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3974" w:rsidRDefault="004F3974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225064" w:rsidRDefault="00225064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Zmiana w SIWZ</w:t>
      </w:r>
    </w:p>
    <w:p w:rsidR="00225064" w:rsidRDefault="00225064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Rozdział III. Opis przedmiotu zamówienia.</w:t>
      </w:r>
    </w:p>
    <w:p w:rsidR="004F3974" w:rsidRDefault="00225064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 Informacje ogólne:</w:t>
      </w:r>
      <w:r w:rsidR="004F39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:rsidR="00225064" w:rsidRPr="00225064" w:rsidRDefault="004F3974">
      <w:pP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250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Roboty drogowe nawierzchnia </w:t>
      </w:r>
    </w:p>
    <w:p w:rsidR="00225064" w:rsidRDefault="004F3974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Hlk479331055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17 Warstwa odcinająca pod jezdnie, wjazdy, parkingi z piasku średnioziarnistego. Grubość po zagęszczeniu 10 cm 2697.3*0.1 m3 RAZEM 269.730 </w:t>
      </w:r>
    </w:p>
    <w:p w:rsidR="00225064" w:rsidRDefault="004F3974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18 Podbudowa  pod chodniki, z kruszywa łamanego ze skały litej 0/31,5 mm zagęszczana mechanicznie o grubości warstwy 8 cm,  577.1 m2 </w:t>
      </w:r>
    </w:p>
    <w:p w:rsidR="00225064" w:rsidRDefault="004F3974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19 skreślono </w:t>
      </w:r>
    </w:p>
    <w:p w:rsidR="00225064" w:rsidRDefault="004F3974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 Podbudowa z kruszywa łamanego ze skały litej 0/31,5  pod jezdnie, wjazdy, parkingi zagęszczana mechanicznie o grubości 25 cm,  2770 m2 </w:t>
      </w:r>
    </w:p>
    <w:p w:rsidR="00225064" w:rsidRDefault="004F3974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21 skreślono</w:t>
      </w:r>
      <w:r w:rsidR="00D768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bookmarkEnd w:id="0"/>
    <w:p w:rsidR="00225064" w:rsidRDefault="004F3974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50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Roboty drogowe parking</w:t>
      </w:r>
      <w:r w:rsidRPr="00D768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25064" w:rsidRDefault="004F3974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 Warstwa odcinająca pod jezdnie, wjazdy, parkingi z </w:t>
      </w:r>
      <w:r w:rsidR="00883EB8">
        <w:rPr>
          <w:rFonts w:ascii="Times New Roman" w:eastAsia="Times New Roman" w:hAnsi="Times New Roman" w:cs="Times New Roman"/>
          <w:sz w:val="24"/>
          <w:szCs w:val="24"/>
          <w:lang w:eastAsia="pl-PL"/>
        </w:rPr>
        <w:t>piasku średnioziarnistego.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Grubość po zagęszczeniu 10 cm 477.25 m3 </w:t>
      </w:r>
    </w:p>
    <w:p w:rsidR="00225064" w:rsidRDefault="004F3974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 Podbudowa </w:t>
      </w:r>
      <w:r w:rsidR="00883EB8">
        <w:rPr>
          <w:rFonts w:ascii="Times New Roman" w:eastAsia="Times New Roman" w:hAnsi="Times New Roman" w:cs="Times New Roman"/>
          <w:sz w:val="24"/>
          <w:szCs w:val="24"/>
          <w:lang w:eastAsia="pl-PL"/>
        </w:rPr>
        <w:t>z kruszywa łamanego ze skały litej 0/31,5 mm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 chodniki, zagęszczana mechanicznie o grubości warstwy </w:t>
      </w:r>
      <w:r w:rsidR="00883EB8">
        <w:rPr>
          <w:rFonts w:ascii="Times New Roman" w:eastAsia="Times New Roman" w:hAnsi="Times New Roman" w:cs="Times New Roman"/>
          <w:sz w:val="24"/>
          <w:szCs w:val="24"/>
          <w:lang w:eastAsia="pl-PL"/>
        </w:rPr>
        <w:t>8 cm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,  12.75 m2 </w:t>
      </w:r>
    </w:p>
    <w:p w:rsidR="00225064" w:rsidRDefault="004F3974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 </w:t>
      </w:r>
      <w:r w:rsidR="00883EB8">
        <w:rPr>
          <w:rFonts w:ascii="Times New Roman" w:eastAsia="Times New Roman" w:hAnsi="Times New Roman" w:cs="Times New Roman"/>
          <w:sz w:val="24"/>
          <w:szCs w:val="24"/>
          <w:lang w:eastAsia="pl-PL"/>
        </w:rPr>
        <w:t>skreślono</w:t>
      </w:r>
    </w:p>
    <w:p w:rsidR="00225064" w:rsidRDefault="004F3974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8 Podbudowa </w:t>
      </w:r>
      <w:r w:rsidR="00883EB8">
        <w:rPr>
          <w:rFonts w:ascii="Times New Roman" w:eastAsia="Times New Roman" w:hAnsi="Times New Roman" w:cs="Times New Roman"/>
          <w:sz w:val="24"/>
          <w:szCs w:val="24"/>
          <w:lang w:eastAsia="pl-PL"/>
        </w:rPr>
        <w:t>z kruszywa łamanego ze skały litej 0/31,5 mm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 jezdni</w:t>
      </w:r>
      <w:r w:rsidR="00883EB8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wjazdy, parkingi zagęszczana mechanicznie o grubości </w:t>
      </w:r>
      <w:r w:rsidR="00883EB8">
        <w:rPr>
          <w:rFonts w:ascii="Times New Roman" w:eastAsia="Times New Roman" w:hAnsi="Times New Roman" w:cs="Times New Roman"/>
          <w:sz w:val="24"/>
          <w:szCs w:val="24"/>
          <w:lang w:eastAsia="pl-PL"/>
        </w:rPr>
        <w:t>25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cm,  564.5 m2</w:t>
      </w:r>
    </w:p>
    <w:p w:rsidR="00225064" w:rsidRDefault="004F3974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9 </w:t>
      </w:r>
      <w:r w:rsidR="00883EB8">
        <w:rPr>
          <w:rFonts w:ascii="Times New Roman" w:eastAsia="Times New Roman" w:hAnsi="Times New Roman" w:cs="Times New Roman"/>
          <w:sz w:val="24"/>
          <w:szCs w:val="24"/>
          <w:lang w:eastAsia="pl-PL"/>
        </w:rPr>
        <w:t>Skreślono</w:t>
      </w:r>
    </w:p>
    <w:p w:rsidR="00225064" w:rsidRDefault="00225064">
      <w:pP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250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XII. Miejsce oraz termin składania i otwarcia ofert.</w:t>
      </w:r>
    </w:p>
    <w:p w:rsidR="00225064" w:rsidRDefault="00225064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5064">
        <w:rPr>
          <w:rFonts w:ascii="Times New Roman" w:eastAsia="Times New Roman" w:hAnsi="Times New Roman" w:cs="Times New Roman"/>
          <w:sz w:val="24"/>
          <w:szCs w:val="24"/>
          <w:lang w:eastAsia="pl-PL"/>
        </w:rPr>
        <w:t>1. Ustala się termin składania ofert na dzień 21.04.2017 r.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godz. 10:00.</w:t>
      </w:r>
    </w:p>
    <w:p w:rsidR="00225064" w:rsidRDefault="00225064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43E" w:rsidRDefault="00225064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50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Zmianie ulega Zał. 1A kosztorys ofertowy- nawierzchnia ul. Sienkiewicza</w:t>
      </w:r>
      <w:r w:rsidR="004F3974" w:rsidRPr="002250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punktach:</w:t>
      </w:r>
    </w:p>
    <w:p w:rsidR="00225064" w:rsidRDefault="00225064" w:rsidP="00225064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17 Warstwa odcinająca pod jezdnie, wjazdy, parkingi z piasku średnioziarnistego. Grubość po zagęszczeniu 10 cm 2697.3*0.1 m3 RAZEM 269.730 </w:t>
      </w:r>
    </w:p>
    <w:p w:rsidR="00225064" w:rsidRDefault="00225064" w:rsidP="00225064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18 Podbudowa  pod chodniki, z kruszywa łamanego ze skały litej 0/31,5 mm zagęszczana mechanicznie o grubości warstwy 8 cm,  577.1 m2 </w:t>
      </w:r>
    </w:p>
    <w:p w:rsidR="00225064" w:rsidRDefault="00225064" w:rsidP="00225064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19 skreślono </w:t>
      </w:r>
    </w:p>
    <w:p w:rsidR="00225064" w:rsidRDefault="00225064" w:rsidP="00225064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 Podbudowa z kruszywa łamanego ze skały litej 0/31,5  pod jezdnie, wjazdy, parkingi zagęszczana mechanicznie o grubości 25 cm,  2770 m2 </w:t>
      </w:r>
    </w:p>
    <w:p w:rsidR="00225064" w:rsidRDefault="00225064" w:rsidP="00225064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21 skreślono. </w:t>
      </w:r>
    </w:p>
    <w:p w:rsidR="00225064" w:rsidRDefault="00225064">
      <w:pP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250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Zał. 1 A Kosztorys ofertowy – </w:t>
      </w:r>
      <w:r w:rsidRPr="00955D5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przebudowa parkingu ul. Sienkiewicza</w:t>
      </w:r>
    </w:p>
    <w:p w:rsidR="00955D5E" w:rsidRDefault="00955D5E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5D5E">
        <w:rPr>
          <w:rFonts w:ascii="Times New Roman" w:eastAsia="Times New Roman" w:hAnsi="Times New Roman" w:cs="Times New Roman"/>
          <w:sz w:val="24"/>
          <w:szCs w:val="24"/>
          <w:lang w:eastAsia="pl-PL"/>
        </w:rPr>
        <w:t>w punktach:</w:t>
      </w:r>
    </w:p>
    <w:p w:rsidR="00955D5E" w:rsidRDefault="00955D5E" w:rsidP="00955D5E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 Warstwa odcinająca pod jezdnie, wjazdy, parkingi z piasku średnioziarnistego. Grubość po zagęszczeniu 10 cm 477.25 m3 </w:t>
      </w:r>
    </w:p>
    <w:p w:rsidR="00955D5E" w:rsidRDefault="00955D5E" w:rsidP="00955D5E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 Podbudowa z kruszywa łamanego ze skały litej 0/31,5 mm pod chodniki, zagęszczana mechanicznie o grubości warstwy 8 cm ,  12.75 m2 </w:t>
      </w:r>
    </w:p>
    <w:p w:rsidR="00955D5E" w:rsidRDefault="00955D5E" w:rsidP="00955D5E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 skreślono</w:t>
      </w:r>
    </w:p>
    <w:p w:rsidR="00955D5E" w:rsidRDefault="00955D5E" w:rsidP="00955D5E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8 Podbudowa z kruszywa łamanego ze skały litej 0/31,5 mm pod jezdnie, wjazdy, parkingi zagęszczana mechanicznie o grubości 25 cm,  564.5 m2</w:t>
      </w:r>
    </w:p>
    <w:p w:rsidR="00955D5E" w:rsidRDefault="00955D5E" w:rsidP="00955D5E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9 Skreślono</w:t>
      </w:r>
    </w:p>
    <w:p w:rsidR="00955D5E" w:rsidRDefault="00955D5E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55D5E" w:rsidRPr="00955D5E" w:rsidRDefault="00955D5E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1" w:name="_GoBack"/>
      <w:bookmarkEnd w:id="1"/>
    </w:p>
    <w:sectPr w:rsidR="00955D5E" w:rsidRPr="00955D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974"/>
    <w:rsid w:val="000C5EF8"/>
    <w:rsid w:val="00200DF6"/>
    <w:rsid w:val="00225064"/>
    <w:rsid w:val="00247B02"/>
    <w:rsid w:val="002E085E"/>
    <w:rsid w:val="004F3974"/>
    <w:rsid w:val="00883EB8"/>
    <w:rsid w:val="00955D5E"/>
    <w:rsid w:val="009E1246"/>
    <w:rsid w:val="00A51865"/>
    <w:rsid w:val="00D76892"/>
    <w:rsid w:val="00EC5BE0"/>
    <w:rsid w:val="00FA7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D9777"/>
  <w15:chartTrackingRefBased/>
  <w15:docId w15:val="{5825CF63-88FD-4D96-9A1D-ACC374B26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308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Mieczysław Szydełko</dc:creator>
  <cp:keywords/>
  <dc:description/>
  <cp:lastModifiedBy>Mieczysław Szydełko</cp:lastModifiedBy>
  <cp:revision>8</cp:revision>
  <dcterms:created xsi:type="dcterms:W3CDTF">2017-04-07T09:21:00Z</dcterms:created>
  <dcterms:modified xsi:type="dcterms:W3CDTF">2017-04-07T10:25:00Z</dcterms:modified>
</cp:coreProperties>
</file>