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450" w:rsidRDefault="00554450" w:rsidP="00554450">
      <w:pPr>
        <w:pStyle w:val="Podtytu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UMOWA  Nr  /2016 </w:t>
      </w:r>
    </w:p>
    <w:p w:rsidR="00554450" w:rsidRDefault="00554450" w:rsidP="00554450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lang w:eastAsia="ar-SA"/>
        </w:rPr>
        <w:t xml:space="preserve">w zakresie zadania </w:t>
      </w:r>
      <w:r>
        <w:rPr>
          <w:rFonts w:ascii="Times New Roman" w:hAnsi="Times New Roman"/>
          <w:b/>
          <w:lang w:eastAsia="ar-SA"/>
        </w:rPr>
        <w:t>„Przebudowa  drogi na dz. nr 130 obręb Banie 1”</w:t>
      </w:r>
      <w:r>
        <w:rPr>
          <w:rFonts w:ascii="Times New Roman" w:hAnsi="Times New Roman"/>
          <w:b/>
          <w:bCs/>
        </w:rPr>
        <w:t xml:space="preserve"> </w:t>
      </w:r>
    </w:p>
    <w:p w:rsidR="00554450" w:rsidRDefault="00554450" w:rsidP="00554450">
      <w:pPr>
        <w:pStyle w:val="WW-Tekstpodstawowy2"/>
        <w:rPr>
          <w:szCs w:val="24"/>
        </w:rPr>
      </w:pPr>
    </w:p>
    <w:p w:rsidR="00554450" w:rsidRDefault="00554450" w:rsidP="00554450">
      <w:pPr>
        <w:pStyle w:val="WW-Tekstpodstawowy2"/>
        <w:rPr>
          <w:szCs w:val="24"/>
        </w:rPr>
      </w:pPr>
      <w:r>
        <w:rPr>
          <w:szCs w:val="24"/>
        </w:rPr>
        <w:t>Zawarta w dniu        2016 roku w Baniach,  pomiędzy:</w:t>
      </w:r>
    </w:p>
    <w:p w:rsidR="00554450" w:rsidRDefault="00554450" w:rsidP="00554450">
      <w:pPr>
        <w:tabs>
          <w:tab w:val="left" w:pos="284"/>
        </w:tabs>
        <w:spacing w:line="276" w:lineRule="auto"/>
        <w:jc w:val="both"/>
      </w:pPr>
      <w:r>
        <w:t xml:space="preserve">Gminą Banie reprezentowaną przez: </w:t>
      </w:r>
    </w:p>
    <w:p w:rsidR="00554450" w:rsidRDefault="00554450" w:rsidP="00554450">
      <w:pPr>
        <w:tabs>
          <w:tab w:val="left" w:pos="284"/>
        </w:tabs>
        <w:spacing w:line="276" w:lineRule="auto"/>
        <w:jc w:val="both"/>
      </w:pPr>
    </w:p>
    <w:p w:rsidR="00554450" w:rsidRDefault="00554450" w:rsidP="00554450">
      <w:pPr>
        <w:tabs>
          <w:tab w:val="left" w:pos="284"/>
        </w:tabs>
        <w:spacing w:line="276" w:lineRule="auto"/>
        <w:jc w:val="both"/>
      </w:pPr>
      <w:r>
        <w:t>Wójta – Teresę Sadowską,</w:t>
      </w:r>
    </w:p>
    <w:p w:rsidR="00554450" w:rsidRDefault="00554450" w:rsidP="00554450">
      <w:pPr>
        <w:pStyle w:val="WW-Tekstpodstawowy2"/>
        <w:tabs>
          <w:tab w:val="left" w:pos="3686"/>
        </w:tabs>
        <w:spacing w:line="276" w:lineRule="auto"/>
        <w:rPr>
          <w:szCs w:val="24"/>
        </w:rPr>
      </w:pPr>
      <w:r>
        <w:rPr>
          <w:szCs w:val="24"/>
        </w:rPr>
        <w:t xml:space="preserve">zwaną dalej Zamawiającym </w:t>
      </w:r>
    </w:p>
    <w:p w:rsidR="00554450" w:rsidRDefault="00554450" w:rsidP="00554450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 xml:space="preserve">a </w:t>
      </w:r>
    </w:p>
    <w:p w:rsidR="00554450" w:rsidRDefault="00554450" w:rsidP="00554450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zwanym dalej Wykonawcą, w imieniu którego działa:</w:t>
      </w:r>
    </w:p>
    <w:p w:rsidR="00554450" w:rsidRDefault="00554450" w:rsidP="00554450">
      <w:pPr>
        <w:pStyle w:val="WW-Tekstpodstawowy2"/>
        <w:spacing w:line="276" w:lineRule="auto"/>
        <w:ind w:left="720"/>
        <w:rPr>
          <w:szCs w:val="24"/>
        </w:rPr>
      </w:pPr>
    </w:p>
    <w:p w:rsidR="00554450" w:rsidRDefault="00554450" w:rsidP="00554450">
      <w:pPr>
        <w:pStyle w:val="WW-Tekstpodstawowy2"/>
        <w:numPr>
          <w:ilvl w:val="0"/>
          <w:numId w:val="1"/>
        </w:numPr>
        <w:spacing w:line="276" w:lineRule="auto"/>
        <w:rPr>
          <w:szCs w:val="24"/>
        </w:rPr>
      </w:pPr>
    </w:p>
    <w:p w:rsidR="00554450" w:rsidRDefault="00554450" w:rsidP="00554450">
      <w:pPr>
        <w:pStyle w:val="WW-Tekstpodstawowy2"/>
        <w:spacing w:line="276" w:lineRule="auto"/>
        <w:ind w:left="720"/>
        <w:rPr>
          <w:szCs w:val="24"/>
          <w:highlight w:val="lightGray"/>
        </w:rPr>
      </w:pPr>
    </w:p>
    <w:p w:rsidR="00554450" w:rsidRDefault="00554450" w:rsidP="00554450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t>1. Zamawiający zleca, a Wykonawca zobowiązuje się wykonać roboty budowlane</w:t>
      </w:r>
      <w:r>
        <w:rPr>
          <w:b/>
          <w:color w:val="000000"/>
        </w:rPr>
        <w:t xml:space="preserve"> </w:t>
      </w:r>
      <w:r>
        <w:rPr>
          <w:color w:val="000000"/>
        </w:rPr>
        <w:t>na zadanie</w:t>
      </w:r>
    </w:p>
    <w:p w:rsidR="00554450" w:rsidRDefault="00554450" w:rsidP="00554450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b/>
          <w:lang w:eastAsia="ar-SA"/>
        </w:rPr>
        <w:t>„Przebudowa  drogi na dz. nr 130 obręb Banie 1”</w:t>
      </w:r>
      <w:r>
        <w:rPr>
          <w:rFonts w:ascii="Times New Roman" w:hAnsi="Times New Roman"/>
          <w:b/>
          <w:bCs/>
        </w:rPr>
        <w:t xml:space="preserve">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b/>
          <w:lang w:eastAsia="en-US"/>
        </w:rPr>
      </w:pPr>
      <w:r w:rsidRPr="00DB6441">
        <w:rPr>
          <w:rFonts w:eastAsiaTheme="minorHAnsi"/>
          <w:b/>
          <w:lang w:eastAsia="en-US"/>
        </w:rPr>
        <w:t xml:space="preserve">1 ROBOTY PRZYGOTOWAWCZE 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D-01.01.01.A Roboty pomiarowe dróg w terenie równinnym. Wykonanie geodezyjnej dokumentacji powykonawczej km 0.070 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b/>
          <w:lang w:eastAsia="en-US"/>
        </w:rPr>
      </w:pPr>
      <w:r w:rsidRPr="00DB6441">
        <w:rPr>
          <w:rFonts w:eastAsiaTheme="minorHAnsi"/>
          <w:b/>
          <w:lang w:eastAsia="en-US"/>
        </w:rPr>
        <w:t>2. ROBOTY ZIEMNE – KORYTO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2 Koryta o głębokości 40cm wykonywane mechanicznie na całej szerokości jezdni w gruncie kategorii I-IV z profilowaniem i zagęszczaniem podłoża i rozplantowaniem urobku na poboczach drogi droga z rozjazdami    74,5*5,0+4*(6,0*6,0/2) m2 444.50 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zjazd do posesji nr 20a    4,0*4,0+(1,5*1,5) m2 18.25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do posesji 24a    4,0*3,0+(1,5*1,5) m2 14.25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do posesji 24    4,0*4,0+(1,5*1,5) m2 18.25 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do posesji 22    4,5*5,0+(1,5*1,5) m2 24.75 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do posesji 26    4,5*3,3+(1,5*1,5) m2 17.10 </w:t>
      </w:r>
    </w:p>
    <w:p w:rsidR="00DB6441" w:rsidRPr="00DB6441" w:rsidRDefault="00DB6441" w:rsidP="00DB6441">
      <w:pPr>
        <w:spacing w:after="160" w:line="259" w:lineRule="auto"/>
        <w:ind w:left="45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rowek pod ławę krawężnika    233,3*0,35 m2 81.66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razem m2      618.76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b/>
          <w:lang w:eastAsia="en-US"/>
        </w:rPr>
      </w:pPr>
      <w:r w:rsidRPr="00DB6441">
        <w:rPr>
          <w:rFonts w:eastAsiaTheme="minorHAnsi"/>
          <w:b/>
          <w:lang w:eastAsia="en-US"/>
        </w:rPr>
        <w:t xml:space="preserve">3. KRAWĘŻNIKI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D-08.01.01 Wykonanie ławy betonowej z oporem z bet. C16/20 (B15) pod krawężniki. Objętość betonu 0,08m3/m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ława z oporem    (233,3+38,0)*0,08 m3 21.70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razem m3 21.70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D-08.01.01 Krawężniki betonowe o wymiarach 12x25 cm wtopione na podsypce cementowo -piaskowej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lastRenderedPageBreak/>
        <w:t xml:space="preserve">krawężniki drogowe wtopione 25x12cm    233,3 m 233.300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krawężniki najazdowe22x15cm    2*19,0 m 38.000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razem m 271.300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b/>
          <w:lang w:eastAsia="en-US"/>
        </w:rPr>
      </w:pPr>
      <w:r w:rsidRPr="00DB6441">
        <w:rPr>
          <w:rFonts w:eastAsiaTheme="minorHAnsi"/>
          <w:b/>
          <w:lang w:eastAsia="en-US"/>
        </w:rPr>
        <w:t xml:space="preserve">4. NAWIERZCHNIA DROGI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D-04.02.01 Warstwa odsączająca o grubości po zagęszczeniu 10cm, zagęszczana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droga z rozjazdami    74,5*5,0+4*(6,0*6,0/2) m2 444.500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zjazd do posesji nr 20a    4,0*4,0+(1,5*1,5) m2 18.250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do posesji 24a    4,0*3,0+(1,5*1,5) m2 14.250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do posesji 24    4,0*4,0+(1,5*1,5) m2 18.250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do posesji 22    4,5*5,0+(1,5*1,5) m2 24.750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do posesji 26    4,5*3,3+(1,5*1,5) m2 17.100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razem m2 537.100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D-04.04.02 Warstwa dolna podbudowy z kruszywa łamanego o grubości po zagęszczeniu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droga z rozjazdami    74,5*5,0+4*(6,0*6,0/2) m2 444.500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zjazd do posesji nr 20a    4,0*4,0+(1,5*1,5) m2 18.250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do posesji 24a    4,0*3,0+(1,5*1,5) m2 14.250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do posesji 24    4,0*4,0+(1,5*1,5) m2 18.250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do posesji 22    4,5*5,0+(1,5*1,5) m2 24.750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do posesji 26    4,5*3,3+(1,5*1,5) m2 17.100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razem m2 537.100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D-05.03.23a Nawierzchnia z kostki betonowej o grub. 8cm na podsypce cement-piaskowej. KOSTKA SZARA NA JEZDNI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droga z rozjazdami    74,5*5,0+4*(6,0*6,0/2) m2 444.500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razem m2 444.500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D-05.03.23a Nawierzchnia z kostki betonowej o grub. 8cm na podsypce cement-piaskowej. KOSTKA CZERWONA NA ZJAZDACH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zjazd do posesji nr 20a    4,0*4,0+(1,5*1,5) m2 18.250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do posesji 24a    4,0*3,0+(1,5*1,5) m2 14.250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do posesji 24    4,0*4,0+(1,5*1,5) m2 18.250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do posesji 22    4,5*5,0+(1,5*1,5) m2 24.750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 do posesji 26    4,5*3,3+(1,5*1,5) m2 17.100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lastRenderedPageBreak/>
        <w:t>razem m2 92.600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b/>
          <w:lang w:eastAsia="en-US"/>
        </w:rPr>
      </w:pPr>
      <w:r w:rsidRPr="00DB6441">
        <w:rPr>
          <w:rFonts w:eastAsiaTheme="minorHAnsi"/>
          <w:b/>
          <w:lang w:eastAsia="en-US"/>
        </w:rPr>
        <w:t xml:space="preserve">5. ROBOTY ODWODNIENIOWE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 xml:space="preserve">D-03.02.01 Wykonanie studni chłonnych z kręgów o średnicy 150cm do głęb.3,0m </w:t>
      </w:r>
      <w:proofErr w:type="spellStart"/>
      <w:r w:rsidRPr="00DB6441">
        <w:rPr>
          <w:rFonts w:eastAsiaTheme="minorHAnsi"/>
          <w:lang w:eastAsia="en-US"/>
        </w:rPr>
        <w:t>szt</w:t>
      </w:r>
      <w:proofErr w:type="spellEnd"/>
      <w:r w:rsidRPr="00DB6441">
        <w:rPr>
          <w:rFonts w:eastAsiaTheme="minorHAnsi"/>
          <w:lang w:eastAsia="en-US"/>
        </w:rPr>
        <w:t xml:space="preserve"> 3.000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b/>
          <w:lang w:eastAsia="en-US"/>
        </w:rPr>
      </w:pPr>
      <w:r w:rsidRPr="00DB6441">
        <w:rPr>
          <w:rFonts w:eastAsiaTheme="minorHAnsi"/>
          <w:b/>
          <w:lang w:eastAsia="en-US"/>
        </w:rPr>
        <w:t xml:space="preserve">6. REGULACJA ISTNIEJĄCYCH URZĄDZEŃ </w:t>
      </w:r>
    </w:p>
    <w:p w:rsidR="00DB6441" w:rsidRPr="00DB6441" w:rsidRDefault="00DB6441" w:rsidP="00DB6441">
      <w:pPr>
        <w:spacing w:after="160" w:line="259" w:lineRule="auto"/>
        <w:rPr>
          <w:rFonts w:eastAsiaTheme="minorHAnsi"/>
          <w:lang w:eastAsia="en-US"/>
        </w:rPr>
      </w:pPr>
      <w:r w:rsidRPr="00DB6441">
        <w:rPr>
          <w:rFonts w:eastAsiaTheme="minorHAnsi"/>
          <w:lang w:eastAsia="en-US"/>
        </w:rPr>
        <w:t>D-03.02.01 Regulacja pionowa studzienek rewizyjnych szt. 3,000</w:t>
      </w:r>
    </w:p>
    <w:p w:rsidR="00554450" w:rsidRPr="00DB6441" w:rsidRDefault="00554450" w:rsidP="00554450">
      <w:pPr>
        <w:pStyle w:val="WW-Tekstpodstawowy2"/>
        <w:rPr>
          <w:szCs w:val="24"/>
        </w:rPr>
      </w:pPr>
    </w:p>
    <w:p w:rsidR="00554450" w:rsidRPr="00DB6441" w:rsidRDefault="00554450" w:rsidP="00554450">
      <w:pPr>
        <w:pStyle w:val="Podtytu"/>
        <w:rPr>
          <w:rFonts w:ascii="Times New Roman" w:hAnsi="Times New Roman"/>
          <w:bCs/>
        </w:rPr>
      </w:pPr>
    </w:p>
    <w:p w:rsidR="00554450" w:rsidRDefault="00554450" w:rsidP="00554450">
      <w:pPr>
        <w:pStyle w:val="WW-Tekstpodstawowy2"/>
        <w:rPr>
          <w:szCs w:val="24"/>
        </w:rPr>
      </w:pPr>
      <w:r>
        <w:rPr>
          <w:szCs w:val="24"/>
        </w:rPr>
        <w:t xml:space="preserve">2. Termin wykonania zamówienia: </w:t>
      </w:r>
    </w:p>
    <w:p w:rsidR="00554450" w:rsidRDefault="00554450" w:rsidP="00554450">
      <w:pPr>
        <w:pStyle w:val="WW-Tekstpodstawowy2"/>
        <w:tabs>
          <w:tab w:val="left" w:pos="709"/>
        </w:tabs>
        <w:ind w:left="284"/>
        <w:rPr>
          <w:b/>
          <w:i/>
          <w:szCs w:val="24"/>
        </w:rPr>
      </w:pPr>
      <w:r>
        <w:rPr>
          <w:szCs w:val="24"/>
        </w:rPr>
        <w:t xml:space="preserve">3.1. termin rozpoczęcia -    </w:t>
      </w:r>
    </w:p>
    <w:p w:rsidR="00554450" w:rsidRDefault="00554450" w:rsidP="00554450">
      <w:pPr>
        <w:pStyle w:val="PUNKT"/>
        <w:tabs>
          <w:tab w:val="right" w:pos="-142"/>
          <w:tab w:val="right" w:pos="284"/>
        </w:tabs>
        <w:ind w:left="284" w:firstLine="0"/>
        <w:rPr>
          <w:iCs/>
          <w:szCs w:val="24"/>
        </w:rPr>
      </w:pPr>
      <w:r>
        <w:rPr>
          <w:szCs w:val="24"/>
        </w:rPr>
        <w:t xml:space="preserve">3.2. termin zakończenia -  </w:t>
      </w:r>
      <w:r>
        <w:rPr>
          <w:iCs/>
          <w:szCs w:val="24"/>
        </w:rPr>
        <w:t xml:space="preserve"> 30.11.2016 r.</w:t>
      </w:r>
    </w:p>
    <w:p w:rsidR="00554450" w:rsidRDefault="00554450" w:rsidP="00554450">
      <w:pPr>
        <w:ind w:left="567" w:hanging="283"/>
        <w:jc w:val="both"/>
        <w:rPr>
          <w:color w:val="FF0000"/>
        </w:rPr>
      </w:pPr>
    </w:p>
    <w:p w:rsidR="00554450" w:rsidRDefault="00554450" w:rsidP="00554450">
      <w:pPr>
        <w:ind w:left="15"/>
        <w:jc w:val="center"/>
        <w:rPr>
          <w:b/>
          <w:bCs/>
        </w:rPr>
      </w:pPr>
      <w:r>
        <w:rPr>
          <w:b/>
          <w:bCs/>
        </w:rPr>
        <w:t>§ 2</w:t>
      </w:r>
    </w:p>
    <w:p w:rsidR="00554450" w:rsidRDefault="00554450" w:rsidP="00554450">
      <w:pPr>
        <w:ind w:left="15"/>
        <w:jc w:val="center"/>
        <w:rPr>
          <w:b/>
          <w:bCs/>
        </w:rPr>
      </w:pPr>
    </w:p>
    <w:p w:rsidR="00554450" w:rsidRDefault="00554450" w:rsidP="00554450">
      <w:pPr>
        <w:pStyle w:val="PUNKT"/>
        <w:tabs>
          <w:tab w:val="right" w:pos="-142"/>
          <w:tab w:val="right" w:pos="284"/>
        </w:tabs>
        <w:rPr>
          <w:color w:val="000000"/>
          <w:szCs w:val="24"/>
        </w:rPr>
      </w:pPr>
      <w:r>
        <w:rPr>
          <w:color w:val="000000"/>
          <w:szCs w:val="24"/>
        </w:rPr>
        <w:t xml:space="preserve"> Wykonawca zobowiązuje się :</w:t>
      </w:r>
    </w:p>
    <w:p w:rsidR="00554450" w:rsidRDefault="00554450" w:rsidP="00554450">
      <w:pPr>
        <w:pStyle w:val="PUNKT"/>
        <w:tabs>
          <w:tab w:val="right" w:pos="-142"/>
          <w:tab w:val="right" w:pos="284"/>
        </w:tabs>
        <w:jc w:val="left"/>
        <w:rPr>
          <w:bCs/>
          <w:iCs/>
          <w:szCs w:val="24"/>
        </w:rPr>
      </w:pPr>
      <w:r>
        <w:rPr>
          <w:color w:val="000000"/>
          <w:szCs w:val="24"/>
        </w:rPr>
        <w:t>1. wykonać roboty zgodnie z opisem przedmiotu zamówienia przedstawionym w kosztorysie ofertowym</w:t>
      </w:r>
      <w:r>
        <w:rPr>
          <w:bCs/>
          <w:szCs w:val="24"/>
        </w:rPr>
        <w:t xml:space="preserve"> a także zgodnie z</w:t>
      </w:r>
      <w:r>
        <w:rPr>
          <w:bCs/>
        </w:rPr>
        <w:t xml:space="preserve">  zasadami wiedzy technicznej, obowiązującymi warunkami przepisów technicznych i Prawa  budowlanego, wymaganiami wynikającymi z  Polskich Norm i aprobat  technicznych.</w:t>
      </w:r>
    </w:p>
    <w:p w:rsidR="00554450" w:rsidRDefault="00554450" w:rsidP="00554450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2.  przyjąć front robót i przygotować się do realizacji przedmiotu umowy, w tym </w:t>
      </w:r>
    </w:p>
    <w:p w:rsidR="00554450" w:rsidRDefault="00554450" w:rsidP="00554450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    w szczególności:</w:t>
      </w:r>
    </w:p>
    <w:p w:rsidR="00554450" w:rsidRDefault="00554450" w:rsidP="00554450">
      <w:pPr>
        <w:ind w:left="284"/>
      </w:pPr>
      <w:r>
        <w:t>4.1. wyposażyć na swój koszt zaplecze robót budowlanych we wszystkie przedmioty jakiejkolwiek natury, które są niezbędne do wykonywania robót; umieścić tablicę informacyjną zgodnie z obowiązującymi przepisami;</w:t>
      </w:r>
    </w:p>
    <w:p w:rsidR="00554450" w:rsidRDefault="00554450" w:rsidP="00554450">
      <w:pPr>
        <w:ind w:left="284"/>
        <w:jc w:val="both"/>
      </w:pPr>
      <w:r>
        <w:t xml:space="preserve">4.2. wykonać roboty tymczasowe, które mogą być potrzebne podczas wykonywania robót podstawowych, </w:t>
      </w:r>
    </w:p>
    <w:p w:rsidR="00554450" w:rsidRDefault="00554450" w:rsidP="00554450">
      <w:pPr>
        <w:ind w:left="284"/>
        <w:jc w:val="both"/>
      </w:pPr>
      <w:r>
        <w:t>4.3. oznaczyć teren budowy lub inne miejsca, na których, pod którymi lub przez które mogą być prowadzone roboty podstawowe lub tymczasowe oraz wszelkie inne tereny i miejsca udostępnione przez Zamawiającego jako miejsce pracy;</w:t>
      </w:r>
    </w:p>
    <w:p w:rsidR="00554450" w:rsidRDefault="00554450" w:rsidP="00554450">
      <w:pPr>
        <w:suppressAutoHyphens/>
        <w:jc w:val="both"/>
      </w:pPr>
      <w:r>
        <w:t xml:space="preserve">3. zabezpieczyć i oznakować teren prowadzenia robót  przed dostępem osób niepowołanych; </w:t>
      </w:r>
    </w:p>
    <w:p w:rsidR="00554450" w:rsidRDefault="00554450" w:rsidP="00554450">
      <w:pPr>
        <w:suppressAutoHyphens/>
        <w:ind w:left="284" w:hanging="284"/>
        <w:jc w:val="both"/>
      </w:pPr>
      <w:r>
        <w:t xml:space="preserve">4.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</w:t>
      </w:r>
      <w:proofErr w:type="spellStart"/>
      <w:r>
        <w:t>spr</w:t>
      </w:r>
      <w:proofErr w:type="spellEnd"/>
      <w:r>
        <w:t xml:space="preserve">. bezpieczeństwa i higieny pracy podczas wykonywania robót budowlanych (DZ. U. z 2008 r., nr 25, poz. 150); </w:t>
      </w:r>
    </w:p>
    <w:p w:rsidR="00554450" w:rsidRDefault="00554450" w:rsidP="00554450">
      <w:pPr>
        <w:suppressAutoHyphens/>
        <w:ind w:left="284" w:hanging="284"/>
        <w:jc w:val="both"/>
      </w:pPr>
      <w:r>
        <w:t>5.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o charakterze tymczasowym jak i finalnym, niezbędne do utrzymania i wykonania robót w stopniu, w jakim wymaga tego jakość robót;</w:t>
      </w:r>
    </w:p>
    <w:p w:rsidR="00554450" w:rsidRDefault="00554450" w:rsidP="00554450">
      <w:pPr>
        <w:suppressAutoHyphens/>
        <w:ind w:left="284" w:hanging="284"/>
        <w:jc w:val="both"/>
      </w:pPr>
      <w:r>
        <w:t>6. utrzymać teren budowy w stanie wolnym od zbędnych przeszkód, składować  wszelkie urządzenia pomocnicze, zbędne materiały, urządzenia prowizoryczne, odpadki, śmieci które nie są potrzebne lub się ich pozbywać, sprawę postępowania z odpadami reguluje ustawa o odpadach z 27.04.2007 r. (j.t. Dz. U. z 2007 r., nr 39, poz. 251) i ustawa z 27.04.2001 r. Prawo ochrony środowiska (j.t. Dz. U. z 2008 r., nr 25, poz. 150);</w:t>
      </w:r>
    </w:p>
    <w:p w:rsidR="00554450" w:rsidRDefault="00554450" w:rsidP="00554450">
      <w:pPr>
        <w:suppressAutoHyphens/>
        <w:ind w:left="284" w:hanging="284"/>
        <w:jc w:val="both"/>
      </w:pPr>
      <w:r>
        <w:t xml:space="preserve">7.Wykonawca ponosi pełną odpowiedzialność za zdarzenia, które mogą mieć związek </w:t>
      </w:r>
      <w:r>
        <w:br/>
        <w:t xml:space="preserve">z prowadzonymi robotami budowlanymi oraz, które mogą zaistnieć na terenie budowy, jak </w:t>
      </w:r>
      <w:r>
        <w:lastRenderedPageBreak/>
        <w:t>również za szkody i straty  spowodowane przez niego przy usuwaniu wad w okresie rękojmi i gwarancji;</w:t>
      </w:r>
    </w:p>
    <w:p w:rsidR="00554450" w:rsidRDefault="00554450" w:rsidP="00554450">
      <w:pPr>
        <w:suppressAutoHyphens/>
        <w:ind w:left="284" w:hanging="284"/>
        <w:jc w:val="both"/>
      </w:pPr>
      <w:r>
        <w:t>8. Wykonawca winien uprzedzić Zamawiającego o każdej groźbie opóźnienia robót spowodowanej nie wykonaniem lub nienależytym wykonaniem obowiązków przez Zamawiającego;</w:t>
      </w:r>
    </w:p>
    <w:p w:rsidR="00554450" w:rsidRDefault="00554450" w:rsidP="00554450">
      <w:pPr>
        <w:suppressAutoHyphens/>
        <w:ind w:left="284" w:hanging="284"/>
        <w:jc w:val="both"/>
      </w:pPr>
      <w:r>
        <w:t>9. na pisemne żądanie Zamawiającego przerwać roboty, a jeżeli zostanie zgłoszona taka potrzeba – zabezpieczyć wykonane roboty przed ich zniszczeniem.</w:t>
      </w:r>
    </w:p>
    <w:p w:rsidR="00554450" w:rsidRDefault="00554450" w:rsidP="00554450">
      <w:pPr>
        <w:pStyle w:val="Tekstpodstawowy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25502">
        <w:rPr>
          <w:sz w:val="24"/>
          <w:szCs w:val="24"/>
        </w:rPr>
        <w:t>0</w:t>
      </w:r>
      <w:r>
        <w:rPr>
          <w:sz w:val="24"/>
          <w:szCs w:val="24"/>
        </w:rPr>
        <w:t>. zgłaszać na piśmie:</w:t>
      </w:r>
    </w:p>
    <w:p w:rsidR="00554450" w:rsidRDefault="00554450" w:rsidP="00554450">
      <w:pPr>
        <w:pStyle w:val="Tekstpodstawowy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25502">
        <w:rPr>
          <w:sz w:val="24"/>
          <w:szCs w:val="24"/>
        </w:rPr>
        <w:t>1</w:t>
      </w:r>
      <w:r>
        <w:rPr>
          <w:sz w:val="24"/>
          <w:szCs w:val="24"/>
        </w:rPr>
        <w:t>.) gotowość do odbioru technicznego końcowego,</w:t>
      </w:r>
    </w:p>
    <w:p w:rsidR="00554450" w:rsidRDefault="00225502" w:rsidP="00554450">
      <w:pPr>
        <w:pStyle w:val="Tekstpodstawowy3"/>
        <w:spacing w:after="0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54450">
        <w:rPr>
          <w:sz w:val="24"/>
          <w:szCs w:val="24"/>
        </w:rPr>
        <w:t xml:space="preserve">    </w:t>
      </w:r>
      <w:r>
        <w:rPr>
          <w:sz w:val="24"/>
          <w:szCs w:val="24"/>
        </w:rPr>
        <w:t>2</w:t>
      </w:r>
      <w:r w:rsidR="00554450">
        <w:rPr>
          <w:sz w:val="24"/>
          <w:szCs w:val="24"/>
        </w:rPr>
        <w:t>.) fakt osiągnięcia gotowości do dokonania przez Zamawiającego  odbioru przedmiotu umowy, po  obustronnym podpisaniu protokołu odbioru technicznego końcowego, oraz usunięciu wad stwierdzonych w tym protokole,</w:t>
      </w:r>
    </w:p>
    <w:p w:rsidR="00554450" w:rsidRDefault="00554450" w:rsidP="00554450">
      <w:pPr>
        <w:suppressAutoHyphens/>
        <w:jc w:val="both"/>
      </w:pPr>
      <w:r>
        <w:rPr>
          <w:bCs/>
        </w:rPr>
        <w:t>1</w:t>
      </w:r>
      <w:r w:rsidR="00225502">
        <w:rPr>
          <w:bCs/>
        </w:rPr>
        <w:t>1</w:t>
      </w:r>
      <w:r>
        <w:rPr>
          <w:bCs/>
        </w:rPr>
        <w:t xml:space="preserve">. </w:t>
      </w:r>
      <w:r>
        <w:t xml:space="preserve">przywrócić teren zajęty w czasie realizacji przedmiotu umowy do należytego stanu w </w:t>
      </w:r>
    </w:p>
    <w:p w:rsidR="00554450" w:rsidRDefault="00554450" w:rsidP="00554450">
      <w:pPr>
        <w:suppressAutoHyphens/>
        <w:jc w:val="both"/>
      </w:pPr>
      <w:r>
        <w:t xml:space="preserve">      sposób  zaakceptowany przez Zamawiającego,</w:t>
      </w:r>
    </w:p>
    <w:p w:rsidR="00554450" w:rsidRDefault="00554450" w:rsidP="00554450">
      <w:pPr>
        <w:suppressAutoHyphens/>
        <w:jc w:val="both"/>
      </w:pPr>
      <w:r>
        <w:t>1</w:t>
      </w:r>
      <w:r w:rsidR="00225502">
        <w:t>2</w:t>
      </w:r>
      <w:r>
        <w:t xml:space="preserve">. po odbiorze technicznym końcowym, a przed odbiorem przedmiotu umowy zlikwidować  </w:t>
      </w:r>
    </w:p>
    <w:p w:rsidR="00554450" w:rsidRDefault="00554450" w:rsidP="00554450">
      <w:pPr>
        <w:suppressAutoHyphens/>
        <w:jc w:val="both"/>
      </w:pPr>
      <w:r>
        <w:t xml:space="preserve">      zaplecze.</w:t>
      </w:r>
    </w:p>
    <w:p w:rsidR="00554450" w:rsidRDefault="00554450" w:rsidP="00554450">
      <w:pPr>
        <w:ind w:left="30"/>
        <w:jc w:val="both"/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  <w:r>
        <w:rPr>
          <w:b/>
        </w:rPr>
        <w:t>§ 3</w:t>
      </w:r>
    </w:p>
    <w:p w:rsidR="00554450" w:rsidRDefault="00554450" w:rsidP="00554450">
      <w:pPr>
        <w:tabs>
          <w:tab w:val="left" w:pos="284"/>
        </w:tabs>
        <w:jc w:val="center"/>
        <w:rPr>
          <w:b/>
          <w:highlight w:val="lightGray"/>
        </w:rPr>
      </w:pPr>
    </w:p>
    <w:p w:rsidR="00554450" w:rsidRDefault="00554450" w:rsidP="00554450">
      <w:pPr>
        <w:tabs>
          <w:tab w:val="left" w:pos="284"/>
        </w:tabs>
        <w:jc w:val="both"/>
      </w:pPr>
      <w:r>
        <w:t>Zamawiający zobowiązuje się:</w:t>
      </w:r>
    </w:p>
    <w:p w:rsidR="00554450" w:rsidRDefault="00554450" w:rsidP="00554450">
      <w:pPr>
        <w:tabs>
          <w:tab w:val="left" w:pos="284"/>
        </w:tabs>
        <w:suppressAutoHyphens/>
        <w:jc w:val="both"/>
      </w:pPr>
      <w:r>
        <w:t>3.</w:t>
      </w:r>
      <w:r>
        <w:rPr>
          <w:b/>
        </w:rPr>
        <w:t xml:space="preserve"> </w:t>
      </w:r>
      <w:r>
        <w:t xml:space="preserve">dokonywać czynności odbiorowych robót w terminie do 10 dni roboczych od zgłoszenia   </w:t>
      </w:r>
    </w:p>
    <w:p w:rsidR="00554450" w:rsidRDefault="00554450" w:rsidP="00554450">
      <w:pPr>
        <w:tabs>
          <w:tab w:val="left" w:pos="284"/>
        </w:tabs>
        <w:suppressAutoHyphens/>
        <w:jc w:val="both"/>
      </w:pPr>
      <w:r>
        <w:t xml:space="preserve">    przez Wykonawcę,</w:t>
      </w:r>
    </w:p>
    <w:p w:rsidR="00554450" w:rsidRDefault="00554450" w:rsidP="00554450">
      <w:pPr>
        <w:tabs>
          <w:tab w:val="left" w:pos="284"/>
        </w:tabs>
        <w:suppressAutoHyphens/>
        <w:jc w:val="both"/>
      </w:pPr>
      <w:r>
        <w:t>4. zapewnić nadzór inwestorski;</w:t>
      </w:r>
    </w:p>
    <w:p w:rsidR="00554450" w:rsidRDefault="00554450" w:rsidP="00554450">
      <w:pPr>
        <w:tabs>
          <w:tab w:val="left" w:pos="284"/>
        </w:tabs>
        <w:suppressAutoHyphens/>
        <w:jc w:val="both"/>
      </w:pPr>
      <w:r>
        <w:t xml:space="preserve">5. powołać komisję odbiorową złożoną z przedstawicieli Zamawiającego dla dokonania </w:t>
      </w:r>
    </w:p>
    <w:p w:rsidR="00554450" w:rsidRDefault="00554450" w:rsidP="00554450">
      <w:pPr>
        <w:tabs>
          <w:tab w:val="left" w:pos="284"/>
        </w:tabs>
        <w:suppressAutoHyphens/>
        <w:jc w:val="both"/>
      </w:pPr>
      <w:r>
        <w:t xml:space="preserve">    odbioru  technicznego końcowego oraz odbioru  przedmiotu umowy,</w:t>
      </w:r>
    </w:p>
    <w:p w:rsidR="00554450" w:rsidRDefault="00554450" w:rsidP="00554450">
      <w:pPr>
        <w:tabs>
          <w:tab w:val="left" w:pos="284"/>
        </w:tabs>
        <w:jc w:val="both"/>
      </w:pPr>
    </w:p>
    <w:p w:rsidR="00554450" w:rsidRDefault="00554450" w:rsidP="00554450">
      <w:pPr>
        <w:tabs>
          <w:tab w:val="left" w:pos="0"/>
        </w:tabs>
        <w:ind w:left="360" w:hanging="360"/>
        <w:jc w:val="center"/>
        <w:rPr>
          <w:b/>
        </w:rPr>
      </w:pPr>
      <w:r>
        <w:rPr>
          <w:b/>
        </w:rPr>
        <w:t>§ 4</w:t>
      </w:r>
    </w:p>
    <w:p w:rsidR="00554450" w:rsidRDefault="00554450" w:rsidP="00554450">
      <w:pPr>
        <w:tabs>
          <w:tab w:val="left" w:pos="0"/>
        </w:tabs>
        <w:ind w:left="360" w:hanging="360"/>
      </w:pPr>
    </w:p>
    <w:p w:rsidR="00554450" w:rsidRDefault="00554450" w:rsidP="00554450">
      <w:pPr>
        <w:tabs>
          <w:tab w:val="left" w:pos="0"/>
        </w:tabs>
        <w:ind w:left="360" w:hanging="360"/>
      </w:pPr>
      <w:r>
        <w:t xml:space="preserve">1. Zamawiający powierza funkcją  inspektora nadzoru inwestorskiego osobom działającym w granicach umocowania określonego przepisami ustawy z dn. 7 lipca 1994 r. Prawo Budowlane ( tj. Dz. U. 2013  nr 0 poz. 1409 z </w:t>
      </w:r>
      <w:proofErr w:type="spellStart"/>
      <w:r>
        <w:t>późn</w:t>
      </w:r>
      <w:proofErr w:type="spellEnd"/>
      <w:r>
        <w:t>. Zm.)</w:t>
      </w:r>
    </w:p>
    <w:p w:rsidR="00554450" w:rsidRDefault="00554450" w:rsidP="00554450">
      <w:pPr>
        <w:tabs>
          <w:tab w:val="left" w:pos="0"/>
        </w:tabs>
        <w:ind w:left="360" w:hanging="360"/>
      </w:pPr>
      <w:r>
        <w:t xml:space="preserve">     Funkcję inspektora nadzoru pełnić będzie </w:t>
      </w:r>
    </w:p>
    <w:p w:rsidR="00554450" w:rsidRDefault="00554450" w:rsidP="00554450">
      <w:pPr>
        <w:tabs>
          <w:tab w:val="left" w:pos="0"/>
        </w:tabs>
        <w:ind w:left="360" w:hanging="360"/>
        <w:jc w:val="center"/>
        <w:rPr>
          <w:b/>
        </w:rPr>
      </w:pPr>
    </w:p>
    <w:p w:rsidR="00554450" w:rsidRDefault="00554450" w:rsidP="00DF541E">
      <w:pPr>
        <w:numPr>
          <w:ilvl w:val="0"/>
          <w:numId w:val="3"/>
        </w:numPr>
        <w:ind w:left="284" w:hanging="284"/>
        <w:jc w:val="both"/>
      </w:pPr>
      <w:r>
        <w:t xml:space="preserve">Z ramienia Wykonawcy obowiązki Kierownika budowy pełnić będzie: </w:t>
      </w:r>
    </w:p>
    <w:p w:rsidR="00554450" w:rsidRDefault="00554450" w:rsidP="00554450">
      <w:pPr>
        <w:tabs>
          <w:tab w:val="left" w:pos="284"/>
        </w:tabs>
        <w:jc w:val="both"/>
        <w:rPr>
          <w:b/>
          <w:bCs/>
        </w:rPr>
      </w:pPr>
    </w:p>
    <w:p w:rsidR="00DB6441" w:rsidRDefault="00DB6441" w:rsidP="00554450">
      <w:pPr>
        <w:tabs>
          <w:tab w:val="left" w:pos="284"/>
        </w:tabs>
        <w:jc w:val="center"/>
        <w:rPr>
          <w:b/>
          <w:bCs/>
        </w:rPr>
      </w:pPr>
    </w:p>
    <w:p w:rsidR="00DB6441" w:rsidRDefault="00DB6441" w:rsidP="00554450">
      <w:pPr>
        <w:tabs>
          <w:tab w:val="left" w:pos="284"/>
        </w:tabs>
        <w:jc w:val="center"/>
        <w:rPr>
          <w:b/>
          <w:bCs/>
        </w:rPr>
      </w:pPr>
    </w:p>
    <w:p w:rsidR="00DB6441" w:rsidRDefault="00DB6441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§ 5</w:t>
      </w: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both"/>
      </w:pPr>
      <w:r>
        <w:t>Zmiany osób o których mowa w §4 umowy nie wymagają zmiany umowy, a jedynie pisemnego poinformowania stron umowy o tych zmianach.</w:t>
      </w: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§ 6</w:t>
      </w: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pStyle w:val="Stopka"/>
        <w:numPr>
          <w:ilvl w:val="0"/>
          <w:numId w:val="4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Wykonawca może powierzyć wykonanie części prac Podwykonawcy na zasadach określonych w art. 647</w:t>
      </w:r>
      <w:r>
        <w:rPr>
          <w:bCs/>
          <w:vertAlign w:val="superscript"/>
        </w:rPr>
        <w:t>1</w:t>
      </w:r>
      <w:r>
        <w:rPr>
          <w:bCs/>
        </w:rPr>
        <w:t xml:space="preserve"> Kodeksu Cywilnego, niniejszej Umowy i </w:t>
      </w:r>
      <w:proofErr w:type="spellStart"/>
      <w:r>
        <w:rPr>
          <w:bCs/>
        </w:rPr>
        <w:t>Siwz</w:t>
      </w:r>
      <w:proofErr w:type="spellEnd"/>
    </w:p>
    <w:p w:rsidR="00554450" w:rsidRDefault="00554450" w:rsidP="00554450">
      <w:pPr>
        <w:pStyle w:val="Stopka"/>
        <w:numPr>
          <w:ilvl w:val="0"/>
          <w:numId w:val="4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Wykonawca bierze całkowitą odpowiedzialność za część zadania zrealizowanego przez Podwykonawcę.</w:t>
      </w:r>
    </w:p>
    <w:p w:rsidR="00554450" w:rsidRDefault="00554450" w:rsidP="00554450">
      <w:pPr>
        <w:pStyle w:val="Stopka"/>
        <w:numPr>
          <w:ilvl w:val="0"/>
          <w:numId w:val="4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lastRenderedPageBreak/>
        <w:t>W przypadku powierzenia części prac Podwykonawcy, Wykonawca załącza każdorazowo do faktury za wykonane roboty cesje wierzytelności na rzecz Podwykonawcy, do wysokości wartości wykonanych, odebranych i zafakturowanych przez Podwykonawcę robót, niezapłaconych przez Wykonawcę.</w:t>
      </w:r>
    </w:p>
    <w:p w:rsidR="00554450" w:rsidRDefault="00554450" w:rsidP="00554450">
      <w:pPr>
        <w:pStyle w:val="Stopka"/>
        <w:numPr>
          <w:ilvl w:val="0"/>
          <w:numId w:val="4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 xml:space="preserve">Wykonawca przed wystawieniem faktury jest zobowiązany do przedstawienia Zamawiającemu zestawienia faktur wystawionych przez Podwykonawców, wraz z kserokopią zrealizowanych na poczet wyspecyfikowanych w zestawieniu faktur dowodów zapłaty poświadczonych za zgodność z oryginałem.  </w:t>
      </w:r>
    </w:p>
    <w:p w:rsidR="00554450" w:rsidRDefault="00554450" w:rsidP="00554450">
      <w:pPr>
        <w:pStyle w:val="Stopka"/>
        <w:numPr>
          <w:ilvl w:val="0"/>
          <w:numId w:val="4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Zamawiający zastrzega sobie prawo żądania od Podwykonawców potwierdzenia płatności dokonanych na ich rzecz przez Wykonawcę.</w:t>
      </w:r>
    </w:p>
    <w:p w:rsidR="00554450" w:rsidRDefault="00554450" w:rsidP="00554450">
      <w:pPr>
        <w:pStyle w:val="Stopka"/>
        <w:numPr>
          <w:ilvl w:val="0"/>
          <w:numId w:val="4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 xml:space="preserve">Wykonawca przed powierzeniem prac podwykonawcy jest zobowiązany do przedstawienia umowy z podwykonawcą do zaakceptowania przez Zamawiającego </w:t>
      </w:r>
    </w:p>
    <w:p w:rsidR="00554450" w:rsidRDefault="00554450" w:rsidP="00554450">
      <w:pPr>
        <w:tabs>
          <w:tab w:val="left" w:pos="284"/>
        </w:tabs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§ 7</w:t>
      </w: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pStyle w:val="WW-Tekstpodstawowywcity2"/>
        <w:numPr>
          <w:ilvl w:val="0"/>
          <w:numId w:val="5"/>
        </w:numPr>
        <w:ind w:left="360" w:hanging="360"/>
        <w:rPr>
          <w:szCs w:val="24"/>
        </w:rPr>
      </w:pPr>
      <w:r>
        <w:rPr>
          <w:szCs w:val="24"/>
        </w:rPr>
        <w:t>Zadanie i kompetencje inspektora nadzoru inwestorskiego określa ustawa prawo budowlane, w szczególności jest on zobowiązany do bezpośredniej kontroli jakości, terminowości i zgodności z dokumentami wymienionymi w § 2 umowy robót budowlanych,</w:t>
      </w:r>
    </w:p>
    <w:p w:rsidR="00554450" w:rsidRDefault="00554450" w:rsidP="00554450">
      <w:pPr>
        <w:pStyle w:val="WW-Tekstpodstawowywcity2"/>
        <w:ind w:left="360" w:firstLine="0"/>
        <w:rPr>
          <w:szCs w:val="24"/>
        </w:rPr>
      </w:pPr>
      <w:r>
        <w:rPr>
          <w:szCs w:val="24"/>
        </w:rPr>
        <w:t>Swoje uwagi zastrzeżenia i polecenia  zamieszcza na piśmie w dzienniku budowy</w:t>
      </w:r>
    </w:p>
    <w:p w:rsidR="00554450" w:rsidRDefault="00554450" w:rsidP="00554450">
      <w:pPr>
        <w:pStyle w:val="WW-Tekstpodstawowywcity2"/>
        <w:numPr>
          <w:ilvl w:val="0"/>
          <w:numId w:val="5"/>
        </w:numPr>
        <w:ind w:left="360" w:hanging="360"/>
        <w:rPr>
          <w:szCs w:val="24"/>
        </w:rPr>
      </w:pPr>
      <w:r>
        <w:rPr>
          <w:szCs w:val="24"/>
        </w:rPr>
        <w:t>Sprawdzenie jakości robót przez inspektora nadzoru inwestorskiego nie ogranicza uprawnień komisji odbioru powołanej przez Zamawiającego.</w:t>
      </w:r>
    </w:p>
    <w:p w:rsidR="00554450" w:rsidRDefault="00554450" w:rsidP="00554450">
      <w:pPr>
        <w:numPr>
          <w:ilvl w:val="0"/>
          <w:numId w:val="5"/>
        </w:numPr>
        <w:tabs>
          <w:tab w:val="left" w:pos="704"/>
        </w:tabs>
        <w:suppressAutoHyphens/>
        <w:ind w:left="284" w:hanging="284"/>
        <w:jc w:val="both"/>
      </w:pPr>
      <w:r>
        <w:t>Zgłoszone wady powinny być niezwłocznie usunięte przez Wykonawcę nie później niż w ciągu 7 dni od daty powiadomienia wykonawcy o ich zaistnieniu lub w innym terminie określonym przez Strony.</w:t>
      </w:r>
    </w:p>
    <w:p w:rsidR="00554450" w:rsidRDefault="00554450" w:rsidP="00554450">
      <w:pPr>
        <w:numPr>
          <w:ilvl w:val="0"/>
          <w:numId w:val="5"/>
        </w:numPr>
        <w:tabs>
          <w:tab w:val="left" w:pos="704"/>
        </w:tabs>
        <w:suppressAutoHyphens/>
        <w:ind w:left="360" w:hanging="360"/>
        <w:jc w:val="both"/>
      </w:pPr>
      <w:r>
        <w:t>Inspektor nadzoru inwestorskiego poświadcza usunięcie wad wpisem do dziennika budowy.</w:t>
      </w:r>
    </w:p>
    <w:p w:rsidR="00554450" w:rsidRDefault="00554450" w:rsidP="00554450">
      <w:pPr>
        <w:pStyle w:val="WW-Tekstpodstawowywcity2"/>
        <w:numPr>
          <w:ilvl w:val="0"/>
          <w:numId w:val="5"/>
        </w:numPr>
        <w:tabs>
          <w:tab w:val="left" w:pos="704"/>
        </w:tabs>
        <w:ind w:left="284" w:hanging="284"/>
        <w:rPr>
          <w:szCs w:val="24"/>
        </w:rPr>
      </w:pPr>
      <w:r>
        <w:rPr>
          <w:szCs w:val="24"/>
        </w:rPr>
        <w:t>Jeżeli Wykonawca nie usunie wad w terminie, Zamawiający może zlecić ich usunięcie osobie trzeciej (innemu Wykonawcy) na koszt i ryzyko Wykonawcy. O zamiarze powierzenia usunięcia wad osobie trzeciej, Zamawiający winien poinformować Wykonawcę co najmniej 7 dni wcześniej przed zleceniem ich osobie trzeciej.</w:t>
      </w:r>
    </w:p>
    <w:p w:rsidR="00554450" w:rsidRDefault="00554450" w:rsidP="00554450">
      <w:pPr>
        <w:numPr>
          <w:ilvl w:val="0"/>
          <w:numId w:val="5"/>
        </w:numPr>
        <w:tabs>
          <w:tab w:val="left" w:pos="704"/>
        </w:tabs>
        <w:suppressAutoHyphens/>
        <w:ind w:left="360" w:hanging="360"/>
        <w:jc w:val="both"/>
      </w:pPr>
      <w:r>
        <w:t>Koszt usunięcia wad przez osobę trzecią w takim przypadku obciąża Wykonawcę.</w:t>
      </w: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 xml:space="preserve">§ 8 </w:t>
      </w:r>
    </w:p>
    <w:p w:rsidR="00554450" w:rsidRDefault="00554450" w:rsidP="00554450">
      <w:pPr>
        <w:tabs>
          <w:tab w:val="left" w:pos="284"/>
        </w:tabs>
        <w:jc w:val="both"/>
        <w:rPr>
          <w:b/>
          <w:bCs/>
        </w:rPr>
      </w:pPr>
    </w:p>
    <w:p w:rsidR="00554450" w:rsidRDefault="00554450" w:rsidP="00554450">
      <w:pPr>
        <w:numPr>
          <w:ilvl w:val="0"/>
          <w:numId w:val="6"/>
        </w:numPr>
        <w:suppressAutoHyphens/>
        <w:ind w:left="284" w:hanging="284"/>
        <w:jc w:val="both"/>
      </w:pPr>
      <w:r>
        <w:t>Wykonawcy przysługuje od Zamawiającego wynagrodzenie ryczałtowe wynoszące:</w:t>
      </w:r>
    </w:p>
    <w:p w:rsidR="00554450" w:rsidRDefault="00554450" w:rsidP="00554450">
      <w:pPr>
        <w:ind w:left="284"/>
        <w:jc w:val="both"/>
      </w:pPr>
      <w:r>
        <w:t>netto:     zł</w:t>
      </w:r>
    </w:p>
    <w:p w:rsidR="00554450" w:rsidRDefault="00554450" w:rsidP="00554450">
      <w:pPr>
        <w:ind w:left="284"/>
        <w:jc w:val="both"/>
      </w:pPr>
      <w:r>
        <w:t>podatek VAT (23%):     zł</w:t>
      </w:r>
    </w:p>
    <w:p w:rsidR="00554450" w:rsidRDefault="00554450" w:rsidP="00554450">
      <w:pPr>
        <w:ind w:left="284"/>
        <w:jc w:val="both"/>
        <w:rPr>
          <w:b/>
        </w:rPr>
      </w:pPr>
      <w:r>
        <w:t xml:space="preserve">brutto:  </w:t>
      </w:r>
      <w:r>
        <w:rPr>
          <w:b/>
        </w:rPr>
        <w:t xml:space="preserve">  zł </w:t>
      </w:r>
    </w:p>
    <w:p w:rsidR="00554450" w:rsidRDefault="00554450" w:rsidP="00554450">
      <w:pPr>
        <w:ind w:left="284"/>
        <w:jc w:val="both"/>
        <w:rPr>
          <w:b/>
        </w:rPr>
      </w:pPr>
      <w:r>
        <w:t xml:space="preserve">słownie: </w:t>
      </w:r>
      <w:r>
        <w:rPr>
          <w:b/>
        </w:rPr>
        <w:t xml:space="preserve"> </w:t>
      </w:r>
    </w:p>
    <w:p w:rsidR="00554450" w:rsidRDefault="00554450" w:rsidP="00554450">
      <w:pPr>
        <w:pStyle w:val="Tekstpodstawowy"/>
        <w:numPr>
          <w:ilvl w:val="0"/>
          <w:numId w:val="6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 będzie niezmienne do końca trwania umowy.</w:t>
      </w:r>
    </w:p>
    <w:p w:rsidR="00554450" w:rsidRDefault="00554450" w:rsidP="00554450">
      <w:pPr>
        <w:pStyle w:val="Tekstpodstawowy"/>
        <w:numPr>
          <w:ilvl w:val="0"/>
          <w:numId w:val="6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ryczałtowe, o którym mowa w ust. 1 obejmuje wszystkie koszty związane 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:rsidR="00554450" w:rsidRDefault="00554450" w:rsidP="00554450">
      <w:pPr>
        <w:pStyle w:val="Tekstpodstawowy"/>
        <w:ind w:left="284"/>
        <w:jc w:val="both"/>
        <w:rPr>
          <w:b w:val="0"/>
          <w:i w:val="0"/>
        </w:rPr>
      </w:pPr>
    </w:p>
    <w:p w:rsidR="00DB6441" w:rsidRDefault="00DB6441" w:rsidP="00554450">
      <w:pPr>
        <w:tabs>
          <w:tab w:val="left" w:pos="0"/>
          <w:tab w:val="left" w:pos="284"/>
        </w:tabs>
        <w:jc w:val="center"/>
        <w:rPr>
          <w:b/>
        </w:rPr>
      </w:pPr>
    </w:p>
    <w:p w:rsidR="00DB6441" w:rsidRDefault="00DB6441" w:rsidP="00554450">
      <w:pPr>
        <w:tabs>
          <w:tab w:val="left" w:pos="0"/>
          <w:tab w:val="left" w:pos="284"/>
        </w:tabs>
        <w:jc w:val="center"/>
        <w:rPr>
          <w:b/>
        </w:rPr>
      </w:pPr>
    </w:p>
    <w:p w:rsidR="00DB6441" w:rsidRDefault="00DB6441" w:rsidP="00554450">
      <w:pPr>
        <w:tabs>
          <w:tab w:val="left" w:pos="0"/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0"/>
          <w:tab w:val="left" w:pos="284"/>
        </w:tabs>
        <w:jc w:val="center"/>
        <w:rPr>
          <w:b/>
        </w:rPr>
      </w:pPr>
      <w:r>
        <w:rPr>
          <w:b/>
        </w:rPr>
        <w:lastRenderedPageBreak/>
        <w:t>§ 9</w:t>
      </w:r>
    </w:p>
    <w:p w:rsidR="00554450" w:rsidRDefault="00554450" w:rsidP="00554450">
      <w:pPr>
        <w:tabs>
          <w:tab w:val="left" w:pos="0"/>
          <w:tab w:val="left" w:pos="284"/>
        </w:tabs>
        <w:jc w:val="center"/>
        <w:rPr>
          <w:b/>
        </w:rPr>
      </w:pPr>
    </w:p>
    <w:p w:rsidR="00554450" w:rsidRDefault="00554450" w:rsidP="00554450">
      <w:pPr>
        <w:numPr>
          <w:ilvl w:val="0"/>
          <w:numId w:val="7"/>
        </w:numPr>
        <w:ind w:left="284" w:hanging="284"/>
        <w:jc w:val="both"/>
      </w:pPr>
      <w:r>
        <w:t xml:space="preserve">Za zgodą Zamawiającego dopuszcza się fakturowanie przejściowe ,  łączna wartość wszystkich faktur przejściowych nie może przekroczyć 80 % kwoty, o której mowa w §8 ust.1 umowy. </w:t>
      </w:r>
    </w:p>
    <w:p w:rsidR="00554450" w:rsidRDefault="00554450" w:rsidP="00554450">
      <w:pPr>
        <w:numPr>
          <w:ilvl w:val="0"/>
          <w:numId w:val="7"/>
        </w:numPr>
        <w:ind w:left="284" w:hanging="284"/>
        <w:jc w:val="both"/>
      </w:pPr>
      <w:r>
        <w:t>Podstawę wystawienia faktury przejściowej przez Wykonawcę stanowi obustronnie podpisany protokół odbioru technicznego częściowego robót. W przypadku, gdy zamawiający uzna, że Wykonawca nienależycie wykonuje przedmiot zamówienia wstrzyma możliwość fakturowania przejściowego robót.</w:t>
      </w:r>
    </w:p>
    <w:p w:rsidR="00554450" w:rsidRDefault="00554450" w:rsidP="00554450">
      <w:pPr>
        <w:numPr>
          <w:ilvl w:val="0"/>
          <w:numId w:val="7"/>
        </w:numPr>
        <w:ind w:left="284" w:hanging="284"/>
        <w:jc w:val="both"/>
      </w:pPr>
      <w:r>
        <w:t>Podstawą wystawienia faktury końcowej stanowi obustronnie podpisany protokół odbioru przedmiotu umowy.</w:t>
      </w:r>
    </w:p>
    <w:p w:rsidR="00554450" w:rsidRDefault="00554450" w:rsidP="00554450">
      <w:pPr>
        <w:ind w:left="284" w:hanging="284"/>
        <w:jc w:val="both"/>
      </w:pPr>
      <w:r>
        <w:t xml:space="preserve">4. Zamawiający zastrzega sobie prawo do żądania, aby forma faktur wystawionych przez Wykonawcę odpowiadała wymaganiom instytucji współfinansujących inwestycję – wyodrębnienie kosztów kwalifikowanych i niekwalifikowanych i inne, wymagania określi Zamawiający.     </w:t>
      </w:r>
    </w:p>
    <w:p w:rsidR="00554450" w:rsidRDefault="00554450" w:rsidP="00554450">
      <w:pPr>
        <w:jc w:val="both"/>
      </w:pPr>
      <w:r>
        <w:t>5. Termin płatności faktury –  30 dni od daty otrzymania faktury przez Zamawiającego.</w:t>
      </w:r>
    </w:p>
    <w:p w:rsidR="00554450" w:rsidRDefault="00554450" w:rsidP="00554450">
      <w:pPr>
        <w:jc w:val="both"/>
      </w:pPr>
      <w:r>
        <w:rPr>
          <w:color w:val="000000"/>
        </w:rPr>
        <w:t xml:space="preserve">6. </w:t>
      </w:r>
      <w:r>
        <w:t xml:space="preserve">Wykonawca nie może bez pisemnej zgody Zamawiającego dokonać przelewu </w:t>
      </w:r>
    </w:p>
    <w:p w:rsidR="00554450" w:rsidRDefault="00554450" w:rsidP="00554450">
      <w:pPr>
        <w:jc w:val="both"/>
      </w:pPr>
      <w:r>
        <w:t xml:space="preserve">    wierzytelności  na rzecz osoby trzeciej.</w:t>
      </w:r>
    </w:p>
    <w:p w:rsidR="00554450" w:rsidRDefault="00554450" w:rsidP="00554450">
      <w:pPr>
        <w:jc w:val="both"/>
      </w:pPr>
      <w:r>
        <w:t>7. Za datę zapłaty uważa się dzień obciążenia rachunku Zamawiającego.</w:t>
      </w: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554450" w:rsidRDefault="00554450" w:rsidP="00554450">
      <w:pPr>
        <w:jc w:val="center"/>
        <w:rPr>
          <w:b/>
          <w:bCs/>
        </w:rPr>
      </w:pPr>
    </w:p>
    <w:p w:rsidR="00554450" w:rsidRDefault="00554450" w:rsidP="00554450">
      <w:pPr>
        <w:tabs>
          <w:tab w:val="left" w:pos="284"/>
        </w:tabs>
        <w:suppressAutoHyphens/>
        <w:jc w:val="both"/>
      </w:pPr>
      <w:r>
        <w:t>Zobowiązania za wykonanie przedmiotu zamówienia będą regulowane w następujący sposób:</w:t>
      </w:r>
      <w:r>
        <w:tab/>
      </w:r>
    </w:p>
    <w:p w:rsidR="00554450" w:rsidRDefault="00554450" w:rsidP="00554450">
      <w:pPr>
        <w:tabs>
          <w:tab w:val="left" w:pos="284"/>
        </w:tabs>
        <w:suppressAutoHyphens/>
        <w:ind w:left="284" w:hanging="284"/>
      </w:pPr>
      <w:r>
        <w:t>1)  W przypadku wystąpienia wzajemnych należności pomiędzy Zamawiającym a Wykonawcą, jako zapłata uznane będzie wzajemne potrącenie,</w:t>
      </w:r>
    </w:p>
    <w:p w:rsidR="00554450" w:rsidRDefault="00554450" w:rsidP="00554450">
      <w:pPr>
        <w:tabs>
          <w:tab w:val="left" w:pos="284"/>
        </w:tabs>
        <w:suppressAutoHyphens/>
        <w:ind w:left="284" w:hanging="284"/>
        <w:jc w:val="both"/>
      </w:pPr>
      <w:r>
        <w:t>2) W przypadku złożenia przez Wykonawcę cesji wierzytelności na rzecz Podwykonawcy,         Zamawiający dokonuje płatności przelewem na konto Podwykonawcy wskazane w cesji</w:t>
      </w:r>
      <w:r>
        <w:br/>
        <w:t>wierzytelności,</w:t>
      </w:r>
    </w:p>
    <w:p w:rsidR="00554450" w:rsidRDefault="00554450" w:rsidP="00554450">
      <w:pPr>
        <w:tabs>
          <w:tab w:val="left" w:pos="284"/>
        </w:tabs>
        <w:suppressAutoHyphens/>
        <w:ind w:left="284" w:hanging="284"/>
        <w:jc w:val="both"/>
      </w:pPr>
      <w:r>
        <w:t>3) W pozostałych przypadkach płatność realizowana będzie przez Zamawiającego na konto</w:t>
      </w:r>
      <w:r>
        <w:br/>
        <w:t xml:space="preserve"> bankowe wskazane przez Wykonawcę na fakturach.</w:t>
      </w:r>
    </w:p>
    <w:p w:rsidR="00554450" w:rsidRDefault="00554450" w:rsidP="00554450">
      <w:pPr>
        <w:tabs>
          <w:tab w:val="left" w:pos="284"/>
        </w:tabs>
        <w:suppressAutoHyphens/>
        <w:ind w:left="284"/>
        <w:jc w:val="both"/>
      </w:pPr>
      <w:r>
        <w:t xml:space="preserve"> Kolejność realizacji płatności wg powyżej wymienionych form ustala się w następujący sposób: jako pierwsze potrącenie wzajemnych należności wymienione w pkt 1., następnie z cesji wierzytelności, o której mowa w pkt 2. a po niej płatność, o której mowa w pkt 3.</w:t>
      </w:r>
    </w:p>
    <w:p w:rsidR="00554450" w:rsidRDefault="00554450" w:rsidP="00554450">
      <w:pPr>
        <w:pStyle w:val="Tekstpodstawowy"/>
        <w:tabs>
          <w:tab w:val="left" w:pos="2520"/>
        </w:tabs>
        <w:jc w:val="both"/>
        <w:rPr>
          <w:highlight w:val="lightGray"/>
        </w:rPr>
      </w:pPr>
    </w:p>
    <w:p w:rsidR="00554450" w:rsidRDefault="00554450" w:rsidP="00554450">
      <w:pPr>
        <w:pStyle w:val="Tekstpodstawowywcity"/>
        <w:ind w:left="142" w:hanging="142"/>
        <w:jc w:val="center"/>
        <w:rPr>
          <w:rFonts w:ascii="Times New Roman" w:hAnsi="Times New Roman" w:cs="Times New Roman"/>
          <w:b/>
          <w:bCs/>
        </w:rPr>
      </w:pPr>
    </w:p>
    <w:p w:rsidR="00554450" w:rsidRDefault="00554450" w:rsidP="00554450">
      <w:pPr>
        <w:pStyle w:val="Tekstpodstawowywcity"/>
        <w:ind w:left="142" w:hanging="142"/>
        <w:jc w:val="center"/>
        <w:rPr>
          <w:rFonts w:ascii="Times New Roman" w:hAnsi="Times New Roman" w:cs="Times New Roman"/>
          <w:b/>
          <w:bCs/>
        </w:rPr>
      </w:pPr>
    </w:p>
    <w:p w:rsidR="00554450" w:rsidRDefault="00554450" w:rsidP="00554450">
      <w:pPr>
        <w:pStyle w:val="Tekstpodstawowywcity"/>
        <w:ind w:left="142" w:hanging="14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11</w:t>
      </w:r>
    </w:p>
    <w:p w:rsidR="00554450" w:rsidRDefault="00554450" w:rsidP="00554450">
      <w:pPr>
        <w:tabs>
          <w:tab w:val="left" w:pos="142"/>
        </w:tabs>
        <w:jc w:val="center"/>
        <w:rPr>
          <w:b/>
        </w:rPr>
      </w:pPr>
    </w:p>
    <w:p w:rsidR="00554450" w:rsidRDefault="00554450" w:rsidP="00554450">
      <w:pPr>
        <w:numPr>
          <w:ilvl w:val="0"/>
          <w:numId w:val="8"/>
        </w:numPr>
        <w:tabs>
          <w:tab w:val="left" w:pos="240"/>
          <w:tab w:val="left" w:pos="284"/>
          <w:tab w:val="left" w:pos="360"/>
        </w:tabs>
        <w:suppressAutoHyphens/>
        <w:ind w:left="284" w:hanging="284"/>
        <w:jc w:val="both"/>
      </w:pPr>
      <w:r>
        <w:t>Wykonawca sporządził i przedłożył Zamawiającemu kosztorys ofertowy, którego łączna wartość odpowiada cenie ryczałtowej podanej w ofercie Wykonawcy, przed podpisaniem umowy.</w:t>
      </w:r>
    </w:p>
    <w:p w:rsidR="00554450" w:rsidRDefault="00554450" w:rsidP="00554450">
      <w:pPr>
        <w:pStyle w:val="WW-Listawypunktowana2"/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Cs w:val="24"/>
        </w:rPr>
      </w:pPr>
    </w:p>
    <w:p w:rsidR="00DB6441" w:rsidRDefault="00DB6441" w:rsidP="00554450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</w:p>
    <w:p w:rsidR="00DB6441" w:rsidRDefault="00DB6441" w:rsidP="00554450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</w:p>
    <w:p w:rsidR="00554450" w:rsidRDefault="00554450" w:rsidP="00554450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lastRenderedPageBreak/>
        <w:t xml:space="preserve"> § 12</w:t>
      </w:r>
    </w:p>
    <w:p w:rsidR="00554450" w:rsidRDefault="00554450" w:rsidP="00554450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</w:p>
    <w:p w:rsidR="00554450" w:rsidRDefault="00554450" w:rsidP="00554450">
      <w:pPr>
        <w:numPr>
          <w:ilvl w:val="0"/>
          <w:numId w:val="9"/>
        </w:numPr>
        <w:tabs>
          <w:tab w:val="left" w:pos="284"/>
        </w:tabs>
        <w:suppressAutoHyphens/>
        <w:ind w:left="360" w:hanging="360"/>
        <w:jc w:val="both"/>
      </w:pPr>
      <w:r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:rsidR="00554450" w:rsidRDefault="00554450" w:rsidP="00554450">
      <w:pPr>
        <w:numPr>
          <w:ilvl w:val="0"/>
          <w:numId w:val="9"/>
        </w:numPr>
        <w:tabs>
          <w:tab w:val="left" w:pos="284"/>
        </w:tabs>
        <w:suppressAutoHyphens/>
        <w:ind w:left="360" w:hanging="360"/>
        <w:jc w:val="both"/>
      </w:pPr>
      <w:r>
        <w:t>Zamawiający nie będzie ponosił odpowiedzialności za składniki majątkowe Wykonawcy i osób trzecich, znajdujące się na placu budowy w trakcie realizacji przedmiotu umowy.</w:t>
      </w:r>
    </w:p>
    <w:p w:rsidR="00554450" w:rsidRDefault="00554450" w:rsidP="00554450">
      <w:pPr>
        <w:tabs>
          <w:tab w:val="left" w:pos="0"/>
        </w:tabs>
        <w:jc w:val="center"/>
        <w:rPr>
          <w:b/>
        </w:rPr>
      </w:pPr>
    </w:p>
    <w:p w:rsidR="00554450" w:rsidRDefault="00554450" w:rsidP="00554450">
      <w:pPr>
        <w:tabs>
          <w:tab w:val="left" w:pos="0"/>
        </w:tabs>
        <w:jc w:val="center"/>
        <w:rPr>
          <w:b/>
        </w:rPr>
      </w:pPr>
    </w:p>
    <w:p w:rsidR="00554450" w:rsidRDefault="00554450" w:rsidP="00554450">
      <w:pPr>
        <w:tabs>
          <w:tab w:val="left" w:pos="0"/>
        </w:tabs>
        <w:jc w:val="center"/>
        <w:rPr>
          <w:b/>
        </w:rPr>
      </w:pPr>
    </w:p>
    <w:p w:rsidR="00554450" w:rsidRDefault="00554450" w:rsidP="00554450">
      <w:pPr>
        <w:tabs>
          <w:tab w:val="left" w:pos="0"/>
        </w:tabs>
        <w:jc w:val="center"/>
        <w:rPr>
          <w:b/>
        </w:rPr>
      </w:pPr>
      <w:r>
        <w:rPr>
          <w:b/>
        </w:rPr>
        <w:t>§ 13</w:t>
      </w:r>
    </w:p>
    <w:p w:rsidR="00554450" w:rsidRDefault="00554450" w:rsidP="00554450">
      <w:pPr>
        <w:tabs>
          <w:tab w:val="left" w:pos="0"/>
        </w:tabs>
        <w:jc w:val="center"/>
        <w:rPr>
          <w:b/>
        </w:rPr>
      </w:pPr>
    </w:p>
    <w:p w:rsidR="00554450" w:rsidRDefault="00554450" w:rsidP="00554450">
      <w:pPr>
        <w:pStyle w:val="Lista2"/>
        <w:numPr>
          <w:ilvl w:val="0"/>
          <w:numId w:val="10"/>
        </w:numPr>
        <w:ind w:left="284" w:hanging="284"/>
        <w:jc w:val="both"/>
        <w:rPr>
          <w:szCs w:val="24"/>
        </w:rPr>
      </w:pPr>
      <w:r>
        <w:rPr>
          <w:szCs w:val="24"/>
        </w:rPr>
        <w:t>Wykonawca przeprowadza próby i sprawdzenia przewidziane w dokumentach o których mowa §2 ust 1 umowy i właściwych przepisach.</w:t>
      </w:r>
    </w:p>
    <w:p w:rsidR="00554450" w:rsidRDefault="00554450" w:rsidP="00554450">
      <w:pPr>
        <w:pStyle w:val="Lista2"/>
        <w:numPr>
          <w:ilvl w:val="0"/>
          <w:numId w:val="10"/>
        </w:numPr>
        <w:ind w:left="284" w:hanging="284"/>
        <w:jc w:val="both"/>
        <w:rPr>
          <w:szCs w:val="24"/>
        </w:rPr>
      </w:pPr>
      <w:r>
        <w:rPr>
          <w:szCs w:val="24"/>
        </w:rPr>
        <w:t xml:space="preserve">Do obowiązków Wykonawcy należy skompletowanie i przedstawienie Zamawiającemu niezbędnych dokumentów, niezbędnych świadectw kontroli jakości  oraz pisemne potwierdzenie o uporządkowaniu terenu po prowadzonych robotach, </w:t>
      </w:r>
      <w:r>
        <w:rPr>
          <w:bCs/>
          <w:szCs w:val="24"/>
        </w:rPr>
        <w:t>najpóźniej w dniu zgłoszenia gotowości do odbioru  technicznego końcowego.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  <w:r>
        <w:rPr>
          <w:b/>
        </w:rPr>
        <w:t>§ 14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numPr>
          <w:ilvl w:val="1"/>
          <w:numId w:val="10"/>
        </w:numPr>
        <w:tabs>
          <w:tab w:val="left" w:pos="284"/>
        </w:tabs>
        <w:suppressAutoHyphens/>
        <w:ind w:left="284" w:hanging="284"/>
        <w:jc w:val="both"/>
        <w:rPr>
          <w:b/>
        </w:rPr>
      </w:pPr>
      <w:r>
        <w:t>Po potwierdzeniu przez inspektora nadzoru inwestorskiego o osiągnięciu gotowości do odbioru końcowego przedmiotu umowy Wykonawca jest obowiązany zawiadomić na piśmie Zamawiającego.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  <w:r>
        <w:rPr>
          <w:b/>
        </w:rPr>
        <w:t>§ 15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num" w:pos="284"/>
          <w:tab w:val="left" w:pos="704"/>
        </w:tabs>
        <w:suppressAutoHyphens/>
        <w:ind w:left="360"/>
        <w:jc w:val="both"/>
      </w:pPr>
      <w:r>
        <w:t xml:space="preserve">Wady wykryte przy odbiorach  robót  o których mowa w §2 ust 14 umowy usuwane będą </w:t>
      </w:r>
      <w:r>
        <w:br/>
        <w:t>w terminach ustalonych przez Zamawiającego.</w:t>
      </w:r>
    </w:p>
    <w:p w:rsidR="00554450" w:rsidRDefault="00554450" w:rsidP="00554450">
      <w:pPr>
        <w:tabs>
          <w:tab w:val="left" w:pos="704"/>
        </w:tabs>
        <w:ind w:left="360"/>
        <w:jc w:val="both"/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  <w:r>
        <w:rPr>
          <w:b/>
        </w:rPr>
        <w:t>§16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numPr>
          <w:ilvl w:val="0"/>
          <w:numId w:val="11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jest odpowiedzialny względem Zamawiającego, jeżeli wykonany przedmiot umowy ma wady zmniejszające jego wartość lub użyteczność ze względu na cel określony w umowie.</w:t>
      </w:r>
    </w:p>
    <w:p w:rsidR="00554450" w:rsidRDefault="00554450" w:rsidP="00554450">
      <w:pPr>
        <w:numPr>
          <w:ilvl w:val="0"/>
          <w:numId w:val="11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jest odpowiedzialny z tytułu gwarancji i rękojmi za wady przedmiotu umowy istniejące w czasie dokonywania czynności odbioru oraz za wady wykryte i  powstałe po odbiorze lecz z przyczyn tkwiących w przedmiocie umowy.</w:t>
      </w:r>
    </w:p>
    <w:p w:rsidR="00554450" w:rsidRDefault="00554450" w:rsidP="00554450">
      <w:pPr>
        <w:numPr>
          <w:ilvl w:val="0"/>
          <w:numId w:val="11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udziela Zamawiającemu gwarancji i rękojmi na okres 3 lat od daty obustronnego podpisania protokołu odbioru przedmiotu umowy - na wykonane roboty budowlane, zainstalowane urządzenia i zastosowane materiały.</w:t>
      </w:r>
    </w:p>
    <w:p w:rsidR="00554450" w:rsidRDefault="00554450" w:rsidP="00554450">
      <w:pPr>
        <w:pStyle w:val="WW-Tekstpodstawowywcity2"/>
        <w:numPr>
          <w:ilvl w:val="0"/>
          <w:numId w:val="11"/>
        </w:numPr>
        <w:tabs>
          <w:tab w:val="num" w:pos="284"/>
          <w:tab w:val="left" w:pos="704"/>
        </w:tabs>
        <w:ind w:left="284" w:hanging="284"/>
        <w:rPr>
          <w:szCs w:val="24"/>
        </w:rPr>
      </w:pPr>
      <w:r>
        <w:rPr>
          <w:szCs w:val="24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:rsidR="00554450" w:rsidRDefault="00554450" w:rsidP="00554450">
      <w:pPr>
        <w:pStyle w:val="WW-Tekstpodstawowywcity2"/>
        <w:tabs>
          <w:tab w:val="left" w:pos="704"/>
        </w:tabs>
        <w:ind w:firstLine="0"/>
        <w:rPr>
          <w:szCs w:val="24"/>
        </w:rPr>
      </w:pPr>
    </w:p>
    <w:p w:rsidR="00554450" w:rsidRDefault="00554450" w:rsidP="00554450">
      <w:pPr>
        <w:keepNext/>
        <w:tabs>
          <w:tab w:val="left" w:pos="284"/>
        </w:tabs>
        <w:jc w:val="center"/>
        <w:rPr>
          <w:b/>
        </w:rPr>
      </w:pPr>
      <w:r>
        <w:rPr>
          <w:b/>
        </w:rPr>
        <w:t>§ 17</w:t>
      </w:r>
    </w:p>
    <w:p w:rsidR="00554450" w:rsidRDefault="00554450" w:rsidP="00554450">
      <w:pPr>
        <w:keepNext/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1.Wykonawca  zapłaci  Zamawiającemu karę umowną za opóźnienie w wykonaniu  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przedmiotu umowy w wysokości 0,3% wynagrodzenia netto określonego w § 8, za każdy  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lastRenderedPageBreak/>
        <w:t xml:space="preserve">    dzień opóźnienia, licząc od terminu ustalonego w §1 ust. 3 pkt. 3.2. umowy.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Należność z powyższego tytułu Zamawiający </w:t>
      </w:r>
      <w:r>
        <w:rPr>
          <w:b w:val="0"/>
          <w:i w:val="0"/>
          <w:color w:val="943634"/>
        </w:rPr>
        <w:t xml:space="preserve"> </w:t>
      </w:r>
      <w:r>
        <w:rPr>
          <w:b w:val="0"/>
          <w:i w:val="0"/>
        </w:rPr>
        <w:t xml:space="preserve">potrąci  z faktury, wystawionej przez  </w:t>
      </w:r>
    </w:p>
    <w:p w:rsidR="00554450" w:rsidRDefault="00554450" w:rsidP="00554450">
      <w:pPr>
        <w:pStyle w:val="Tekstpodstawowy"/>
        <w:tabs>
          <w:tab w:val="left" w:pos="284"/>
        </w:tabs>
        <w:rPr>
          <w:b w:val="0"/>
          <w:i w:val="0"/>
        </w:rPr>
      </w:pPr>
      <w:r>
        <w:rPr>
          <w:b w:val="0"/>
          <w:i w:val="0"/>
        </w:rPr>
        <w:t xml:space="preserve">   Wykonawcę lub z zabezpieczenia należytego wykonania umowy. 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2.W przypadku braku możliwości dokonania potrącenia kary umownej z fakturą lub z  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zabezpieczeniem należytego wykonania ustala się, że zapłata nastąpi przelewem na konto  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Zamawiającego podane  w naliczeniu do 30 dni od daty otrzymania przez Wykonawcę  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obciążenia.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</w:p>
    <w:p w:rsidR="00554450" w:rsidRDefault="00554450" w:rsidP="00554450">
      <w:pPr>
        <w:pStyle w:val="Tekstpodstawowy"/>
        <w:tabs>
          <w:tab w:val="left" w:pos="284"/>
        </w:tabs>
        <w:jc w:val="center"/>
        <w:rPr>
          <w:bCs w:val="0"/>
          <w:i w:val="0"/>
        </w:rPr>
      </w:pPr>
    </w:p>
    <w:p w:rsidR="00554450" w:rsidRDefault="00554450" w:rsidP="00554450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18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554450" w:rsidRDefault="00554450" w:rsidP="00554450">
      <w:pPr>
        <w:tabs>
          <w:tab w:val="left" w:pos="284"/>
        </w:tabs>
        <w:jc w:val="both"/>
      </w:pPr>
      <w:r>
        <w:t>1.Wykonawca zapłaci zamawiającemu karę umowną za opóźnienie w usunięciu wad stwierdzonych przy odbiorze lub w okresie gwarancji i rękojmi w wysokości 0,5% wynagrodzenia netto określonego w §8 za każdy dzień opóźnienia, licząc od dnia wyznaczonego na ich usunięcie. Należność z powyższego tytułu Zamawiający  potrąci  z faktury, wystawionej przez Wykonawcę lub z zabezpieczenia należytego wykonania umowy.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2.W przypadku braku możliwości dokonania potrącenia kary umownej z fakturą lub z zabezpieczeniem należytego wykonania ustala się, że zapłata nastąpi przelewem na konto Zamawiającego podane w naliczeniu do 30 dni od daty otrzymania przez Wykonawcę naliczenia.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  <w:r>
        <w:rPr>
          <w:b/>
        </w:rPr>
        <w:t>§ 19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Zamawiający ma prawo odstąpienia od umowy w trybie natychmiastowym, bez odpowiedzialności i kar umownych względem Wykonawcy w przypadku: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a) rażącego naruszenia przez Wykonawcę przepisów ustawy Prawo Budowlane, przepisów BHP;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b) opóźnienia, w terminie realizacji przedmiotu Umowy wynikającego z założonego harmonogramu o którym mowa w § 2 pkt 2, wynoszącego powyżej 2 miesięcy;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c) opóźnienia w płatnościach na rzecz Podwykonawcy w zakresie im powierzonym przy realizacji przedmiotu niniejszej Umowy, wynoszącego powyżej 3 miesięcy.</w:t>
      </w: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d) spełnienia przesłanek w art. 145 ustawy </w:t>
      </w:r>
      <w:proofErr w:type="spellStart"/>
      <w:r>
        <w:rPr>
          <w:b w:val="0"/>
          <w:i w:val="0"/>
        </w:rPr>
        <w:t>Pzp</w:t>
      </w:r>
      <w:proofErr w:type="spellEnd"/>
      <w:r>
        <w:rPr>
          <w:b w:val="0"/>
          <w:i w:val="0"/>
        </w:rPr>
        <w:t>.</w:t>
      </w:r>
    </w:p>
    <w:p w:rsidR="00554450" w:rsidRDefault="00554450" w:rsidP="00554450">
      <w:pPr>
        <w:tabs>
          <w:tab w:val="left" w:pos="3435"/>
        </w:tabs>
        <w:jc w:val="center"/>
        <w:rPr>
          <w:b/>
        </w:rPr>
      </w:pPr>
    </w:p>
    <w:p w:rsidR="00554450" w:rsidRDefault="00554450" w:rsidP="00554450">
      <w:pPr>
        <w:tabs>
          <w:tab w:val="left" w:pos="3435"/>
        </w:tabs>
        <w:jc w:val="center"/>
        <w:rPr>
          <w:b/>
        </w:rPr>
      </w:pPr>
      <w:r>
        <w:rPr>
          <w:b/>
        </w:rPr>
        <w:t>§ 20</w:t>
      </w:r>
    </w:p>
    <w:p w:rsidR="00554450" w:rsidRDefault="00554450" w:rsidP="00554450">
      <w:pPr>
        <w:tabs>
          <w:tab w:val="left" w:pos="3435"/>
        </w:tabs>
        <w:jc w:val="center"/>
        <w:rPr>
          <w:b/>
        </w:rPr>
      </w:pPr>
    </w:p>
    <w:p w:rsidR="00554450" w:rsidRDefault="00554450" w:rsidP="00554450">
      <w:pPr>
        <w:tabs>
          <w:tab w:val="left" w:pos="0"/>
        </w:tabs>
        <w:suppressAutoHyphens/>
      </w:pPr>
      <w:r>
        <w:t>1. Wykonawca zapłaci Zamawiającemu karę umowną:</w:t>
      </w:r>
    </w:p>
    <w:p w:rsidR="00554450" w:rsidRDefault="00554450" w:rsidP="00554450">
      <w:pPr>
        <w:tabs>
          <w:tab w:val="left" w:pos="284"/>
        </w:tabs>
        <w:suppressAutoHyphens/>
        <w:ind w:left="284"/>
        <w:jc w:val="both"/>
      </w:pPr>
      <w:r>
        <w:t>-w razie odstąpienia od umowy przez Zamawiającego z przyczyn, za które odpowiedzialność ponosi Wykonawca w wysokości 15% wartości wynagrodzenia  netto określonego w §8,</w:t>
      </w:r>
    </w:p>
    <w:p w:rsidR="00554450" w:rsidRDefault="00554450" w:rsidP="00554450">
      <w:pPr>
        <w:tabs>
          <w:tab w:val="left" w:pos="284"/>
          <w:tab w:val="left" w:pos="1709"/>
          <w:tab w:val="left" w:pos="1782"/>
        </w:tabs>
        <w:ind w:left="284"/>
        <w:jc w:val="both"/>
        <w:rPr>
          <w:b/>
        </w:rPr>
      </w:pPr>
      <w:r>
        <w:t xml:space="preserve">-w razie odstąpienia od umowy przez Wykonawcę z przyczyn, za które ponosi odpowiedzialność Wykonawca w wysokości 15% wartości wynagrodzenia  netto określonego w §8 </w:t>
      </w:r>
    </w:p>
    <w:p w:rsidR="00554450" w:rsidRDefault="00554450" w:rsidP="00554450">
      <w:pPr>
        <w:pStyle w:val="Tekstpodstawowy"/>
        <w:tabs>
          <w:tab w:val="clear" w:pos="0"/>
          <w:tab w:val="left" w:pos="284"/>
          <w:tab w:val="left" w:pos="1515"/>
        </w:tabs>
        <w:ind w:left="284"/>
        <w:rPr>
          <w:b w:val="0"/>
          <w:i w:val="0"/>
        </w:rPr>
      </w:pPr>
      <w:r>
        <w:rPr>
          <w:b w:val="0"/>
          <w:i w:val="0"/>
        </w:rPr>
        <w:t>Należne z tego tytułu kwoty Zamawiający potrąci z faktury, wystawionej przez Wykonawcę lub z zabezpieczenia należytego wykonania umowy.</w:t>
      </w:r>
    </w:p>
    <w:p w:rsidR="00554450" w:rsidRDefault="00554450" w:rsidP="00554450">
      <w:pPr>
        <w:pStyle w:val="Tekstpodstawowy"/>
        <w:tabs>
          <w:tab w:val="clear" w:pos="0"/>
          <w:tab w:val="left" w:pos="284"/>
        </w:tabs>
        <w:ind w:left="284"/>
        <w:jc w:val="both"/>
        <w:rPr>
          <w:b w:val="0"/>
          <w:i w:val="0"/>
        </w:rPr>
      </w:pPr>
      <w:r>
        <w:rPr>
          <w:b w:val="0"/>
          <w:i w:val="0"/>
        </w:rPr>
        <w:t xml:space="preserve">W przypadku braku możliwości dokonania potrącenia kary umownej z fakturą lub </w:t>
      </w:r>
      <w:r>
        <w:rPr>
          <w:b w:val="0"/>
          <w:i w:val="0"/>
        </w:rPr>
        <w:br/>
        <w:t xml:space="preserve">z zabezpieczeniem należytego wykonania ustala się, że zapłata nastąpi przelewem na konto </w:t>
      </w:r>
      <w:r>
        <w:rPr>
          <w:b w:val="0"/>
          <w:i w:val="0"/>
        </w:rPr>
        <w:lastRenderedPageBreak/>
        <w:t>Zamawiającego podane w naliczeniu do 30 dni od daty otrzymania przez Wykonawcę naliczenia.</w:t>
      </w:r>
    </w:p>
    <w:p w:rsidR="00554450" w:rsidRDefault="00554450" w:rsidP="00554450">
      <w:pPr>
        <w:suppressAutoHyphens/>
        <w:ind w:left="284" w:hanging="284"/>
        <w:rPr>
          <w:b/>
        </w:rPr>
      </w:pPr>
      <w:r>
        <w:t xml:space="preserve">2. Zamawiający zapłaci Wykonawcy karę umowną w razie odstąpienia od umowy przez Wykonawcę z przyczyn, za które  odpowiedzialność ponosi Zamawiający w wysokości 15% wynagrodzenia netto określonego w § 8, za wyjątkiem przypadków określonych w art. 145 ust. 1 ustawy Prawo zamówień publicznych. </w:t>
      </w:r>
      <w:r>
        <w:br/>
      </w:r>
    </w:p>
    <w:p w:rsidR="00554450" w:rsidRDefault="00554450" w:rsidP="00554450">
      <w:pPr>
        <w:tabs>
          <w:tab w:val="left" w:pos="284"/>
          <w:tab w:val="left" w:pos="4253"/>
        </w:tabs>
        <w:jc w:val="center"/>
        <w:rPr>
          <w:b/>
        </w:rPr>
      </w:pPr>
      <w:r>
        <w:rPr>
          <w:b/>
        </w:rPr>
        <w:t>§ 21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Jeżeli kara umowna nie pokrywa poniesionej szkody, strony mogą dochodzić odszkodowania uzupełniającego.</w:t>
      </w:r>
    </w:p>
    <w:p w:rsidR="00554450" w:rsidRDefault="00554450" w:rsidP="00554450">
      <w:pPr>
        <w:tabs>
          <w:tab w:val="left" w:pos="0"/>
        </w:tabs>
        <w:suppressAutoHyphens/>
        <w:jc w:val="center"/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  <w:r>
        <w:rPr>
          <w:b/>
        </w:rPr>
        <w:t>§ 22</w:t>
      </w:r>
    </w:p>
    <w:p w:rsidR="00554450" w:rsidRDefault="00554450" w:rsidP="00554450">
      <w:pPr>
        <w:tabs>
          <w:tab w:val="left" w:pos="284"/>
        </w:tabs>
        <w:jc w:val="center"/>
        <w:rPr>
          <w:b/>
        </w:rPr>
      </w:pPr>
    </w:p>
    <w:p w:rsidR="00554450" w:rsidRDefault="00554450" w:rsidP="00554450">
      <w:pPr>
        <w:pStyle w:val="WW-Tekstpodstawowy2"/>
        <w:rPr>
          <w:szCs w:val="24"/>
        </w:rPr>
      </w:pPr>
      <w:r>
        <w:rPr>
          <w:szCs w:val="24"/>
        </w:rPr>
        <w:t xml:space="preserve">1. W sprawach nieuregulowanych niniejszą Umową mają zastosowanie przepisy ustawy  </w:t>
      </w:r>
    </w:p>
    <w:p w:rsidR="00554450" w:rsidRDefault="00554450" w:rsidP="00554450">
      <w:pPr>
        <w:pStyle w:val="WW-Tekstpodstawowy2"/>
        <w:rPr>
          <w:szCs w:val="24"/>
        </w:rPr>
      </w:pPr>
      <w:r>
        <w:rPr>
          <w:szCs w:val="24"/>
        </w:rPr>
        <w:t xml:space="preserve">    Prawo zamówień publicznych oraz Kodeksu Cywilnego.</w:t>
      </w:r>
    </w:p>
    <w:p w:rsidR="00554450" w:rsidRDefault="00554450" w:rsidP="00554450">
      <w:pPr>
        <w:pStyle w:val="WW-Tekstpodstawowy2"/>
        <w:rPr>
          <w:szCs w:val="24"/>
        </w:rPr>
      </w:pPr>
      <w:r>
        <w:rPr>
          <w:szCs w:val="24"/>
        </w:rPr>
        <w:t xml:space="preserve">2. Wszelkie zmiany niniejszej umowy wymagają zachowania formy pisemnej pod rygorem      </w:t>
      </w:r>
    </w:p>
    <w:p w:rsidR="00554450" w:rsidRDefault="00554450" w:rsidP="00554450">
      <w:pPr>
        <w:pStyle w:val="WW-Tekstpodstawowy2"/>
        <w:rPr>
          <w:szCs w:val="24"/>
        </w:rPr>
      </w:pPr>
      <w:r>
        <w:rPr>
          <w:szCs w:val="24"/>
        </w:rPr>
        <w:t xml:space="preserve">    nieważności.</w:t>
      </w:r>
    </w:p>
    <w:p w:rsidR="00554450" w:rsidRDefault="00554450" w:rsidP="00554450">
      <w:pPr>
        <w:pStyle w:val="WW-Tekstpodstawowy2"/>
        <w:rPr>
          <w:szCs w:val="24"/>
        </w:rPr>
      </w:pPr>
    </w:p>
    <w:p w:rsidR="00554450" w:rsidRDefault="00554450" w:rsidP="00554450">
      <w:pPr>
        <w:pStyle w:val="Tekstpodstawowy"/>
        <w:tabs>
          <w:tab w:val="left" w:pos="284"/>
        </w:tabs>
      </w:pPr>
    </w:p>
    <w:p w:rsidR="00554450" w:rsidRDefault="00554450" w:rsidP="00554450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23</w:t>
      </w:r>
    </w:p>
    <w:p w:rsidR="00554450" w:rsidRDefault="00554450" w:rsidP="00554450">
      <w:pPr>
        <w:pStyle w:val="Tekstpodstawowy"/>
        <w:tabs>
          <w:tab w:val="left" w:pos="284"/>
        </w:tabs>
        <w:jc w:val="center"/>
        <w:rPr>
          <w:b w:val="0"/>
          <w:bCs w:val="0"/>
        </w:rPr>
      </w:pPr>
    </w:p>
    <w:p w:rsidR="00554450" w:rsidRDefault="00554450" w:rsidP="00554450">
      <w:pPr>
        <w:jc w:val="both"/>
      </w:pPr>
      <w:r>
        <w:t>Sprawy sporne wynikające z treści niniejszej Umowy strony poddają pod rozstrzygnięcie właściwego miejscowo dla Zamawiającego sądu powszechnego.</w:t>
      </w:r>
    </w:p>
    <w:p w:rsidR="00554450" w:rsidRDefault="00554450" w:rsidP="00554450">
      <w:pPr>
        <w:jc w:val="center"/>
        <w:rPr>
          <w:b/>
        </w:rPr>
      </w:pPr>
    </w:p>
    <w:p w:rsidR="00554450" w:rsidRDefault="00554450" w:rsidP="00554450">
      <w:pPr>
        <w:jc w:val="center"/>
        <w:rPr>
          <w:b/>
        </w:rPr>
      </w:pPr>
      <w:r>
        <w:rPr>
          <w:b/>
        </w:rPr>
        <w:t>§ 24</w:t>
      </w:r>
    </w:p>
    <w:p w:rsidR="00554450" w:rsidRDefault="00554450" w:rsidP="00554450">
      <w:pPr>
        <w:jc w:val="center"/>
        <w:rPr>
          <w:b/>
        </w:rPr>
      </w:pPr>
    </w:p>
    <w:p w:rsidR="00554450" w:rsidRDefault="00554450" w:rsidP="00554450">
      <w:pPr>
        <w:jc w:val="both"/>
      </w:pPr>
      <w:r>
        <w:t>Integralną część Umowy stanowi kosztorys ofertowy Wykonawcy.</w:t>
      </w:r>
    </w:p>
    <w:p w:rsidR="00554450" w:rsidRDefault="00554450" w:rsidP="00554450">
      <w:pPr>
        <w:tabs>
          <w:tab w:val="left" w:pos="-255"/>
        </w:tabs>
        <w:jc w:val="both"/>
      </w:pP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§ 25</w:t>
      </w:r>
    </w:p>
    <w:p w:rsidR="00554450" w:rsidRDefault="00554450" w:rsidP="00554450">
      <w:pPr>
        <w:tabs>
          <w:tab w:val="left" w:pos="284"/>
        </w:tabs>
        <w:jc w:val="center"/>
        <w:rPr>
          <w:b/>
          <w:bCs/>
        </w:rPr>
      </w:pPr>
    </w:p>
    <w:p w:rsidR="00554450" w:rsidRDefault="00554450" w:rsidP="00554450">
      <w:pPr>
        <w:jc w:val="both"/>
      </w:pPr>
      <w:r>
        <w:t>Umowę sporządzono w czterech jednobrzmiących egzemplarzach, z których trzy otrzymuje Zamawiający, a jeden Wykonawca.</w:t>
      </w:r>
    </w:p>
    <w:p w:rsidR="00554450" w:rsidRDefault="00554450" w:rsidP="00554450">
      <w:pPr>
        <w:jc w:val="both"/>
      </w:pPr>
    </w:p>
    <w:p w:rsidR="00554450" w:rsidRDefault="00554450" w:rsidP="00554450">
      <w:pPr>
        <w:jc w:val="both"/>
      </w:pPr>
    </w:p>
    <w:p w:rsidR="00554450" w:rsidRDefault="00554450" w:rsidP="00554450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554450" w:rsidRDefault="00554450" w:rsidP="00554450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554450" w:rsidRDefault="00554450" w:rsidP="00554450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554450" w:rsidRDefault="00554450" w:rsidP="00554450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554450" w:rsidRDefault="00554450" w:rsidP="00554450">
      <w:pPr>
        <w:pStyle w:val="Nagwek1"/>
        <w:tabs>
          <w:tab w:val="num" w:pos="0"/>
        </w:tabs>
        <w:suppressAutoHyphens/>
        <w:jc w:val="left"/>
        <w:rPr>
          <w:sz w:val="24"/>
        </w:rPr>
      </w:pPr>
      <w:r>
        <w:rPr>
          <w:sz w:val="24"/>
        </w:rPr>
        <w:t>ZAMAWIAJĄCY: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</w:t>
      </w:r>
      <w:r>
        <w:rPr>
          <w:sz w:val="24"/>
        </w:rPr>
        <w:tab/>
      </w:r>
      <w:r>
        <w:rPr>
          <w:sz w:val="24"/>
        </w:rPr>
        <w:tab/>
        <w:t>WYKONAWCA:</w:t>
      </w:r>
    </w:p>
    <w:p w:rsidR="00554450" w:rsidRDefault="00554450" w:rsidP="00554450">
      <w:pPr>
        <w:jc w:val="right"/>
      </w:pPr>
    </w:p>
    <w:p w:rsidR="00554450" w:rsidRDefault="00554450" w:rsidP="00554450">
      <w:pPr>
        <w:jc w:val="both"/>
      </w:pPr>
    </w:p>
    <w:p w:rsidR="00554450" w:rsidRDefault="00554450" w:rsidP="00554450"/>
    <w:p w:rsidR="00554450" w:rsidRDefault="00554450" w:rsidP="00554450"/>
    <w:p w:rsidR="00554450" w:rsidRDefault="00554450" w:rsidP="00554450"/>
    <w:p w:rsidR="00A6243E" w:rsidRDefault="00DB6441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2" w15:restartNumberingAfterBreak="0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4" w15:restartNumberingAfterBreak="0">
    <w:nsid w:val="00000014"/>
    <w:multiLevelType w:val="multilevel"/>
    <w:tmpl w:val="565447F0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5" w15:restartNumberingAfterBreak="0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9D5CD9"/>
    <w:multiLevelType w:val="hybridMultilevel"/>
    <w:tmpl w:val="7E70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B0203"/>
    <w:multiLevelType w:val="hybridMultilevel"/>
    <w:tmpl w:val="6FBE2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FC5F9F"/>
    <w:multiLevelType w:val="hybridMultilevel"/>
    <w:tmpl w:val="4F6449EC"/>
    <w:lvl w:ilvl="0" w:tplc="3B605D58">
      <w:start w:val="3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450"/>
    <w:rsid w:val="00225502"/>
    <w:rsid w:val="00247B02"/>
    <w:rsid w:val="00554450"/>
    <w:rsid w:val="00A51865"/>
    <w:rsid w:val="00DB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B7076"/>
  <w15:chartTrackingRefBased/>
  <w15:docId w15:val="{880BF2D4-5F22-426D-A2AA-2B3A60CB7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554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54450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5445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554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54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semiHidden/>
    <w:unhideWhenUsed/>
    <w:rsid w:val="00554450"/>
    <w:pPr>
      <w:suppressAutoHyphens/>
      <w:ind w:left="566" w:hanging="283"/>
      <w:contextualSpacing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554450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54450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54450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54450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554450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554450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5445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5445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54450"/>
    <w:pPr>
      <w:ind w:left="720"/>
      <w:contextualSpacing/>
    </w:pPr>
  </w:style>
  <w:style w:type="paragraph" w:customStyle="1" w:styleId="PUNKT">
    <w:name w:val="PUNKT"/>
    <w:basedOn w:val="Normalny"/>
    <w:rsid w:val="00554450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554450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554450"/>
    <w:pPr>
      <w:suppressAutoHyphens/>
      <w:ind w:left="284" w:hanging="284"/>
      <w:jc w:val="both"/>
    </w:pPr>
    <w:rPr>
      <w:szCs w:val="20"/>
      <w:lang w:eastAsia="ar-SA"/>
    </w:rPr>
  </w:style>
  <w:style w:type="paragraph" w:customStyle="1" w:styleId="WW-Listawypunktowana2">
    <w:name w:val="WW-Lista wypunktowana 2"/>
    <w:basedOn w:val="Normalny"/>
    <w:rsid w:val="00554450"/>
    <w:pPr>
      <w:suppressAutoHyphens/>
    </w:pPr>
    <w:rPr>
      <w:rFonts w:ascii="Arial" w:hAnsi="Arial" w:cs="Arial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2583</Words>
  <Characters>15498</Characters>
  <Application>Microsoft Office Word</Application>
  <DocSecurity>0</DocSecurity>
  <Lines>129</Lines>
  <Paragraphs>36</Paragraphs>
  <ScaleCrop>false</ScaleCrop>
  <Company/>
  <LinksUpToDate>false</LinksUpToDate>
  <CharactersWithSpaces>18045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6</cp:revision>
  <dcterms:created xsi:type="dcterms:W3CDTF">2016-09-21T12:47:00Z</dcterms:created>
  <dcterms:modified xsi:type="dcterms:W3CDTF">2016-09-22T07:14:00Z</dcterms:modified>
</cp:coreProperties>
</file>