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DB061D" w:rsidRPr="00DB061D" w:rsidTr="00DB06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352CD7" w:rsidRPr="00352CD7" w:rsidRDefault="00DB061D" w:rsidP="00352CD7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OGŁOSZENIE O UDZIELENIU ZAMÓWIENIA</w:t>
            </w:r>
          </w:p>
          <w:p w:rsidR="00352CD7" w:rsidRPr="00352CD7" w:rsidRDefault="00352CD7" w:rsidP="00DB061D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Przebudowa drogi Kunowo - Parnica</w:t>
            </w:r>
          </w:p>
          <w:p w:rsidR="00DB061D" w:rsidRPr="00352CD7" w:rsidRDefault="00DB061D" w:rsidP="00DB061D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 Roboty budowlane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Zamieszczanie ogłoszenia: obowiązkowe. 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dotyczy: zamówienia publicznego. 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zamówienie było przedmiotem ogłoszenia w Biuletynie Zamówień Publicznych: tak, numer ogłoszenia w BZP: 33654 - 2015r. 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Czy w Biuletynie Zamówień Publicznych zostało zamieszczone ogłoszenie o zmianie ogłoszenia: nie. 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I: ZAMAWIAJĄCY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I. 1) NAZWA I ADRES: Gmina Banie, ul. Skośna 6, 74-110 Banie, woj. zachodniopomorskie, tel. 091 4166381, faks 091 4166353.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I. 2) RODZAJ ZAMAWIAJĄCEGO: Administracja samorządowa.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II: PRZEDMIOT ZAMÓWIENIA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II.1) Nazwa nadana zamówieniu przez zamawiającego: </w:t>
            </w:r>
            <w:r w:rsidRPr="00352C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Przebudowa drogi Kunowo - Parnica</w:t>
            </w: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II.2) Rodzaj zamówienia: Roboty budowlane.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II.3) Określenie przedmiotu zamówienia: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1. ROBOTY POMIAROWE 1.Roboty pomiarowe- trasa drogi w terenie równinnym z wykonaniem geodezyjnej dokumentacji powykonawczej - km 2,30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2. USUNIĘCIE DRZEW 2.Ścinanie drzew o średnicy 76-105cm bez karczowania pni z wywozem drewna w miejsce wskazane przez Inwestora w odległości do 10km od miejsca robót - </w:t>
            </w:r>
            <w:proofErr w:type="spellStart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3. ZEBRANIE HUMUSU - grubość warstwy 40cm 3.Usunięcie warstwy ziemi urodzajnej (humusu), grubość warstwy 40cm - materiał do wykorzystania w poz. 9 - m2 2.430,00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4. NASYPY NISKIE - do 1m wysokości 4.Wykonanie nasypów z zagęszczeniem z gruntu kat I-IV z pozyskaniem i transportem gruntu zagęszczanego - m3 6.335,00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5. KORYTO DROGI - głębokość 20 cm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5.Wykonanie koryta z profilowaniem i zagęszczeniem podłoża, głębokość koryta 20cm z formowaniem poboczy z urobku - m2 10.879,00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 6. KONSTRUKCJA DROGI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6.Wykonanie warstwy odsączającej żwirowej, grubość warstwy po zagęszczeniu 15cm - m2 10.879,00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7.Wykonanie podbudowy z kruszywa bazaltowego 0/31,5mm stabilizowanego mechanicznie, grubość warstwy 20cm po zagęszczeniu. - m2 10.405,60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8.Nawierzchnia z kruszywa bazaltowego 0/31,5mm stabilizowanego mechanicznie, grubość warstwy 10cm po zagęszczeniu. - m2 9.695,50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7. ROBOTY WYKOŃCZENIOWE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9.Umocnienie skarp przez humusowanie z obsianiem mieszanką traw. Grubość warstwy humusu do 10cm - m2 1.604,00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10.Odtworzenie rowów z profilowaniem skarp i dna rowu - m 214,00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8. ROBOTY INNE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11.Ustawienie barier stalowych jednostronnych SP 06 - m 62,00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12.Zakup i ustawienie znaków drogowych pionowych - </w:t>
            </w:r>
            <w:proofErr w:type="spellStart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12,00 </w:t>
            </w:r>
          </w:p>
          <w:p w:rsid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13.Zakup i ustawienie luster drogowych fi 700mm na słupkach -</w:t>
            </w:r>
            <w:proofErr w:type="spellStart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2,00 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14.Zakup i ustawienie tablic promocyjnych o wym.900x700mm -</w:t>
            </w:r>
            <w:proofErr w:type="spellStart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szt</w:t>
            </w:r>
            <w:proofErr w:type="spellEnd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2,00.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II.4) Wspólny Słownik Zamówień (CPV): 45.10.00.00-8, 45.23.30.00-9.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III: PROCEDURA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III.1) TRYB UDZIELENIA ZAMÓWIENIA: Przetarg nieograniczony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III.2) INFORMACJE ADMINISTRACYJNE</w:t>
            </w:r>
          </w:p>
          <w:p w:rsidR="00DB061D" w:rsidRPr="00352CD7" w:rsidRDefault="00DB061D" w:rsidP="00DB061D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dotyczy projektu/programu finansowanego ze środków Unii Europejskiej: nie 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SEKCJA IV: UDZIELENIE ZAMÓWIENIA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IV.1) DATA UDZIELENIA ZAMÓWIENIA: 26.03.2015.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IV.2) LICZBA OTRZYMANYCH OFERT: 6.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IV.3) LICZBA ODRZUCONYCH OFERT: 0.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IV.4) NAZWA I ADRES WYKONAWCY, KTÓREMU UDZIELONO ZAMÓWIENIA:</w:t>
            </w:r>
          </w:p>
          <w:p w:rsidR="00DB061D" w:rsidRPr="00352CD7" w:rsidRDefault="00DB061D" w:rsidP="00DB061D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Spółdzielnia Usług Rolnych </w:t>
            </w:r>
            <w:proofErr w:type="spellStart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ROL-BUD</w:t>
            </w:r>
            <w:proofErr w:type="spellEnd"/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ul. Ceglana 8, 74-510 Trzcińsko - Zdrój, </w:t>
            </w: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kraj/woj. zachodniopomorskie.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IV.5) Szacunkowa wartość zamówienia (bez VAT): 1353276,34 PLN.</w:t>
            </w:r>
          </w:p>
          <w:p w:rsidR="00DB061D" w:rsidRPr="00352CD7" w:rsidRDefault="00DB061D" w:rsidP="00DB061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IV.6) INFORMACJA O CENIE WYBRANEJ OFERTY ORAZ O OFERTACH Z NAJNIŻSZĄ I NAJWYŻSZĄ CENĄ</w:t>
            </w:r>
          </w:p>
          <w:p w:rsidR="00DB061D" w:rsidRPr="00352CD7" w:rsidRDefault="00DB061D" w:rsidP="00DB06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 wybranej oferty: 884630,00</w:t>
            </w:r>
          </w:p>
          <w:p w:rsidR="00DB061D" w:rsidRPr="00352CD7" w:rsidRDefault="00DB061D" w:rsidP="00DB06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Oferta z najniższą ceną: 884630,00 / Oferta z najwyższą ceną: 1794800,91</w:t>
            </w:r>
          </w:p>
          <w:p w:rsidR="00DB061D" w:rsidRPr="00352CD7" w:rsidRDefault="00DB061D" w:rsidP="00DB061D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52CD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Waluta: PLN.</w:t>
            </w:r>
          </w:p>
        </w:tc>
      </w:tr>
      <w:tr w:rsidR="00DB061D" w:rsidRPr="00DB061D" w:rsidTr="00DB06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DB061D" w:rsidRPr="00352CD7" w:rsidRDefault="00DB061D" w:rsidP="00DB06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85EAA" w:rsidRDefault="00185EAA"/>
    <w:sectPr w:rsidR="00185EAA" w:rsidSect="00185E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D78F8"/>
    <w:multiLevelType w:val="multilevel"/>
    <w:tmpl w:val="2B5A9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AF640B1"/>
    <w:multiLevelType w:val="multilevel"/>
    <w:tmpl w:val="FDE02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C8A7B96"/>
    <w:multiLevelType w:val="multilevel"/>
    <w:tmpl w:val="05107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B061D"/>
    <w:rsid w:val="00185EAA"/>
    <w:rsid w:val="00352CD7"/>
    <w:rsid w:val="00C71391"/>
    <w:rsid w:val="00DB06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5E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B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basedOn w:val="Domylnaczcionkaakapitu"/>
    <w:rsid w:val="00DB061D"/>
  </w:style>
  <w:style w:type="paragraph" w:customStyle="1" w:styleId="odstepmaly">
    <w:name w:val="odstep_maly"/>
    <w:basedOn w:val="Normalny"/>
    <w:rsid w:val="00DB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DB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1">
    <w:name w:val="bold1"/>
    <w:basedOn w:val="Normalny"/>
    <w:rsid w:val="00DB0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italic">
    <w:name w:val="italic"/>
    <w:basedOn w:val="Domylnaczcionkaakapitu"/>
    <w:rsid w:val="00DB06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4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473</Words>
  <Characters>2841</Characters>
  <Application>Microsoft Office Word</Application>
  <DocSecurity>0</DocSecurity>
  <Lines>23</Lines>
  <Paragraphs>6</Paragraphs>
  <ScaleCrop>false</ScaleCrop>
  <Company/>
  <LinksUpToDate>false</LinksUpToDate>
  <CharactersWithSpaces>3308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3</cp:revision>
  <dcterms:created xsi:type="dcterms:W3CDTF">2015-03-27T11:37:00Z</dcterms:created>
  <dcterms:modified xsi:type="dcterms:W3CDTF">2015-03-27T11:45:00Z</dcterms:modified>
</cp:coreProperties>
</file>