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FC1" w:rsidRPr="000A0FC1" w:rsidRDefault="00EE1169" w:rsidP="000A0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FC1">
        <w:rPr>
          <w:rFonts w:ascii="Times New Roman" w:hAnsi="Times New Roman" w:cs="Times New Roman"/>
          <w:b/>
          <w:sz w:val="24"/>
          <w:szCs w:val="24"/>
        </w:rPr>
        <w:t>Banie: odbiór i zagospodarowanie odpadów komunalnych</w:t>
      </w:r>
    </w:p>
    <w:p w:rsidR="00515744" w:rsidRPr="000A0FC1" w:rsidRDefault="00EE1169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Numer ogłoszenia: 344172 - 2014; data zamieszczenia: 16.10.2014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OGŁOSZENIE O ZAMÓWIENIU - usługi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Zamieszczanie ogłoszenia: obowiązkowe.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Ogłoszenie dotyczy: zamówienia publicznego.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SEKCJA I: ZAMAWIAJĄCY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I. 1) NAZWA I ADRES: Gmina Banie , ul. Skośna 6, 74-110 Banie, woj. zachodniopomorskie, tel. 091 4166381, faks 091 4166353.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Adres strony internetowej zamawiającego: www.bip.banie.pl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Adres strony internetowej, pod którym dostępne są informacje dotyczące dynamicznego systemu zakupów: nie dotyczy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I. 2) RODZAJ ZAMAWIAJĄCEGO: Administracja samorządowa.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SEKCJA II: PRZEDMIOT ZAMÓWIENIA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II.1) OKREŚLENIE PRZEDMIOTU ZAMÓWIENIA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II.1.1) Nazwa nadana zamówieniu przez zamawiającego: odbiór i zagospodarowanie odpadów komunalnych.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II.1.2) Rodzaj zamówienia: usługi.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II.1.4) Określenie przedmiotu oraz wielkości lub zakresu zamówienia: Wyposażenie posesji w pojemniki przeznaczone do gromadzenia zmieszanych odpadów komunalnych, odbiór i zagospodarowanie odpadów komunalnych z nieruchomości niezamieszkałych będących własnością Gminy Banie zgodnie z załącznikiem nr 7 do SIWZ.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II.1.6) Wspólny Słownik Zamówień (CPV): 90.50.00.00-2, 90.51.20.00-9, 90.51.30.00-6.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II.1.7) Czy dopuszcza się złożenie oferty częściowej: nie.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II.1.8) Czy dopuszcza się złożenie oferty wariantowej: nie.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II.2) CZAS TRWANIA ZAMÓWIENIA LUB TERMIN WYKONANIA: Okres w miesiącach: 36.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SEKCJA III: INFORMACJE O CHARAKTERZE PRAWNYM, EKONOMICZNYM, FINANSOWYM I TECHNICZNYM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III.1) WADIUM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Informacja na temat wadium: nie dotyczy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III.2) ZALICZKI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III.3) WARUNKI UDZIAŁU W POSTĘPOWANIU ORAZ OPIS SPOSOBU DOKONYWANIA OCENY SPEŁNIANIA TYCH WARUNKÓW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III. 3.1) Uprawnienia do wykonywania określonej działalności lub czynności, jeżeli przepisy prawa nakładają obowiązek ich posiadania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A0FC1" w:rsidRPr="000A0FC1" w:rsidRDefault="00515744" w:rsidP="000A0F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    1) posiadania uprawnień do wykonywania określonej działalności lub czynności, jeżeli przepisy prawa nakładają obowiązek ich posiadania. Opis sposobu dokonywania oceny spełniania warunku: warunek zostanie </w:t>
      </w:r>
      <w:r w:rsidRPr="000A0FC1">
        <w:rPr>
          <w:rFonts w:ascii="Times New Roman" w:hAnsi="Times New Roman" w:cs="Times New Roman"/>
          <w:sz w:val="20"/>
          <w:szCs w:val="20"/>
        </w:rPr>
        <w:lastRenderedPageBreak/>
        <w:t xml:space="preserve">uznany za spełniony, jeżeli Wykonawca wykaże, że: posiada aktualne zezwolenie na prowadzenie działalności w zakresie zbierania i transportu odpadów wydanych na podstawie przepisów ustawy z dnia 14 grudnia 2012 r. o odpadach (Dz. U. z 2013r. poz. 21 z </w:t>
      </w:r>
      <w:proofErr w:type="spellStart"/>
      <w:r w:rsidRPr="000A0FC1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0A0FC1">
        <w:rPr>
          <w:rFonts w:ascii="Times New Roman" w:hAnsi="Times New Roman" w:cs="Times New Roman"/>
          <w:sz w:val="20"/>
          <w:szCs w:val="20"/>
        </w:rPr>
        <w:t xml:space="preserve">. zm.) w zakresie: 20 03 01 Niesegregowane (zmieszane) odpady komunalne </w:t>
      </w:r>
    </w:p>
    <w:p w:rsidR="000A0FC1" w:rsidRPr="000A0FC1" w:rsidRDefault="00515744" w:rsidP="000A0F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2)posiadania wiedzy i doświadczenia, </w:t>
      </w:r>
    </w:p>
    <w:p w:rsidR="000A0FC1" w:rsidRPr="000A0FC1" w:rsidRDefault="00515744" w:rsidP="000A0F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3)dysponowania odpowiednim potencjałem technicznym oraz osobami zdolnymi do wykonania zamówienia, </w:t>
      </w:r>
    </w:p>
    <w:p w:rsidR="000A0FC1" w:rsidRPr="000A0FC1" w:rsidRDefault="00515744" w:rsidP="000A0F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4)Znajdujący się w sytuacji ekonomicznej i finansowej zapewniającej wykonanie zamówienia </w:t>
      </w:r>
    </w:p>
    <w:p w:rsidR="00515744" w:rsidRPr="000A0FC1" w:rsidRDefault="00466C2D" w:rsidP="000A0F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5)</w:t>
      </w:r>
      <w:bookmarkStart w:id="0" w:name="_GoBack"/>
      <w:bookmarkEnd w:id="0"/>
      <w:r w:rsidR="00515744" w:rsidRPr="000A0FC1">
        <w:rPr>
          <w:rFonts w:ascii="Times New Roman" w:hAnsi="Times New Roman" w:cs="Times New Roman"/>
          <w:sz w:val="20"/>
          <w:szCs w:val="20"/>
        </w:rPr>
        <w:t xml:space="preserve">Posiadają wpis do rejestru działalności regulowanej w zakresie odbierania odpadów komunalnych od właścicieli nieruchomości o którym mowa w art. 9c ustawy z dnia 13 września 1996 r. o utrzymaniu czystości i porządku w gminach (Dz. U. z 2013r. poz. 1399 z </w:t>
      </w:r>
      <w:proofErr w:type="spellStart"/>
      <w:r w:rsidR="00515744" w:rsidRPr="000A0FC1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515744" w:rsidRPr="000A0FC1">
        <w:rPr>
          <w:rFonts w:ascii="Times New Roman" w:hAnsi="Times New Roman" w:cs="Times New Roman"/>
          <w:sz w:val="20"/>
          <w:szCs w:val="20"/>
        </w:rPr>
        <w:t>. zm.),</w:t>
      </w:r>
    </w:p>
    <w:p w:rsidR="00515744" w:rsidRPr="000A0FC1" w:rsidRDefault="00515744" w:rsidP="000A0F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III.3.2) Wiedza i doświadczenie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    Zamawiający nie precyzuje w tym zakresie żadnych wymagań, których spełnienie Wykonawca zobowiązany jest wykazać w sposób szczególny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III.3.3) Potencjał techniczny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    Zamawiający nie precyzuje w tym zakresie żadnych wymagań, których spełnienie Wykonawca zobowiązany jest wykazać w sposób szczególny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III.3.4) Osoby zdolne do wykonania zamówienia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    Zamawiający nie precyzuje w tym zakresie żadnych wymagań, których spełnienie Wykonawca zobowiązany jest wykazać w sposób szczególny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III.3.5) Sytuacja ekonomiczna i finansowa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Opis sposobu dokonywania oceny spełniania tego warunku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    Zamawiający nie precyzuje w tym zakresie żadnych wymagań, których spełnienie Wykonawca zobowiązany jest wykazać w sposób szczególny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potwierdzenie posiadania uprawnień do wykonywania określonej działalności lub czynności, jeżeli przepisy prawa nakładają obowiązek ich posiadania, w szczególności koncesje, zezwolenia lub licencje;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III.4.2) W zakresie potwierdzenia niepodlegania wykluczeniu na podstawie art. 24 ust. 1 ustawy, należy przedłożyć: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   oświadczenie o braku podstaw do wykluczenia;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III.4.3) Dokumenty podmiotów zagranicznych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Jeżeli wykonawca ma siedzibę lub miejsce zamieszkania poza terytorium Rzeczypospolitej Polskiej, przedkłada: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III.4.3.1) dokument wystawiony w kraju, w którym ma siedzibę lub miejsce zamieszkania potwierdzający, że: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nie otwarto jego likwidacji ani nie ogłoszono upadłości - wystawiony nie wcześniej niż 6 miesięcy przed upływem terminu składania wniosków o dopuszczenie do udziału w postępowaniu o udzielenie zamówienia albo składania </w:t>
      </w:r>
      <w:proofErr w:type="spellStart"/>
      <w:r w:rsidRPr="000A0FC1">
        <w:rPr>
          <w:rFonts w:ascii="Times New Roman" w:hAnsi="Times New Roman" w:cs="Times New Roman"/>
          <w:sz w:val="20"/>
          <w:szCs w:val="20"/>
        </w:rPr>
        <w:t>ofert;nie</w:t>
      </w:r>
      <w:proofErr w:type="spellEnd"/>
      <w:r w:rsidRPr="000A0FC1">
        <w:rPr>
          <w:rFonts w:ascii="Times New Roman" w:hAnsi="Times New Roman" w:cs="Times New Roman"/>
          <w:sz w:val="20"/>
          <w:szCs w:val="20"/>
        </w:rPr>
        <w:t xml:space="preserve">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III.4.3.2)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III.4.4) Dokumenty dotyczące przynależności do tej samej grupy kapitałowej</w:t>
      </w:r>
    </w:p>
    <w:p w:rsidR="000A0FC1" w:rsidRDefault="000A0FC1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 xml:space="preserve"> lista podmiotów należących do tej samej grupy kapitałowej w rozumieniu ustawy z dnia 16 lutego 2007 r. o ochronie konkurencji i konsumentów albo informacji o tym, że nie należy do grupy kapitałowej;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SEKCJA IV: PROCEDURA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IV.1) TRYB UDZIELENIA ZAMÓWIENIA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IV.1.1) Tryb udzielenia zamówienia: przetarg nieograniczony.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IV.2) KRYTERIA OCENY OFERT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IV.2.1) Kryteria oceny ofert: najniższa cena.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IV.4) INFORMACJE ADMINISTRACYJNE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IV.4.1) Adres strony internetowej, na której jest dostępna specyfikacja istotnych warunków zamówienia: www.bip.banie.pl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Specyfikację istotnych warunków zamówienia można uzyskać pod adresem: Urząd Gminy Banie, ul. Skośna 6, 74-110 Banie, pokój nr 6.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IV.4.4) Termin składania wniosków o dopuszczenie do udziału w postępowaniu lub ofert: 29.10.2014 godzina 10:00, miejsce: Urząd Gminy Banie, ul. Skośna 6, 74-110 Banie, pokój nr 15.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0FC1">
        <w:rPr>
          <w:rFonts w:ascii="Times New Roman" w:hAnsi="Times New Roman" w:cs="Times New Roman"/>
          <w:sz w:val="20"/>
          <w:szCs w:val="20"/>
        </w:rPr>
        <w:t>IV.4.5) Termin związania ofertą: okres w dniach: 30 (od ostatecznego terminu składania ofert).</w:t>
      </w:r>
    </w:p>
    <w:p w:rsidR="00515744" w:rsidRPr="000A0FC1" w:rsidRDefault="00515744" w:rsidP="000A0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E6D45" w:rsidRDefault="00515744" w:rsidP="000A0FC1">
      <w:pPr>
        <w:spacing w:after="0" w:line="240" w:lineRule="auto"/>
      </w:pPr>
      <w:r w:rsidRPr="000A0FC1">
        <w:rPr>
          <w:rFonts w:ascii="Times New Roman" w:hAnsi="Times New Roman" w:cs="Times New Roman"/>
          <w:sz w:val="20"/>
          <w:szCs w:val="20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t xml:space="preserve"> nie</w:t>
      </w:r>
    </w:p>
    <w:sectPr w:rsidR="008E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9B0"/>
    <w:rsid w:val="000A0FC1"/>
    <w:rsid w:val="003B09B0"/>
    <w:rsid w:val="00466C2D"/>
    <w:rsid w:val="00515744"/>
    <w:rsid w:val="008E6D45"/>
    <w:rsid w:val="00EE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1082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4</cp:revision>
  <cp:lastPrinted>2014-10-16T10:37:00Z</cp:lastPrinted>
  <dcterms:created xsi:type="dcterms:W3CDTF">2014-10-16T10:38:00Z</dcterms:created>
  <dcterms:modified xsi:type="dcterms:W3CDTF">2014-10-16T10:39:00Z</dcterms:modified>
</cp:coreProperties>
</file>