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BEF" w:rsidRPr="00F4647C" w:rsidRDefault="008B12F4" w:rsidP="00E86BEF">
      <w:pPr>
        <w:pStyle w:val="Dopism"/>
        <w:jc w:val="center"/>
        <w:rPr>
          <w:b/>
          <w:bCs/>
          <w:sz w:val="24"/>
        </w:rPr>
      </w:pPr>
      <w:r>
        <w:rPr>
          <w:b/>
          <w:bCs/>
          <w:sz w:val="24"/>
        </w:rPr>
        <w:t>UCHWAŁA NR XXX/272</w:t>
      </w:r>
      <w:r w:rsidR="00E86BEF" w:rsidRPr="00F4647C">
        <w:rPr>
          <w:b/>
          <w:bCs/>
          <w:sz w:val="24"/>
        </w:rPr>
        <w:t>/2014</w:t>
      </w:r>
    </w:p>
    <w:p w:rsidR="00E86BEF" w:rsidRPr="00F4647C" w:rsidRDefault="00E86BEF" w:rsidP="00E86BEF">
      <w:pPr>
        <w:pStyle w:val="Dopism"/>
        <w:jc w:val="center"/>
        <w:outlineLvl w:val="0"/>
        <w:rPr>
          <w:b/>
          <w:bCs/>
          <w:sz w:val="24"/>
        </w:rPr>
      </w:pPr>
      <w:r w:rsidRPr="00F4647C">
        <w:rPr>
          <w:b/>
          <w:bCs/>
          <w:sz w:val="24"/>
        </w:rPr>
        <w:t>RADY GMINY BANIE</w:t>
      </w:r>
    </w:p>
    <w:p w:rsidR="00E86BEF" w:rsidRPr="00F4647C" w:rsidRDefault="00E86BEF" w:rsidP="00E86BEF">
      <w:pPr>
        <w:pStyle w:val="Dopism"/>
        <w:jc w:val="center"/>
        <w:outlineLvl w:val="0"/>
        <w:rPr>
          <w:b/>
          <w:sz w:val="24"/>
        </w:rPr>
      </w:pPr>
      <w:r w:rsidRPr="00F4647C">
        <w:rPr>
          <w:b/>
          <w:sz w:val="24"/>
        </w:rPr>
        <w:t>z dnia 25 czerwca 2014 r.</w:t>
      </w:r>
    </w:p>
    <w:p w:rsidR="00E86BEF" w:rsidRPr="00F4647C" w:rsidRDefault="00E86BEF" w:rsidP="00721CC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1CC8" w:rsidRPr="00F4647C" w:rsidRDefault="00721CC8" w:rsidP="00721CC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647C">
        <w:rPr>
          <w:rFonts w:ascii="Times New Roman" w:hAnsi="Times New Roman" w:cs="Times New Roman"/>
          <w:b/>
          <w:sz w:val="24"/>
          <w:szCs w:val="24"/>
        </w:rPr>
        <w:t>w sprawie oceny zasobów pomocy społecznej</w:t>
      </w:r>
      <w:r w:rsidR="00F4647C" w:rsidRPr="00F464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4A53" w:rsidRPr="00F4647C">
        <w:rPr>
          <w:rFonts w:ascii="Times New Roman" w:hAnsi="Times New Roman" w:cs="Times New Roman"/>
          <w:b/>
          <w:sz w:val="24"/>
          <w:szCs w:val="24"/>
        </w:rPr>
        <w:t>za rok 2013</w:t>
      </w:r>
      <w:r w:rsidR="005D5AED">
        <w:rPr>
          <w:rFonts w:ascii="Times New Roman" w:hAnsi="Times New Roman" w:cs="Times New Roman"/>
          <w:b/>
          <w:sz w:val="24"/>
          <w:szCs w:val="24"/>
        </w:rPr>
        <w:t>.</w:t>
      </w:r>
      <w:r w:rsidR="00894A53" w:rsidRPr="00F4647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21CC8" w:rsidRPr="00F4647C" w:rsidRDefault="00721CC8" w:rsidP="00721CC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1CC8" w:rsidRDefault="00721CC8" w:rsidP="00F4647C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647C">
        <w:rPr>
          <w:rFonts w:ascii="Times New Roman" w:hAnsi="Times New Roman"/>
          <w:sz w:val="24"/>
          <w:szCs w:val="24"/>
        </w:rPr>
        <w:t xml:space="preserve">Na podstawie art. 18 ust. 1 ustawy z dnia 8 marca 1990 r. o samorządzie gminnym </w:t>
      </w:r>
      <w:r w:rsidR="0024174A" w:rsidRPr="00F4647C">
        <w:rPr>
          <w:rFonts w:ascii="Times New Roman" w:hAnsi="Times New Roman" w:cs="Times New Roman"/>
          <w:sz w:val="24"/>
          <w:szCs w:val="24"/>
        </w:rPr>
        <w:t>(Dz.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</w:t>
      </w:r>
      <w:r w:rsidR="0024174A" w:rsidRPr="00F4647C">
        <w:rPr>
          <w:rFonts w:ascii="Times New Roman" w:hAnsi="Times New Roman" w:cs="Times New Roman"/>
          <w:sz w:val="24"/>
          <w:szCs w:val="24"/>
        </w:rPr>
        <w:t>U. z 2013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</w:t>
      </w:r>
      <w:r w:rsidR="0024174A" w:rsidRPr="00F4647C">
        <w:rPr>
          <w:rFonts w:ascii="Times New Roman" w:hAnsi="Times New Roman" w:cs="Times New Roman"/>
          <w:sz w:val="24"/>
          <w:szCs w:val="24"/>
        </w:rPr>
        <w:t>r.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</w:t>
      </w:r>
      <w:r w:rsidR="0024174A" w:rsidRPr="00F4647C">
        <w:rPr>
          <w:rFonts w:ascii="Times New Roman" w:hAnsi="Times New Roman" w:cs="Times New Roman"/>
          <w:sz w:val="24"/>
          <w:szCs w:val="24"/>
        </w:rPr>
        <w:t>poz.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594, 645 i </w:t>
      </w:r>
      <w:r w:rsidR="0024174A" w:rsidRPr="00F4647C">
        <w:rPr>
          <w:rFonts w:ascii="Times New Roman" w:hAnsi="Times New Roman" w:cs="Times New Roman"/>
          <w:sz w:val="24"/>
          <w:szCs w:val="24"/>
        </w:rPr>
        <w:t>1318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oraz</w:t>
      </w:r>
      <w:r w:rsidR="0024174A" w:rsidRPr="00F4647C">
        <w:rPr>
          <w:rFonts w:ascii="Times New Roman" w:hAnsi="Times New Roman" w:cs="Times New Roman"/>
          <w:sz w:val="24"/>
          <w:szCs w:val="24"/>
        </w:rPr>
        <w:t xml:space="preserve"> z 2014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</w:t>
      </w:r>
      <w:r w:rsidR="0024174A" w:rsidRPr="00F4647C">
        <w:rPr>
          <w:rFonts w:ascii="Times New Roman" w:hAnsi="Times New Roman" w:cs="Times New Roman"/>
          <w:sz w:val="24"/>
          <w:szCs w:val="24"/>
        </w:rPr>
        <w:t xml:space="preserve">r. poz. 379), </w:t>
      </w:r>
      <w:r w:rsidRPr="00F4647C">
        <w:rPr>
          <w:rFonts w:ascii="Times New Roman" w:hAnsi="Times New Roman" w:cs="Times New Roman"/>
          <w:sz w:val="24"/>
          <w:szCs w:val="24"/>
        </w:rPr>
        <w:t>art. 16a ust.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</w:t>
      </w:r>
      <w:r w:rsidRPr="00F4647C">
        <w:rPr>
          <w:rFonts w:ascii="Times New Roman" w:hAnsi="Times New Roman" w:cs="Times New Roman"/>
          <w:sz w:val="24"/>
          <w:szCs w:val="24"/>
        </w:rPr>
        <w:t>4 ustawy z dnia ustawy z dnia 12 marca 2004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</w:t>
      </w:r>
      <w:r w:rsidRPr="00F4647C">
        <w:rPr>
          <w:rFonts w:ascii="Times New Roman" w:hAnsi="Times New Roman" w:cs="Times New Roman"/>
          <w:sz w:val="24"/>
          <w:szCs w:val="24"/>
        </w:rPr>
        <w:t>r. o pomocy społecznej (Dz.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</w:t>
      </w:r>
      <w:r w:rsidRPr="00F4647C">
        <w:rPr>
          <w:rFonts w:ascii="Times New Roman" w:hAnsi="Times New Roman" w:cs="Times New Roman"/>
          <w:sz w:val="24"/>
          <w:szCs w:val="24"/>
        </w:rPr>
        <w:t>U.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</w:t>
      </w:r>
      <w:r w:rsidRPr="00F4647C">
        <w:rPr>
          <w:rFonts w:ascii="Times New Roman" w:hAnsi="Times New Roman" w:cs="Times New Roman"/>
          <w:sz w:val="24"/>
          <w:szCs w:val="24"/>
        </w:rPr>
        <w:t>z 2013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</w:t>
      </w:r>
      <w:r w:rsidRPr="00F4647C">
        <w:rPr>
          <w:rFonts w:ascii="Times New Roman" w:hAnsi="Times New Roman" w:cs="Times New Roman"/>
          <w:sz w:val="24"/>
          <w:szCs w:val="24"/>
        </w:rPr>
        <w:t>r. poz.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</w:t>
      </w:r>
      <w:r w:rsidRPr="00F4647C">
        <w:rPr>
          <w:rFonts w:ascii="Times New Roman" w:hAnsi="Times New Roman" w:cs="Times New Roman"/>
          <w:sz w:val="24"/>
          <w:szCs w:val="24"/>
        </w:rPr>
        <w:t>18</w:t>
      </w:r>
      <w:r w:rsidR="004E07EC" w:rsidRPr="00F4647C">
        <w:rPr>
          <w:rFonts w:ascii="Times New Roman" w:hAnsi="Times New Roman" w:cs="Times New Roman"/>
          <w:sz w:val="24"/>
          <w:szCs w:val="24"/>
        </w:rPr>
        <w:t>2</w:t>
      </w:r>
      <w:r w:rsidR="00894A53" w:rsidRPr="00F4647C">
        <w:rPr>
          <w:rFonts w:ascii="Times New Roman" w:hAnsi="Times New Roman" w:cs="Times New Roman"/>
          <w:sz w:val="24"/>
          <w:szCs w:val="24"/>
        </w:rPr>
        <w:t>,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</w:t>
      </w:r>
      <w:r w:rsidR="00894A53" w:rsidRPr="00F4647C">
        <w:rPr>
          <w:rFonts w:ascii="Times New Roman" w:hAnsi="Times New Roman" w:cs="Times New Roman"/>
          <w:sz w:val="24"/>
          <w:szCs w:val="24"/>
        </w:rPr>
        <w:t>509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i </w:t>
      </w:r>
      <w:r w:rsidR="00894A53" w:rsidRPr="00F4647C">
        <w:rPr>
          <w:rFonts w:ascii="Times New Roman" w:hAnsi="Times New Roman" w:cs="Times New Roman"/>
          <w:sz w:val="24"/>
          <w:szCs w:val="24"/>
        </w:rPr>
        <w:t>1650, z 2014 r. poz. 567</w:t>
      </w:r>
      <w:r w:rsidR="009F7697" w:rsidRPr="00F4647C">
        <w:rPr>
          <w:rFonts w:ascii="Times New Roman" w:hAnsi="Times New Roman" w:cs="Times New Roman"/>
          <w:sz w:val="24"/>
          <w:szCs w:val="24"/>
        </w:rPr>
        <w:t xml:space="preserve"> i </w:t>
      </w:r>
      <w:r w:rsidR="00F4647C" w:rsidRPr="00F4647C">
        <w:rPr>
          <w:rFonts w:ascii="Times New Roman" w:hAnsi="Times New Roman" w:cs="Times New Roman"/>
          <w:sz w:val="24"/>
          <w:szCs w:val="24"/>
        </w:rPr>
        <w:t>598</w:t>
      </w:r>
      <w:r w:rsidR="009F7697" w:rsidRPr="00F4647C">
        <w:rPr>
          <w:rFonts w:ascii="Times New Roman" w:hAnsi="Times New Roman" w:cs="Times New Roman"/>
          <w:sz w:val="24"/>
          <w:szCs w:val="24"/>
        </w:rPr>
        <w:t>) Rada Gminy</w:t>
      </w:r>
      <w:r w:rsidRPr="00F4647C">
        <w:rPr>
          <w:rFonts w:ascii="Times New Roman" w:hAnsi="Times New Roman" w:cs="Times New Roman"/>
          <w:sz w:val="24"/>
          <w:szCs w:val="24"/>
        </w:rPr>
        <w:t xml:space="preserve"> uchwala</w:t>
      </w:r>
      <w:r w:rsidR="009F7697" w:rsidRPr="00F4647C">
        <w:rPr>
          <w:rFonts w:ascii="Times New Roman" w:hAnsi="Times New Roman" w:cs="Times New Roman"/>
          <w:sz w:val="24"/>
          <w:szCs w:val="24"/>
        </w:rPr>
        <w:t>,</w:t>
      </w:r>
      <w:r w:rsidRPr="00F4647C">
        <w:rPr>
          <w:rFonts w:ascii="Times New Roman" w:hAnsi="Times New Roman" w:cs="Times New Roman"/>
          <w:sz w:val="24"/>
          <w:szCs w:val="24"/>
        </w:rPr>
        <w:t xml:space="preserve"> co następuje:</w:t>
      </w:r>
    </w:p>
    <w:p w:rsidR="001D3929" w:rsidRPr="00F4647C" w:rsidRDefault="001D3929" w:rsidP="00F4647C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21CC8" w:rsidRPr="00F4647C" w:rsidRDefault="00721CC8" w:rsidP="00EB38B2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647C">
        <w:rPr>
          <w:rFonts w:ascii="Times New Roman" w:hAnsi="Times New Roman" w:cs="Times New Roman"/>
          <w:b/>
          <w:sz w:val="24"/>
          <w:szCs w:val="24"/>
        </w:rPr>
        <w:t>§ 1</w:t>
      </w:r>
      <w:r w:rsidRPr="00F4647C">
        <w:rPr>
          <w:rFonts w:ascii="Times New Roman" w:hAnsi="Times New Roman" w:cs="Times New Roman"/>
          <w:sz w:val="24"/>
          <w:szCs w:val="24"/>
        </w:rPr>
        <w:t>. Przyjmuje się ocenę zasobów pomocy społecznej Gminy Banie za rok 201</w:t>
      </w:r>
      <w:r w:rsidR="00F75E3F" w:rsidRPr="00F4647C">
        <w:rPr>
          <w:rFonts w:ascii="Times New Roman" w:hAnsi="Times New Roman" w:cs="Times New Roman"/>
          <w:sz w:val="24"/>
          <w:szCs w:val="24"/>
        </w:rPr>
        <w:t>3</w:t>
      </w:r>
      <w:r w:rsidR="00F4647C" w:rsidRPr="00F4647C">
        <w:rPr>
          <w:rFonts w:ascii="Times New Roman" w:hAnsi="Times New Roman" w:cs="Times New Roman"/>
          <w:sz w:val="24"/>
          <w:szCs w:val="24"/>
        </w:rPr>
        <w:t xml:space="preserve">, </w:t>
      </w:r>
      <w:r w:rsidRPr="00F4647C">
        <w:rPr>
          <w:rFonts w:ascii="Times New Roman" w:hAnsi="Times New Roman" w:cs="Times New Roman"/>
          <w:sz w:val="24"/>
          <w:szCs w:val="24"/>
        </w:rPr>
        <w:t xml:space="preserve">stanowiącą załącznik do niniejszej </w:t>
      </w:r>
      <w:r w:rsidR="00EB38B2" w:rsidRPr="00F4647C">
        <w:rPr>
          <w:rFonts w:ascii="Times New Roman" w:hAnsi="Times New Roman" w:cs="Times New Roman"/>
          <w:sz w:val="24"/>
          <w:szCs w:val="24"/>
        </w:rPr>
        <w:t>u</w:t>
      </w:r>
      <w:r w:rsidRPr="00F4647C">
        <w:rPr>
          <w:rFonts w:ascii="Times New Roman" w:hAnsi="Times New Roman" w:cs="Times New Roman"/>
          <w:sz w:val="24"/>
          <w:szCs w:val="24"/>
        </w:rPr>
        <w:t>chwały.</w:t>
      </w:r>
    </w:p>
    <w:p w:rsidR="00721CC8" w:rsidRPr="00F4647C" w:rsidRDefault="00721CC8" w:rsidP="00F4647C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647C">
        <w:rPr>
          <w:rFonts w:ascii="Times New Roman" w:hAnsi="Times New Roman" w:cs="Times New Roman"/>
          <w:b/>
          <w:sz w:val="24"/>
          <w:szCs w:val="24"/>
        </w:rPr>
        <w:t>§ 2</w:t>
      </w:r>
      <w:r w:rsidRPr="00F4647C">
        <w:rPr>
          <w:rFonts w:ascii="Times New Roman" w:hAnsi="Times New Roman" w:cs="Times New Roman"/>
          <w:sz w:val="24"/>
          <w:szCs w:val="24"/>
        </w:rPr>
        <w:t>.</w:t>
      </w:r>
      <w:r w:rsidR="005B75EC">
        <w:rPr>
          <w:rFonts w:ascii="Times New Roman" w:hAnsi="Times New Roman" w:cs="Times New Roman"/>
          <w:sz w:val="24"/>
          <w:szCs w:val="24"/>
        </w:rPr>
        <w:t xml:space="preserve"> </w:t>
      </w:r>
      <w:r w:rsidRPr="00F4647C">
        <w:rPr>
          <w:rFonts w:ascii="Times New Roman" w:hAnsi="Times New Roman" w:cs="Times New Roman"/>
          <w:sz w:val="24"/>
          <w:szCs w:val="24"/>
        </w:rPr>
        <w:t xml:space="preserve">Wykonanie </w:t>
      </w:r>
      <w:r w:rsidR="008B12F4">
        <w:rPr>
          <w:rFonts w:ascii="Times New Roman" w:hAnsi="Times New Roman" w:cs="Times New Roman"/>
          <w:sz w:val="24"/>
          <w:szCs w:val="24"/>
        </w:rPr>
        <w:t>u</w:t>
      </w:r>
      <w:r w:rsidRPr="00F4647C">
        <w:rPr>
          <w:rFonts w:ascii="Times New Roman" w:hAnsi="Times New Roman" w:cs="Times New Roman"/>
          <w:sz w:val="24"/>
          <w:szCs w:val="24"/>
        </w:rPr>
        <w:t>chwały powierza się Wójtowi Gminy Banie.</w:t>
      </w:r>
    </w:p>
    <w:p w:rsidR="004A22AB" w:rsidRDefault="00EB38B2" w:rsidP="0009744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647C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721CC8" w:rsidRPr="00F4647C">
        <w:rPr>
          <w:rFonts w:ascii="Times New Roman" w:hAnsi="Times New Roman" w:cs="Times New Roman"/>
          <w:b/>
          <w:sz w:val="24"/>
          <w:szCs w:val="24"/>
        </w:rPr>
        <w:t>3.</w:t>
      </w:r>
      <w:r w:rsidR="005B75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1CC8" w:rsidRPr="00F4647C">
        <w:rPr>
          <w:rFonts w:ascii="Times New Roman" w:hAnsi="Times New Roman" w:cs="Times New Roman"/>
          <w:sz w:val="24"/>
          <w:szCs w:val="24"/>
        </w:rPr>
        <w:t>Uchwa</w:t>
      </w:r>
      <w:r w:rsidR="00F75E3F" w:rsidRPr="00F4647C">
        <w:rPr>
          <w:rFonts w:ascii="Times New Roman" w:hAnsi="Times New Roman" w:cs="Times New Roman"/>
          <w:sz w:val="24"/>
          <w:szCs w:val="24"/>
        </w:rPr>
        <w:t>ł</w:t>
      </w:r>
      <w:r w:rsidR="00721CC8" w:rsidRPr="00F4647C">
        <w:rPr>
          <w:rFonts w:ascii="Times New Roman" w:hAnsi="Times New Roman" w:cs="Times New Roman"/>
          <w:sz w:val="24"/>
          <w:szCs w:val="24"/>
        </w:rPr>
        <w:t>a wchodzi w życie z dniem podjęcia.</w:t>
      </w:r>
    </w:p>
    <w:p w:rsidR="00023205" w:rsidRDefault="00023205" w:rsidP="0009744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136F6" w:rsidRPr="001136F6" w:rsidRDefault="001136F6" w:rsidP="001136F6">
      <w:pPr>
        <w:spacing w:line="240" w:lineRule="auto"/>
        <w:ind w:left="4820"/>
        <w:jc w:val="both"/>
        <w:rPr>
          <w:rFonts w:ascii="Times New Roman" w:hAnsi="Times New Roman" w:cs="Times New Roman"/>
          <w:b/>
          <w:sz w:val="24"/>
        </w:rPr>
      </w:pPr>
      <w:bookmarkStart w:id="0" w:name="_GoBack"/>
      <w:r w:rsidRPr="001136F6">
        <w:rPr>
          <w:rFonts w:ascii="Times New Roman" w:hAnsi="Times New Roman" w:cs="Times New Roman"/>
          <w:b/>
          <w:sz w:val="24"/>
        </w:rPr>
        <w:t>PRZEWODNICZĄCY RADY</w:t>
      </w:r>
    </w:p>
    <w:p w:rsidR="001136F6" w:rsidRPr="001136F6" w:rsidRDefault="001136F6" w:rsidP="001136F6">
      <w:pPr>
        <w:spacing w:line="240" w:lineRule="auto"/>
        <w:ind w:left="4820"/>
        <w:jc w:val="both"/>
        <w:rPr>
          <w:rFonts w:ascii="Times New Roman" w:hAnsi="Times New Roman" w:cs="Times New Roman"/>
          <w:b/>
          <w:sz w:val="24"/>
        </w:rPr>
      </w:pPr>
      <w:r w:rsidRPr="001136F6">
        <w:rPr>
          <w:rFonts w:ascii="Times New Roman" w:hAnsi="Times New Roman" w:cs="Times New Roman"/>
          <w:b/>
          <w:sz w:val="24"/>
        </w:rPr>
        <w:t xml:space="preserve">   </w:t>
      </w:r>
      <w:r>
        <w:rPr>
          <w:rFonts w:ascii="Times New Roman" w:hAnsi="Times New Roman" w:cs="Times New Roman"/>
          <w:b/>
          <w:sz w:val="24"/>
        </w:rPr>
        <w:t xml:space="preserve">  </w:t>
      </w:r>
      <w:r w:rsidRPr="001136F6">
        <w:rPr>
          <w:rFonts w:ascii="Times New Roman" w:hAnsi="Times New Roman" w:cs="Times New Roman"/>
          <w:b/>
          <w:sz w:val="24"/>
        </w:rPr>
        <w:t>Danuta Zawadzka-Zając</w:t>
      </w:r>
    </w:p>
    <w:p w:rsidR="00023205" w:rsidRDefault="00023205" w:rsidP="001136F6">
      <w:pPr>
        <w:spacing w:line="240" w:lineRule="auto"/>
        <w:ind w:left="4820" w:firstLine="567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:rsidR="00023205" w:rsidRDefault="00023205" w:rsidP="0009744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23205" w:rsidRDefault="00023205" w:rsidP="0009744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23205" w:rsidRDefault="00023205" w:rsidP="0009744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23205" w:rsidRDefault="00023205" w:rsidP="0009744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23205" w:rsidRDefault="00023205" w:rsidP="0009744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23205" w:rsidRDefault="00023205" w:rsidP="0009744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23205" w:rsidRDefault="00023205" w:rsidP="0009744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23205" w:rsidRDefault="00023205" w:rsidP="0009744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23205" w:rsidRDefault="00023205" w:rsidP="0002320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UZASADNIENIE</w:t>
      </w:r>
    </w:p>
    <w:p w:rsidR="00023205" w:rsidRDefault="00023205" w:rsidP="001C4DB0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Zgodnie z art. 16a ust.1a ustawy z dnia 12 marca 2004r. o pomocy społecznej (Dz. U. z 2013</w:t>
      </w:r>
      <w:r w:rsidR="001D392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r.</w:t>
      </w:r>
      <w:r w:rsidR="001D392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poz. 182,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>.</w:t>
      </w:r>
      <w:r w:rsidR="001C4DB0">
        <w:rPr>
          <w:rFonts w:ascii="Times New Roman" w:hAnsi="Times New Roman" w:cs="Times New Roman"/>
        </w:rPr>
        <w:t xml:space="preserve"> zm.</w:t>
      </w:r>
      <w:r>
        <w:rPr>
          <w:rFonts w:ascii="Times New Roman" w:hAnsi="Times New Roman" w:cs="Times New Roman"/>
        </w:rPr>
        <w:t>) gminy, powiaty oraz samorząd województwa mają obowiązek przygotowania corocznie oceny zasobów pomocy społecznej.</w:t>
      </w:r>
    </w:p>
    <w:p w:rsidR="00023205" w:rsidRDefault="00023205" w:rsidP="001C4DB0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Art. 16a ust. 4 ustawy stanowi, że organ wykonawczy jednostki samorządu terytorialnego przedstawia co roku odpowiednio radzie gminy, radzie powiatu ocenę zasobów pomocy społecznej. W 2014 r</w:t>
      </w:r>
      <w:r w:rsidR="001C4DB0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ocena zasobów pomocy społecznej Gminy Banie przygotowana została po raz trzeci. Wykonano ją w oparciu o narzędzie wykorzystujące Centralną Aplikację Statystyczną</w:t>
      </w:r>
      <w:r w:rsidR="001D392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(CAS).</w:t>
      </w:r>
      <w:r w:rsidR="001C4DB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Przedstawione dane ukazują lokalną sytuację społeczno-demograficzną Gminy Banie oraz niezbędne do realizacji kwestie społeczne. Do powyższych zagadnień należy wspieranie osób i rodzin w wysiłkach zmierzających do zaspokojenia niezbędnych potrzeb życiowych oraz umożliwienie im przezwyciężenia trudnych sytuacji życiowych, których sami nie są w stanie pokonać, wykorzystując własne uprawnienia, zasoby i możliwości. Istotne znaczenie mają także kwestie związane z polityką rynku pracy, ochroną zdrowia, polityką mieszkaniową i oświatą.</w:t>
      </w:r>
    </w:p>
    <w:p w:rsidR="00023205" w:rsidRDefault="00023205" w:rsidP="001C4DB0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Ocena zasobów Pomocy Społecznej obrazuje obecny stan potrzeb i problemów społecznych z jakimi spotykamy się na terenie Gminy Banie. Ukazuje konieczność znacznych nakładów i środków na realizację nałożonych ustawowo zadań w obszarze pomocy społecznej oraz dalszy rozwój działań ukierunkowanych na przeciwdziałanie występującym problemom społecznym.</w:t>
      </w:r>
    </w:p>
    <w:p w:rsidR="00023205" w:rsidRDefault="00023205" w:rsidP="001C4DB0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Analiza danych w obszarze pomocy społecznej ukazuje nakładanie na siebie różnych problemów społecznych w rodzinach korzystających ze wsparcia Gminnego Ośrodka Pomocy Społecznej w Baniach. Szczególną uwagę należy zwrócić na kwestię związaną z ubóstwem, bezrobociem, niepełnosprawnością. Planując realizację zadań z zakresu pomocy społecznej należałoby skupić się na grupach osób, których dotyczą powyższe problemy.</w:t>
      </w:r>
    </w:p>
    <w:p w:rsidR="00023205" w:rsidRDefault="00023205" w:rsidP="001C4DB0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Gminny Ośrodek Pomocy Społecznej w Baniach w 2014 r. będzie kontynuował realizację zadań i prowadził działania wynikające z ustaw.</w:t>
      </w:r>
    </w:p>
    <w:p w:rsidR="00023205" w:rsidRDefault="00023205" w:rsidP="001C4DB0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Ocena zasobów pomocy społecznej została sporządzona w oparciu o materiały i sprawozdania będące w posiadaniu Gminnego Ośrodka Pomocy Społecznej w Baniach, udostępnione przez GUS, Urząd Gminy w Baniach, PUP w Gryfinie, bazy danych systemu pomocy społecznej, świadczeń rodzinnych. funduszu alimentacyjnego.</w:t>
      </w:r>
    </w:p>
    <w:p w:rsidR="00023205" w:rsidRDefault="00023205" w:rsidP="0002320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Ocena jest podstawą do planowania budżetu na rok następny.</w:t>
      </w:r>
    </w:p>
    <w:p w:rsidR="001D3929" w:rsidRDefault="001D3929" w:rsidP="001D392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23205" w:rsidRDefault="00023205" w:rsidP="001D3929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Sporządziła: Elżbieta Rozpondek</w:t>
      </w:r>
    </w:p>
    <w:p w:rsidR="001D3929" w:rsidRPr="00023205" w:rsidRDefault="0002320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Banie</w:t>
      </w:r>
      <w:r w:rsidR="000A0E7B">
        <w:rPr>
          <w:rFonts w:ascii="Times New Roman" w:hAnsi="Times New Roman" w:cs="Times New Roman"/>
        </w:rPr>
        <w:t xml:space="preserve">, dnia </w:t>
      </w:r>
      <w:r>
        <w:rPr>
          <w:rFonts w:ascii="Times New Roman" w:hAnsi="Times New Roman" w:cs="Times New Roman"/>
        </w:rPr>
        <w:t xml:space="preserve">6 czerwca 2014 r. </w:t>
      </w:r>
    </w:p>
    <w:sectPr w:rsidR="001D3929" w:rsidRPr="00023205" w:rsidSect="005E34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CC8"/>
    <w:rsid w:val="00023205"/>
    <w:rsid w:val="00097449"/>
    <w:rsid w:val="000A0E7B"/>
    <w:rsid w:val="001136F6"/>
    <w:rsid w:val="001C4DB0"/>
    <w:rsid w:val="001D3929"/>
    <w:rsid w:val="0024174A"/>
    <w:rsid w:val="004A22AB"/>
    <w:rsid w:val="004E07EC"/>
    <w:rsid w:val="005B75EC"/>
    <w:rsid w:val="005D5AED"/>
    <w:rsid w:val="005E34E7"/>
    <w:rsid w:val="0064680A"/>
    <w:rsid w:val="00721CC8"/>
    <w:rsid w:val="00894A53"/>
    <w:rsid w:val="008B12F4"/>
    <w:rsid w:val="009E164E"/>
    <w:rsid w:val="009F7697"/>
    <w:rsid w:val="00C839CE"/>
    <w:rsid w:val="00D34F38"/>
    <w:rsid w:val="00E86BEF"/>
    <w:rsid w:val="00EB38B2"/>
    <w:rsid w:val="00F31D1B"/>
    <w:rsid w:val="00F43096"/>
    <w:rsid w:val="00F4647C"/>
    <w:rsid w:val="00F75E3F"/>
    <w:rsid w:val="00F82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E86BEF"/>
    <w:pPr>
      <w:spacing w:after="0" w:line="360" w:lineRule="auto"/>
    </w:pPr>
    <w:rPr>
      <w:rFonts w:ascii="Times New Roman" w:eastAsia="Times New Roman" w:hAnsi="Times New Roman" w:cs="Times New Roman"/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E86BEF"/>
    <w:pPr>
      <w:spacing w:after="0" w:line="360" w:lineRule="auto"/>
    </w:pPr>
    <w:rPr>
      <w:rFonts w:ascii="Times New Roman" w:eastAsia="Times New Roman" w:hAnsi="Times New Roman" w:cs="Times New Roman"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6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456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7</cp:revision>
  <cp:lastPrinted>2014-06-13T12:44:00Z</cp:lastPrinted>
  <dcterms:created xsi:type="dcterms:W3CDTF">2014-06-23T06:19:00Z</dcterms:created>
  <dcterms:modified xsi:type="dcterms:W3CDTF">2014-07-03T10:37:00Z</dcterms:modified>
</cp:coreProperties>
</file>