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172" w:rsidRPr="000E5A0E" w:rsidRDefault="00713FD8" w:rsidP="000E5A0E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DRUK Nr 268</w:t>
      </w:r>
      <w:r w:rsidR="00D37172" w:rsidRPr="000E5A0E">
        <w:rPr>
          <w:rFonts w:ascii="Times New Roman" w:hAnsi="Times New Roman"/>
          <w:b/>
          <w:bCs/>
          <w:sz w:val="24"/>
          <w:szCs w:val="24"/>
        </w:rPr>
        <w:tab/>
      </w:r>
      <w:r w:rsidR="00D37172" w:rsidRPr="000E5A0E">
        <w:rPr>
          <w:rFonts w:ascii="Times New Roman" w:hAnsi="Times New Roman"/>
          <w:sz w:val="24"/>
          <w:szCs w:val="24"/>
        </w:rPr>
        <w:tab/>
      </w:r>
      <w:r w:rsidR="00D37172" w:rsidRPr="000E5A0E">
        <w:rPr>
          <w:rFonts w:ascii="Times New Roman" w:hAnsi="Times New Roman"/>
          <w:sz w:val="24"/>
          <w:szCs w:val="24"/>
        </w:rPr>
        <w:tab/>
      </w:r>
      <w:r w:rsidR="00D37172" w:rsidRPr="000E5A0E">
        <w:rPr>
          <w:rFonts w:ascii="Times New Roman" w:hAnsi="Times New Roman"/>
          <w:sz w:val="24"/>
          <w:szCs w:val="24"/>
        </w:rPr>
        <w:tab/>
      </w:r>
      <w:r w:rsidR="00D37172" w:rsidRPr="000E5A0E">
        <w:rPr>
          <w:rFonts w:ascii="Times New Roman" w:hAnsi="Times New Roman"/>
          <w:sz w:val="24"/>
          <w:szCs w:val="24"/>
        </w:rPr>
        <w:tab/>
      </w:r>
      <w:r w:rsidR="00D37172" w:rsidRPr="000E5A0E">
        <w:rPr>
          <w:rFonts w:ascii="Times New Roman" w:hAnsi="Times New Roman"/>
          <w:sz w:val="24"/>
          <w:szCs w:val="24"/>
        </w:rPr>
        <w:tab/>
      </w:r>
      <w:r w:rsidR="00D37172" w:rsidRPr="000E5A0E">
        <w:rPr>
          <w:rFonts w:ascii="Times New Roman" w:hAnsi="Times New Roman"/>
          <w:sz w:val="24"/>
          <w:szCs w:val="24"/>
        </w:rPr>
        <w:tab/>
      </w:r>
      <w:r w:rsidR="00D37172" w:rsidRPr="000E5A0E">
        <w:rPr>
          <w:rFonts w:ascii="Times New Roman" w:hAnsi="Times New Roman"/>
          <w:sz w:val="24"/>
          <w:szCs w:val="24"/>
        </w:rPr>
        <w:tab/>
      </w:r>
      <w:r w:rsidR="00D37172" w:rsidRPr="000E5A0E">
        <w:rPr>
          <w:rFonts w:ascii="Times New Roman" w:hAnsi="Times New Roman"/>
          <w:b/>
          <w:sz w:val="24"/>
          <w:szCs w:val="24"/>
        </w:rPr>
        <w:t>- PROJEKT -</w:t>
      </w:r>
    </w:p>
    <w:p w:rsidR="00D37172" w:rsidRPr="000E5A0E" w:rsidRDefault="00D37172" w:rsidP="000E5A0E">
      <w:pPr>
        <w:pStyle w:val="Dopism"/>
        <w:jc w:val="center"/>
        <w:rPr>
          <w:b/>
          <w:bCs/>
          <w:sz w:val="24"/>
        </w:rPr>
      </w:pPr>
      <w:r w:rsidRPr="000E5A0E">
        <w:rPr>
          <w:b/>
          <w:bCs/>
          <w:sz w:val="24"/>
        </w:rPr>
        <w:t>UCHWAŁA NR XXV</w:t>
      </w:r>
      <w:r w:rsidR="000E5A0E">
        <w:rPr>
          <w:b/>
          <w:bCs/>
          <w:sz w:val="24"/>
        </w:rPr>
        <w:t>I</w:t>
      </w:r>
      <w:r w:rsidRPr="000E5A0E">
        <w:rPr>
          <w:b/>
          <w:bCs/>
          <w:sz w:val="24"/>
        </w:rPr>
        <w:t>/   /2013</w:t>
      </w:r>
    </w:p>
    <w:p w:rsidR="00D37172" w:rsidRPr="000E5A0E" w:rsidRDefault="00D37172" w:rsidP="000E5A0E">
      <w:pPr>
        <w:pStyle w:val="Dopism"/>
        <w:jc w:val="center"/>
        <w:outlineLvl w:val="0"/>
        <w:rPr>
          <w:b/>
          <w:bCs/>
          <w:sz w:val="24"/>
        </w:rPr>
      </w:pPr>
      <w:r w:rsidRPr="000E5A0E">
        <w:rPr>
          <w:b/>
          <w:bCs/>
          <w:sz w:val="24"/>
        </w:rPr>
        <w:t>RADY GMINY BANIE</w:t>
      </w:r>
    </w:p>
    <w:p w:rsidR="00D37172" w:rsidRDefault="00D37172" w:rsidP="000E5A0E">
      <w:pPr>
        <w:pStyle w:val="Dopism"/>
        <w:jc w:val="center"/>
        <w:outlineLvl w:val="0"/>
        <w:rPr>
          <w:b/>
          <w:sz w:val="24"/>
        </w:rPr>
      </w:pPr>
      <w:r w:rsidRPr="000E5A0E">
        <w:rPr>
          <w:b/>
          <w:sz w:val="24"/>
        </w:rPr>
        <w:t>z dnia</w:t>
      </w:r>
      <w:r w:rsidR="000E5A0E">
        <w:rPr>
          <w:b/>
          <w:sz w:val="24"/>
        </w:rPr>
        <w:t xml:space="preserve"> 6 listopada</w:t>
      </w:r>
      <w:r w:rsidRPr="000E5A0E">
        <w:rPr>
          <w:b/>
          <w:sz w:val="24"/>
        </w:rPr>
        <w:t xml:space="preserve"> 2013 r.</w:t>
      </w:r>
    </w:p>
    <w:p w:rsidR="000E5A0E" w:rsidRPr="000E5A0E" w:rsidRDefault="000E5A0E" w:rsidP="000E5A0E">
      <w:pPr>
        <w:pStyle w:val="Dopism"/>
        <w:jc w:val="both"/>
        <w:outlineLvl w:val="0"/>
        <w:rPr>
          <w:sz w:val="24"/>
        </w:rPr>
      </w:pPr>
    </w:p>
    <w:p w:rsidR="00415E5B" w:rsidRPr="000E5A0E" w:rsidRDefault="004066FD" w:rsidP="000E5A0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sprawie zaliczenia drogi</w:t>
      </w:r>
      <w:r w:rsidR="00415E5B" w:rsidRPr="000E5A0E">
        <w:rPr>
          <w:rFonts w:ascii="Times New Roman" w:hAnsi="Times New Roman"/>
          <w:b/>
          <w:bCs/>
          <w:sz w:val="24"/>
          <w:szCs w:val="24"/>
        </w:rPr>
        <w:t xml:space="preserve"> do kategorii dróg gminnych</w:t>
      </w:r>
    </w:p>
    <w:p w:rsidR="00415E5B" w:rsidRPr="000E5A0E" w:rsidRDefault="00415E5B" w:rsidP="000E5A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15E5B" w:rsidRPr="000E5A0E" w:rsidRDefault="00415E5B" w:rsidP="00F20E6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5A0E">
        <w:rPr>
          <w:rFonts w:ascii="Times New Roman" w:hAnsi="Times New Roman"/>
          <w:sz w:val="24"/>
          <w:szCs w:val="24"/>
        </w:rPr>
        <w:t>Na podstawie art. 7 ust. 2 ustawy z dnia 21 marca 1985 r. o drogach publicznych (Dz. U. z 20</w:t>
      </w:r>
      <w:r w:rsidR="00F20E63">
        <w:rPr>
          <w:rFonts w:ascii="Times New Roman" w:hAnsi="Times New Roman"/>
          <w:sz w:val="24"/>
          <w:szCs w:val="24"/>
        </w:rPr>
        <w:t xml:space="preserve">13 r. </w:t>
      </w:r>
      <w:r w:rsidRPr="000E5A0E">
        <w:rPr>
          <w:rFonts w:ascii="Times New Roman" w:hAnsi="Times New Roman"/>
          <w:sz w:val="24"/>
          <w:szCs w:val="24"/>
        </w:rPr>
        <w:t>poz.</w:t>
      </w:r>
      <w:r w:rsidR="00F20E63">
        <w:rPr>
          <w:rFonts w:ascii="Times New Roman" w:hAnsi="Times New Roman"/>
          <w:sz w:val="24"/>
          <w:szCs w:val="24"/>
        </w:rPr>
        <w:t xml:space="preserve"> 260 i 843) </w:t>
      </w:r>
      <w:r w:rsidRPr="000E5A0E">
        <w:rPr>
          <w:rFonts w:ascii="Times New Roman" w:hAnsi="Times New Roman"/>
          <w:sz w:val="24"/>
          <w:szCs w:val="24"/>
        </w:rPr>
        <w:t xml:space="preserve">oraz art. 18 ust. 2 pkt 15 </w:t>
      </w:r>
      <w:r w:rsidR="00F20E63">
        <w:rPr>
          <w:rFonts w:ascii="Times New Roman" w:hAnsi="Times New Roman"/>
          <w:sz w:val="24"/>
          <w:szCs w:val="24"/>
        </w:rPr>
        <w:t>u</w:t>
      </w:r>
      <w:r w:rsidRPr="000E5A0E">
        <w:rPr>
          <w:rFonts w:ascii="Times New Roman" w:hAnsi="Times New Roman"/>
          <w:sz w:val="24"/>
          <w:szCs w:val="24"/>
        </w:rPr>
        <w:t xml:space="preserve">stawy </w:t>
      </w:r>
      <w:r w:rsidR="00F20E63">
        <w:rPr>
          <w:rFonts w:ascii="Times New Roman" w:hAnsi="Times New Roman"/>
          <w:sz w:val="24"/>
          <w:szCs w:val="24"/>
        </w:rPr>
        <w:t xml:space="preserve">z dnia 8 marca 1990 r. </w:t>
      </w:r>
      <w:r w:rsidRPr="000E5A0E">
        <w:rPr>
          <w:rFonts w:ascii="Times New Roman" w:hAnsi="Times New Roman"/>
          <w:sz w:val="24"/>
          <w:szCs w:val="24"/>
        </w:rPr>
        <w:t>o samorządzie gminnym (Dz.</w:t>
      </w:r>
      <w:r w:rsidR="00F20E63">
        <w:rPr>
          <w:rFonts w:ascii="Times New Roman" w:hAnsi="Times New Roman"/>
          <w:sz w:val="24"/>
          <w:szCs w:val="24"/>
        </w:rPr>
        <w:t xml:space="preserve"> </w:t>
      </w:r>
      <w:r w:rsidRPr="000E5A0E">
        <w:rPr>
          <w:rFonts w:ascii="Times New Roman" w:hAnsi="Times New Roman"/>
          <w:sz w:val="24"/>
          <w:szCs w:val="24"/>
        </w:rPr>
        <w:t>U. z 2</w:t>
      </w:r>
      <w:r w:rsidR="00F20E63">
        <w:rPr>
          <w:rFonts w:ascii="Times New Roman" w:hAnsi="Times New Roman"/>
          <w:sz w:val="24"/>
          <w:szCs w:val="24"/>
        </w:rPr>
        <w:t>0</w:t>
      </w:r>
      <w:r w:rsidRPr="000E5A0E">
        <w:rPr>
          <w:rFonts w:ascii="Times New Roman" w:hAnsi="Times New Roman"/>
          <w:sz w:val="24"/>
          <w:szCs w:val="24"/>
        </w:rPr>
        <w:t>1</w:t>
      </w:r>
      <w:r w:rsidR="00F20E63">
        <w:rPr>
          <w:rFonts w:ascii="Times New Roman" w:hAnsi="Times New Roman"/>
          <w:sz w:val="24"/>
          <w:szCs w:val="24"/>
        </w:rPr>
        <w:t>3</w:t>
      </w:r>
      <w:r w:rsidRPr="000E5A0E">
        <w:rPr>
          <w:rFonts w:ascii="Times New Roman" w:hAnsi="Times New Roman"/>
          <w:sz w:val="24"/>
          <w:szCs w:val="24"/>
        </w:rPr>
        <w:t xml:space="preserve"> r. poz. </w:t>
      </w:r>
      <w:r w:rsidR="00F20E63">
        <w:rPr>
          <w:rFonts w:ascii="Times New Roman" w:hAnsi="Times New Roman"/>
          <w:sz w:val="24"/>
          <w:szCs w:val="24"/>
        </w:rPr>
        <w:t>594 i 645)</w:t>
      </w:r>
      <w:r w:rsidRPr="000E5A0E">
        <w:rPr>
          <w:rFonts w:ascii="Times New Roman" w:hAnsi="Times New Roman"/>
          <w:sz w:val="24"/>
          <w:szCs w:val="24"/>
        </w:rPr>
        <w:t xml:space="preserve"> </w:t>
      </w:r>
      <w:r w:rsidR="00F20E63">
        <w:rPr>
          <w:rFonts w:ascii="Times New Roman" w:hAnsi="Times New Roman"/>
          <w:sz w:val="24"/>
          <w:szCs w:val="24"/>
        </w:rPr>
        <w:t>Rada Gminy Banie uchwala, co następuje:</w:t>
      </w:r>
    </w:p>
    <w:p w:rsidR="00415E5B" w:rsidRPr="000E5A0E" w:rsidRDefault="00415E5B" w:rsidP="000E5A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15E5B" w:rsidRPr="000E5A0E" w:rsidRDefault="00415E5B" w:rsidP="00F20E6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0E63">
        <w:rPr>
          <w:rFonts w:ascii="Times New Roman" w:hAnsi="Times New Roman"/>
          <w:b/>
          <w:sz w:val="24"/>
          <w:szCs w:val="24"/>
        </w:rPr>
        <w:t>§ 1</w:t>
      </w:r>
      <w:r w:rsidR="00F20E63" w:rsidRPr="00F20E63">
        <w:rPr>
          <w:rFonts w:ascii="Times New Roman" w:hAnsi="Times New Roman"/>
          <w:b/>
          <w:sz w:val="24"/>
          <w:szCs w:val="24"/>
        </w:rPr>
        <w:t>.</w:t>
      </w:r>
      <w:r w:rsidR="00F20E63">
        <w:rPr>
          <w:rFonts w:ascii="Times New Roman" w:hAnsi="Times New Roman"/>
          <w:sz w:val="24"/>
          <w:szCs w:val="24"/>
        </w:rPr>
        <w:t xml:space="preserve"> </w:t>
      </w:r>
      <w:r w:rsidRPr="000E5A0E">
        <w:rPr>
          <w:rFonts w:ascii="Times New Roman" w:hAnsi="Times New Roman"/>
          <w:sz w:val="24"/>
          <w:szCs w:val="24"/>
        </w:rPr>
        <w:t>Zalicza</w:t>
      </w:r>
      <w:r w:rsidR="00F20E63">
        <w:rPr>
          <w:rFonts w:ascii="Times New Roman" w:hAnsi="Times New Roman"/>
          <w:sz w:val="24"/>
          <w:szCs w:val="24"/>
        </w:rPr>
        <w:t xml:space="preserve"> się do kategorii dróg gminnych </w:t>
      </w:r>
      <w:r w:rsidRPr="000E5A0E">
        <w:rPr>
          <w:rFonts w:ascii="Times New Roman" w:hAnsi="Times New Roman"/>
          <w:sz w:val="24"/>
          <w:szCs w:val="24"/>
        </w:rPr>
        <w:t xml:space="preserve">drogę </w:t>
      </w:r>
      <w:r w:rsidR="00AE5D3B" w:rsidRPr="000E5A0E">
        <w:rPr>
          <w:rFonts w:ascii="Times New Roman" w:hAnsi="Times New Roman"/>
          <w:sz w:val="24"/>
          <w:szCs w:val="24"/>
        </w:rPr>
        <w:t>Swobnica Piaski</w:t>
      </w:r>
      <w:r w:rsidRPr="000E5A0E">
        <w:rPr>
          <w:rFonts w:ascii="Times New Roman" w:hAnsi="Times New Roman"/>
          <w:sz w:val="24"/>
          <w:szCs w:val="24"/>
        </w:rPr>
        <w:t xml:space="preserve"> – </w:t>
      </w:r>
      <w:r w:rsidR="00AE5D3B" w:rsidRPr="000E5A0E">
        <w:rPr>
          <w:rFonts w:ascii="Times New Roman" w:hAnsi="Times New Roman"/>
          <w:sz w:val="24"/>
          <w:szCs w:val="24"/>
        </w:rPr>
        <w:t>Las</w:t>
      </w:r>
      <w:r w:rsidRPr="000E5A0E">
        <w:rPr>
          <w:rFonts w:ascii="Times New Roman" w:hAnsi="Times New Roman"/>
          <w:sz w:val="24"/>
          <w:szCs w:val="24"/>
        </w:rPr>
        <w:t xml:space="preserve"> o długości </w:t>
      </w:r>
      <w:r w:rsidR="00AE5D3B" w:rsidRPr="000E5A0E">
        <w:rPr>
          <w:rFonts w:ascii="Times New Roman" w:hAnsi="Times New Roman"/>
          <w:sz w:val="24"/>
          <w:szCs w:val="24"/>
        </w:rPr>
        <w:t>1</w:t>
      </w:r>
      <w:r w:rsidRPr="000E5A0E">
        <w:rPr>
          <w:rFonts w:ascii="Times New Roman" w:hAnsi="Times New Roman"/>
          <w:sz w:val="24"/>
          <w:szCs w:val="24"/>
        </w:rPr>
        <w:t>,</w:t>
      </w:r>
      <w:r w:rsidR="00AE5D3B" w:rsidRPr="000E5A0E">
        <w:rPr>
          <w:rFonts w:ascii="Times New Roman" w:hAnsi="Times New Roman"/>
          <w:sz w:val="24"/>
          <w:szCs w:val="24"/>
        </w:rPr>
        <w:t>204</w:t>
      </w:r>
      <w:r w:rsidRPr="000E5A0E">
        <w:rPr>
          <w:rFonts w:ascii="Times New Roman" w:hAnsi="Times New Roman"/>
          <w:sz w:val="24"/>
          <w:szCs w:val="24"/>
        </w:rPr>
        <w:t xml:space="preserve"> km składającej się z działek nr </w:t>
      </w:r>
      <w:r w:rsidR="00AE5D3B" w:rsidRPr="000E5A0E">
        <w:rPr>
          <w:rFonts w:ascii="Times New Roman" w:hAnsi="Times New Roman"/>
          <w:sz w:val="24"/>
          <w:szCs w:val="24"/>
        </w:rPr>
        <w:t>619, 707/1i 617/1</w:t>
      </w:r>
      <w:r w:rsidR="000A6B03">
        <w:rPr>
          <w:rFonts w:ascii="Times New Roman" w:hAnsi="Times New Roman"/>
          <w:sz w:val="24"/>
          <w:szCs w:val="24"/>
        </w:rPr>
        <w:t>,</w:t>
      </w:r>
      <w:r w:rsidRPr="000E5A0E">
        <w:rPr>
          <w:rFonts w:ascii="Times New Roman" w:hAnsi="Times New Roman"/>
          <w:sz w:val="24"/>
          <w:szCs w:val="24"/>
        </w:rPr>
        <w:t xml:space="preserve"> obręb </w:t>
      </w:r>
      <w:r w:rsidR="00AE5D3B" w:rsidRPr="000E5A0E">
        <w:rPr>
          <w:rFonts w:ascii="Times New Roman" w:hAnsi="Times New Roman"/>
          <w:sz w:val="24"/>
          <w:szCs w:val="24"/>
        </w:rPr>
        <w:t>Swobnica.</w:t>
      </w:r>
    </w:p>
    <w:p w:rsidR="00894F11" w:rsidRDefault="00894F11" w:rsidP="000E5A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15E5B" w:rsidRPr="000E5A0E" w:rsidRDefault="00415E5B" w:rsidP="00894F1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4F11">
        <w:rPr>
          <w:rFonts w:ascii="Times New Roman" w:hAnsi="Times New Roman"/>
          <w:b/>
          <w:sz w:val="24"/>
          <w:szCs w:val="24"/>
        </w:rPr>
        <w:t>§ 2</w:t>
      </w:r>
      <w:r w:rsidR="00894F11">
        <w:rPr>
          <w:rFonts w:ascii="Times New Roman" w:hAnsi="Times New Roman"/>
          <w:sz w:val="24"/>
          <w:szCs w:val="24"/>
        </w:rPr>
        <w:t xml:space="preserve">. </w:t>
      </w:r>
      <w:r w:rsidRPr="000E5A0E">
        <w:rPr>
          <w:rFonts w:ascii="Times New Roman" w:hAnsi="Times New Roman"/>
          <w:sz w:val="24"/>
          <w:szCs w:val="24"/>
        </w:rPr>
        <w:t>Szczegółowa lokalizacja i przebieg dr</w:t>
      </w:r>
      <w:r w:rsidR="000A6B03">
        <w:rPr>
          <w:rFonts w:ascii="Times New Roman" w:hAnsi="Times New Roman"/>
          <w:sz w:val="24"/>
          <w:szCs w:val="24"/>
        </w:rPr>
        <w:t>o</w:t>
      </w:r>
      <w:r w:rsidRPr="000E5A0E">
        <w:rPr>
          <w:rFonts w:ascii="Times New Roman" w:hAnsi="Times New Roman"/>
          <w:sz w:val="24"/>
          <w:szCs w:val="24"/>
        </w:rPr>
        <w:t>g</w:t>
      </w:r>
      <w:r w:rsidR="000A6B03">
        <w:rPr>
          <w:rFonts w:ascii="Times New Roman" w:hAnsi="Times New Roman"/>
          <w:sz w:val="24"/>
          <w:szCs w:val="24"/>
        </w:rPr>
        <w:t>i</w:t>
      </w:r>
      <w:r w:rsidR="00894F11">
        <w:rPr>
          <w:rFonts w:ascii="Times New Roman" w:hAnsi="Times New Roman"/>
          <w:sz w:val="24"/>
          <w:szCs w:val="24"/>
        </w:rPr>
        <w:t>,</w:t>
      </w:r>
      <w:r w:rsidR="000A6B03">
        <w:rPr>
          <w:rFonts w:ascii="Times New Roman" w:hAnsi="Times New Roman"/>
          <w:sz w:val="24"/>
          <w:szCs w:val="24"/>
        </w:rPr>
        <w:t xml:space="preserve"> wymienionej</w:t>
      </w:r>
      <w:r w:rsidRPr="000E5A0E">
        <w:rPr>
          <w:rFonts w:ascii="Times New Roman" w:hAnsi="Times New Roman"/>
          <w:sz w:val="24"/>
          <w:szCs w:val="24"/>
        </w:rPr>
        <w:t xml:space="preserve"> w § 1</w:t>
      </w:r>
      <w:r w:rsidR="00894F11">
        <w:rPr>
          <w:rFonts w:ascii="Times New Roman" w:hAnsi="Times New Roman"/>
          <w:sz w:val="24"/>
          <w:szCs w:val="24"/>
        </w:rPr>
        <w:t>,</w:t>
      </w:r>
      <w:r w:rsidR="000A6B03">
        <w:rPr>
          <w:rFonts w:ascii="Times New Roman" w:hAnsi="Times New Roman"/>
          <w:sz w:val="24"/>
          <w:szCs w:val="24"/>
        </w:rPr>
        <w:t xml:space="preserve"> oznaczona jest na mapie</w:t>
      </w:r>
      <w:r w:rsidRPr="000E5A0E">
        <w:rPr>
          <w:rFonts w:ascii="Times New Roman" w:hAnsi="Times New Roman"/>
          <w:sz w:val="24"/>
          <w:szCs w:val="24"/>
        </w:rPr>
        <w:t xml:space="preserve"> stanowiąc</w:t>
      </w:r>
      <w:r w:rsidR="000A6B03">
        <w:rPr>
          <w:rFonts w:ascii="Times New Roman" w:hAnsi="Times New Roman"/>
          <w:sz w:val="24"/>
          <w:szCs w:val="24"/>
        </w:rPr>
        <w:t>ej</w:t>
      </w:r>
      <w:r w:rsidRPr="000E5A0E">
        <w:rPr>
          <w:rFonts w:ascii="Times New Roman" w:hAnsi="Times New Roman"/>
          <w:sz w:val="24"/>
          <w:szCs w:val="24"/>
        </w:rPr>
        <w:t xml:space="preserve"> załącznik do niniejszej uchwały.</w:t>
      </w:r>
    </w:p>
    <w:p w:rsidR="00415E5B" w:rsidRPr="000E5A0E" w:rsidRDefault="00415E5B" w:rsidP="000E5A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15E5B" w:rsidRPr="000E5A0E" w:rsidRDefault="00415E5B" w:rsidP="00894F1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4F11">
        <w:rPr>
          <w:rFonts w:ascii="Times New Roman" w:hAnsi="Times New Roman"/>
          <w:b/>
          <w:sz w:val="24"/>
          <w:szCs w:val="24"/>
        </w:rPr>
        <w:t>§ 3</w:t>
      </w:r>
      <w:r w:rsidR="00894F11">
        <w:rPr>
          <w:rFonts w:ascii="Times New Roman" w:hAnsi="Times New Roman"/>
          <w:b/>
          <w:sz w:val="24"/>
          <w:szCs w:val="24"/>
        </w:rPr>
        <w:t xml:space="preserve">. </w:t>
      </w:r>
      <w:r w:rsidRPr="000E5A0E">
        <w:rPr>
          <w:rFonts w:ascii="Times New Roman" w:hAnsi="Times New Roman"/>
          <w:sz w:val="24"/>
          <w:szCs w:val="24"/>
        </w:rPr>
        <w:t>Wykonanie uchwały powierza się Wójtowi Gminy Banie</w:t>
      </w:r>
    </w:p>
    <w:p w:rsidR="00415E5B" w:rsidRPr="000E5A0E" w:rsidRDefault="00415E5B" w:rsidP="000E5A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15E5B" w:rsidRPr="000E5A0E" w:rsidRDefault="00415E5B" w:rsidP="00894F1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4F11">
        <w:rPr>
          <w:rFonts w:ascii="Times New Roman" w:hAnsi="Times New Roman"/>
          <w:b/>
          <w:sz w:val="24"/>
          <w:szCs w:val="24"/>
        </w:rPr>
        <w:t>§ 4</w:t>
      </w:r>
      <w:r w:rsidR="00894F11">
        <w:rPr>
          <w:rFonts w:ascii="Times New Roman" w:hAnsi="Times New Roman"/>
          <w:b/>
          <w:sz w:val="24"/>
          <w:szCs w:val="24"/>
        </w:rPr>
        <w:t xml:space="preserve">. </w:t>
      </w:r>
      <w:r w:rsidRPr="000E5A0E">
        <w:rPr>
          <w:rFonts w:ascii="Times New Roman" w:hAnsi="Times New Roman"/>
          <w:sz w:val="24"/>
          <w:szCs w:val="24"/>
        </w:rPr>
        <w:t>Uchwała podlega ogłoszeniu w Dzienniku Urzędowym Województwa Zachodniopomorskiego i wchodzi w życie po upływie 14 dni od dnia ogłoszenia</w:t>
      </w:r>
    </w:p>
    <w:p w:rsidR="00415E5B" w:rsidRPr="000E5A0E" w:rsidRDefault="00415E5B" w:rsidP="000E5A0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E5D3B" w:rsidRDefault="00AE5D3B" w:rsidP="000E5A0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94F11" w:rsidRDefault="00894F11" w:rsidP="000E5A0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94F11" w:rsidRDefault="00894F11" w:rsidP="000E5A0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94F11" w:rsidRDefault="00894F11" w:rsidP="000E5A0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94F11" w:rsidRDefault="00894F11" w:rsidP="000E5A0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94F11" w:rsidRDefault="00894F11" w:rsidP="000E5A0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94F11" w:rsidRPr="000E5A0E" w:rsidRDefault="00894F11" w:rsidP="000E5A0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15E5B" w:rsidRPr="000E5A0E" w:rsidRDefault="00415E5B" w:rsidP="000E5A0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E5A0E">
        <w:rPr>
          <w:rFonts w:ascii="Times New Roman" w:hAnsi="Times New Roman"/>
          <w:b/>
          <w:sz w:val="24"/>
          <w:szCs w:val="24"/>
        </w:rPr>
        <w:lastRenderedPageBreak/>
        <w:t>U Z A S A D N I E N I E</w:t>
      </w:r>
    </w:p>
    <w:p w:rsidR="00415E5B" w:rsidRPr="000E5A0E" w:rsidRDefault="00415E5B" w:rsidP="000E5A0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E5A0E">
        <w:rPr>
          <w:rFonts w:ascii="Times New Roman" w:hAnsi="Times New Roman"/>
          <w:b/>
          <w:bCs/>
          <w:sz w:val="24"/>
          <w:szCs w:val="24"/>
        </w:rPr>
        <w:t xml:space="preserve">do projektu uchwały w sprawie zaliczenia </w:t>
      </w:r>
      <w:r w:rsidR="00134193">
        <w:rPr>
          <w:rFonts w:ascii="Times New Roman" w:hAnsi="Times New Roman"/>
          <w:b/>
          <w:bCs/>
          <w:sz w:val="24"/>
          <w:szCs w:val="24"/>
        </w:rPr>
        <w:t>dro</w:t>
      </w:r>
      <w:r w:rsidR="00894F11">
        <w:rPr>
          <w:rFonts w:ascii="Times New Roman" w:hAnsi="Times New Roman"/>
          <w:b/>
          <w:bCs/>
          <w:sz w:val="24"/>
          <w:szCs w:val="24"/>
        </w:rPr>
        <w:t>g</w:t>
      </w:r>
      <w:r w:rsidR="00134193">
        <w:rPr>
          <w:rFonts w:ascii="Times New Roman" w:hAnsi="Times New Roman"/>
          <w:b/>
          <w:bCs/>
          <w:sz w:val="24"/>
          <w:szCs w:val="24"/>
        </w:rPr>
        <w:t>i</w:t>
      </w:r>
      <w:r w:rsidR="00894F1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E5A0E">
        <w:rPr>
          <w:rFonts w:ascii="Times New Roman" w:hAnsi="Times New Roman"/>
          <w:b/>
          <w:bCs/>
          <w:sz w:val="24"/>
          <w:szCs w:val="24"/>
        </w:rPr>
        <w:t>do kategorii dróg gminnych</w:t>
      </w:r>
    </w:p>
    <w:p w:rsidR="00894F11" w:rsidRDefault="00AE5D3B" w:rsidP="000E5A0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E5A0E">
        <w:rPr>
          <w:rFonts w:ascii="Times New Roman" w:hAnsi="Times New Roman"/>
          <w:b/>
          <w:sz w:val="24"/>
          <w:szCs w:val="24"/>
        </w:rPr>
        <w:t>drogi Swobnica P</w:t>
      </w:r>
      <w:r w:rsidR="00894F11">
        <w:rPr>
          <w:rFonts w:ascii="Times New Roman" w:hAnsi="Times New Roman"/>
          <w:b/>
          <w:sz w:val="24"/>
          <w:szCs w:val="24"/>
        </w:rPr>
        <w:t>iaski – Las o długości 1,204 km</w:t>
      </w:r>
    </w:p>
    <w:p w:rsidR="00AE5D3B" w:rsidRPr="000E5A0E" w:rsidRDefault="00AE5D3B" w:rsidP="000E5A0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E5A0E">
        <w:rPr>
          <w:rFonts w:ascii="Times New Roman" w:hAnsi="Times New Roman"/>
          <w:b/>
          <w:sz w:val="24"/>
          <w:szCs w:val="24"/>
        </w:rPr>
        <w:t>składającej się z działek nr 619, 707/1</w:t>
      </w:r>
      <w:r w:rsidR="00894F11">
        <w:rPr>
          <w:rFonts w:ascii="Times New Roman" w:hAnsi="Times New Roman"/>
          <w:b/>
          <w:sz w:val="24"/>
          <w:szCs w:val="24"/>
        </w:rPr>
        <w:t xml:space="preserve"> </w:t>
      </w:r>
      <w:r w:rsidRPr="000E5A0E">
        <w:rPr>
          <w:rFonts w:ascii="Times New Roman" w:hAnsi="Times New Roman"/>
          <w:b/>
          <w:sz w:val="24"/>
          <w:szCs w:val="24"/>
        </w:rPr>
        <w:t>i 617/1 obręb Swobnica.</w:t>
      </w:r>
    </w:p>
    <w:p w:rsidR="00415E5B" w:rsidRPr="000E5A0E" w:rsidRDefault="00415E5B" w:rsidP="000E5A0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15E5B" w:rsidRPr="000E5A0E" w:rsidRDefault="00415E5B" w:rsidP="000E5A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15E5B" w:rsidRPr="000E5A0E" w:rsidRDefault="00894F11" w:rsidP="00894F1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415E5B" w:rsidRPr="000E5A0E">
        <w:rPr>
          <w:rFonts w:ascii="Times New Roman" w:hAnsi="Times New Roman"/>
          <w:sz w:val="24"/>
          <w:szCs w:val="24"/>
        </w:rPr>
        <w:t xml:space="preserve">tosownie do treści art. 18 ust. 2 pkt 15 </w:t>
      </w:r>
      <w:r>
        <w:rPr>
          <w:rFonts w:ascii="Times New Roman" w:hAnsi="Times New Roman"/>
          <w:sz w:val="24"/>
          <w:szCs w:val="24"/>
        </w:rPr>
        <w:t>u</w:t>
      </w:r>
      <w:r w:rsidR="00415E5B" w:rsidRPr="000E5A0E">
        <w:rPr>
          <w:rFonts w:ascii="Times New Roman" w:hAnsi="Times New Roman"/>
          <w:sz w:val="24"/>
          <w:szCs w:val="24"/>
        </w:rPr>
        <w:t>stawy</w:t>
      </w:r>
      <w:r>
        <w:rPr>
          <w:rFonts w:ascii="Times New Roman" w:hAnsi="Times New Roman"/>
          <w:sz w:val="24"/>
          <w:szCs w:val="24"/>
        </w:rPr>
        <w:t xml:space="preserve"> z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dnia 8 marca 1990 r.</w:t>
      </w:r>
      <w:r w:rsidR="00415E5B" w:rsidRPr="000E5A0E">
        <w:rPr>
          <w:rFonts w:ascii="Times New Roman" w:hAnsi="Times New Roman"/>
          <w:sz w:val="24"/>
          <w:szCs w:val="24"/>
        </w:rPr>
        <w:t xml:space="preserve"> o samorządzie gminnym (Dz.</w:t>
      </w:r>
      <w:r>
        <w:rPr>
          <w:rFonts w:ascii="Times New Roman" w:hAnsi="Times New Roman"/>
          <w:sz w:val="24"/>
          <w:szCs w:val="24"/>
        </w:rPr>
        <w:t xml:space="preserve"> </w:t>
      </w:r>
      <w:r w:rsidR="00415E5B" w:rsidRPr="000E5A0E">
        <w:rPr>
          <w:rFonts w:ascii="Times New Roman" w:hAnsi="Times New Roman"/>
          <w:sz w:val="24"/>
          <w:szCs w:val="24"/>
        </w:rPr>
        <w:t>U. z 2</w:t>
      </w:r>
      <w:r>
        <w:rPr>
          <w:rFonts w:ascii="Times New Roman" w:hAnsi="Times New Roman"/>
          <w:sz w:val="24"/>
          <w:szCs w:val="24"/>
        </w:rPr>
        <w:t>0</w:t>
      </w:r>
      <w:r w:rsidR="00415E5B" w:rsidRPr="000E5A0E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3</w:t>
      </w:r>
      <w:r w:rsidR="00415E5B" w:rsidRPr="000E5A0E">
        <w:rPr>
          <w:rFonts w:ascii="Times New Roman" w:hAnsi="Times New Roman"/>
          <w:sz w:val="24"/>
          <w:szCs w:val="24"/>
        </w:rPr>
        <w:t xml:space="preserve"> r.</w:t>
      </w:r>
      <w:r>
        <w:rPr>
          <w:rFonts w:ascii="Times New Roman" w:hAnsi="Times New Roman"/>
          <w:sz w:val="24"/>
          <w:szCs w:val="24"/>
        </w:rPr>
        <w:t xml:space="preserve"> poz. 594 i 645) do właściwości r</w:t>
      </w:r>
      <w:r w:rsidR="00415E5B" w:rsidRPr="000E5A0E">
        <w:rPr>
          <w:rFonts w:ascii="Times New Roman" w:hAnsi="Times New Roman"/>
          <w:sz w:val="24"/>
          <w:szCs w:val="24"/>
        </w:rPr>
        <w:t xml:space="preserve">ady </w:t>
      </w:r>
      <w:r>
        <w:rPr>
          <w:rFonts w:ascii="Times New Roman" w:hAnsi="Times New Roman"/>
          <w:sz w:val="24"/>
          <w:szCs w:val="24"/>
        </w:rPr>
        <w:t>g</w:t>
      </w:r>
      <w:r w:rsidR="00415E5B" w:rsidRPr="000E5A0E">
        <w:rPr>
          <w:rFonts w:ascii="Times New Roman" w:hAnsi="Times New Roman"/>
          <w:sz w:val="24"/>
          <w:szCs w:val="24"/>
        </w:rPr>
        <w:t>miny należy podejmowanie uchwał</w:t>
      </w:r>
      <w:r>
        <w:rPr>
          <w:rFonts w:ascii="Times New Roman" w:hAnsi="Times New Roman"/>
          <w:sz w:val="24"/>
          <w:szCs w:val="24"/>
        </w:rPr>
        <w:t xml:space="preserve"> </w:t>
      </w:r>
      <w:r w:rsidR="00415E5B" w:rsidRPr="000E5A0E">
        <w:rPr>
          <w:rFonts w:ascii="Times New Roman" w:hAnsi="Times New Roman"/>
          <w:sz w:val="24"/>
          <w:szCs w:val="24"/>
        </w:rPr>
        <w:t>w sprawie nadawania ciągom komunikacyjnym kategorii dróg gminnych.</w:t>
      </w:r>
    </w:p>
    <w:p w:rsidR="00415E5B" w:rsidRPr="000E5A0E" w:rsidRDefault="00415E5B" w:rsidP="000E5A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5A0E">
        <w:rPr>
          <w:rFonts w:ascii="Times New Roman" w:hAnsi="Times New Roman"/>
          <w:sz w:val="24"/>
          <w:szCs w:val="24"/>
        </w:rPr>
        <w:t>W związku z bra</w:t>
      </w:r>
      <w:r w:rsidR="00894F11">
        <w:rPr>
          <w:rFonts w:ascii="Times New Roman" w:hAnsi="Times New Roman"/>
          <w:sz w:val="24"/>
          <w:szCs w:val="24"/>
        </w:rPr>
        <w:t xml:space="preserve">kiem sprzeciwu Zarządu Powiatu </w:t>
      </w:r>
      <w:r w:rsidRPr="000E5A0E">
        <w:rPr>
          <w:rFonts w:ascii="Times New Roman" w:hAnsi="Times New Roman"/>
          <w:sz w:val="24"/>
          <w:szCs w:val="24"/>
        </w:rPr>
        <w:t xml:space="preserve">(zgodnie z </w:t>
      </w:r>
      <w:r w:rsidR="00894F11">
        <w:rPr>
          <w:rFonts w:ascii="Times New Roman" w:hAnsi="Times New Roman"/>
          <w:sz w:val="24"/>
          <w:szCs w:val="24"/>
        </w:rPr>
        <w:t>a</w:t>
      </w:r>
      <w:r w:rsidRPr="000E5A0E">
        <w:rPr>
          <w:rFonts w:ascii="Times New Roman" w:hAnsi="Times New Roman"/>
          <w:sz w:val="24"/>
          <w:szCs w:val="24"/>
        </w:rPr>
        <w:t>rt.</w:t>
      </w:r>
      <w:r w:rsidR="00894F11">
        <w:rPr>
          <w:rFonts w:ascii="Times New Roman" w:hAnsi="Times New Roman"/>
          <w:sz w:val="24"/>
          <w:szCs w:val="24"/>
        </w:rPr>
        <w:t xml:space="preserve"> </w:t>
      </w:r>
      <w:r w:rsidRPr="000E5A0E">
        <w:rPr>
          <w:rFonts w:ascii="Times New Roman" w:hAnsi="Times New Roman"/>
          <w:sz w:val="24"/>
          <w:szCs w:val="24"/>
        </w:rPr>
        <w:t>7 ust.</w:t>
      </w:r>
      <w:r w:rsidR="00894F11">
        <w:rPr>
          <w:rFonts w:ascii="Times New Roman" w:hAnsi="Times New Roman"/>
          <w:sz w:val="24"/>
          <w:szCs w:val="24"/>
        </w:rPr>
        <w:t xml:space="preserve"> 2 u</w:t>
      </w:r>
      <w:r w:rsidRPr="000E5A0E">
        <w:rPr>
          <w:rFonts w:ascii="Times New Roman" w:hAnsi="Times New Roman"/>
          <w:sz w:val="24"/>
          <w:szCs w:val="24"/>
        </w:rPr>
        <w:t>stawy z dnia 21 marca 1985 r. o dr</w:t>
      </w:r>
      <w:r w:rsidR="00894F11">
        <w:rPr>
          <w:rFonts w:ascii="Times New Roman" w:hAnsi="Times New Roman"/>
          <w:sz w:val="24"/>
          <w:szCs w:val="24"/>
        </w:rPr>
        <w:t xml:space="preserve">ogach publicznych) na nadanie </w:t>
      </w:r>
      <w:r w:rsidRPr="000E5A0E">
        <w:rPr>
          <w:rFonts w:ascii="Times New Roman" w:hAnsi="Times New Roman"/>
          <w:sz w:val="24"/>
          <w:szCs w:val="24"/>
        </w:rPr>
        <w:t xml:space="preserve">kategorii drogi gminnej </w:t>
      </w:r>
      <w:r w:rsidR="00AE5D3B" w:rsidRPr="000E5A0E">
        <w:rPr>
          <w:rFonts w:ascii="Times New Roman" w:hAnsi="Times New Roman"/>
          <w:sz w:val="24"/>
          <w:szCs w:val="24"/>
        </w:rPr>
        <w:t>drodze Swobnica Piaski - Las</w:t>
      </w:r>
      <w:r w:rsidRPr="000E5A0E">
        <w:rPr>
          <w:rFonts w:ascii="Times New Roman" w:hAnsi="Times New Roman"/>
          <w:sz w:val="24"/>
          <w:szCs w:val="24"/>
        </w:rPr>
        <w:t xml:space="preserve">, </w:t>
      </w:r>
      <w:r w:rsidR="00AE5D3B" w:rsidRPr="000E5A0E">
        <w:rPr>
          <w:rFonts w:ascii="Times New Roman" w:hAnsi="Times New Roman"/>
          <w:sz w:val="24"/>
          <w:szCs w:val="24"/>
        </w:rPr>
        <w:t>ponadto status drogi publicznej jest niezbędny do wykonania inwestycji polegającej na przebudowie tej drogi ze wsparciem programów pomocowych oraz udogodni i przyśpieszy postępowania w sprawie uzyskania pozwoleń na budowę</w:t>
      </w:r>
      <w:r w:rsidRPr="000E5A0E">
        <w:rPr>
          <w:rFonts w:ascii="Times New Roman" w:hAnsi="Times New Roman"/>
          <w:sz w:val="24"/>
          <w:szCs w:val="24"/>
        </w:rPr>
        <w:t>.</w:t>
      </w:r>
    </w:p>
    <w:sectPr w:rsidR="00415E5B" w:rsidRPr="000E5A0E" w:rsidSect="00F14D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E5B"/>
    <w:rsid w:val="000A6B03"/>
    <w:rsid w:val="000E5A0E"/>
    <w:rsid w:val="00134193"/>
    <w:rsid w:val="002903AB"/>
    <w:rsid w:val="004066FD"/>
    <w:rsid w:val="00415E5B"/>
    <w:rsid w:val="00713FD8"/>
    <w:rsid w:val="00844193"/>
    <w:rsid w:val="00894F11"/>
    <w:rsid w:val="00AE5D3B"/>
    <w:rsid w:val="00D37172"/>
    <w:rsid w:val="00F14D6B"/>
    <w:rsid w:val="00F2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5E5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D37172"/>
    <w:pPr>
      <w:spacing w:after="0" w:line="360" w:lineRule="auto"/>
    </w:pPr>
    <w:rPr>
      <w:rFonts w:ascii="Times New Roman" w:eastAsia="Times New Roman" w:hAnsi="Times New Roman"/>
      <w:sz w:val="26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5E5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D37172"/>
    <w:pPr>
      <w:spacing w:after="0" w:line="360" w:lineRule="auto"/>
    </w:pPr>
    <w:rPr>
      <w:rFonts w:ascii="Times New Roman" w:eastAsia="Times New Roman" w:hAnsi="Times New Roman"/>
      <w:sz w:val="26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3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szydelkom</dc:creator>
  <cp:lastModifiedBy>myszkaa</cp:lastModifiedBy>
  <cp:revision>12</cp:revision>
  <dcterms:created xsi:type="dcterms:W3CDTF">2013-10-22T10:45:00Z</dcterms:created>
  <dcterms:modified xsi:type="dcterms:W3CDTF">2013-10-23T08:51:00Z</dcterms:modified>
</cp:coreProperties>
</file>