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603A4" w14:textId="77777777" w:rsidR="00470314" w:rsidRPr="00FE3569" w:rsidRDefault="00597618" w:rsidP="003B7830">
      <w:pPr>
        <w:jc w:val="center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UMOWA NR ……./2026</w:t>
      </w:r>
    </w:p>
    <w:p w14:paraId="4FC44E5B" w14:textId="03B09550" w:rsidR="00470314" w:rsidRPr="00FE3569" w:rsidRDefault="00597618" w:rsidP="003B7830">
      <w:pPr>
        <w:jc w:val="center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o roboty budowlane</w:t>
      </w:r>
      <w:r w:rsidR="0099155F" w:rsidRPr="00FE3569">
        <w:rPr>
          <w:rFonts w:ascii="Arial" w:hAnsi="Arial" w:cs="Arial"/>
          <w:sz w:val="20"/>
          <w:szCs w:val="20"/>
          <w:lang w:val="pl-PL"/>
        </w:rPr>
        <w:t xml:space="preserve"> </w:t>
      </w:r>
      <w:r w:rsidRPr="00FE3569">
        <w:rPr>
          <w:rFonts w:ascii="Arial" w:hAnsi="Arial" w:cs="Arial"/>
          <w:sz w:val="20"/>
          <w:szCs w:val="20"/>
          <w:lang w:val="pl-PL"/>
        </w:rPr>
        <w:t>zawarta w dniu .................. 2026 r. w Baniach pomiędzy:</w:t>
      </w:r>
    </w:p>
    <w:p w14:paraId="38FECC88" w14:textId="77777777" w:rsidR="00470314" w:rsidRPr="00FE3569" w:rsidRDefault="00470314" w:rsidP="003B7830">
      <w:pPr>
        <w:rPr>
          <w:rFonts w:ascii="Arial" w:hAnsi="Arial" w:cs="Arial"/>
          <w:sz w:val="20"/>
          <w:szCs w:val="20"/>
          <w:lang w:val="pl-PL"/>
        </w:rPr>
      </w:pPr>
    </w:p>
    <w:p w14:paraId="21F93E39" w14:textId="77777777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bookmarkStart w:id="0" w:name="_Hlk230610886"/>
      <w:r w:rsidRPr="00FE3569">
        <w:rPr>
          <w:rFonts w:ascii="Arial" w:hAnsi="Arial" w:cs="Arial"/>
          <w:sz w:val="20"/>
          <w:szCs w:val="20"/>
          <w:lang w:val="pl-PL"/>
        </w:rPr>
        <w:t>Gminą Banie, ul. Skośna 6, 74-110 Banie, NIP: 858-172-61-38,</w:t>
      </w:r>
    </w:p>
    <w:p w14:paraId="71D4C8C0" w14:textId="77777777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reprezentowaną przez Wójta Gminy Banie Arkadiusza Augustyniaka</w:t>
      </w:r>
    </w:p>
    <w:bookmarkEnd w:id="0"/>
    <w:p w14:paraId="0B2668DC" w14:textId="77777777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przy kontrasygnacie Skarbnika Gminy Banie,</w:t>
      </w:r>
    </w:p>
    <w:p w14:paraId="5B91842E" w14:textId="77777777" w:rsidR="00470314" w:rsidRPr="00FE3569" w:rsidRDefault="00470314" w:rsidP="003B7830">
      <w:pPr>
        <w:rPr>
          <w:rFonts w:ascii="Arial" w:hAnsi="Arial" w:cs="Arial"/>
          <w:sz w:val="20"/>
          <w:szCs w:val="20"/>
          <w:lang w:val="pl-PL"/>
        </w:rPr>
      </w:pPr>
    </w:p>
    <w:p w14:paraId="31F11D78" w14:textId="09AEE607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zwaną dalej „Zamawiającym”,</w:t>
      </w:r>
    </w:p>
    <w:p w14:paraId="6400E17F" w14:textId="285CC2EE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a</w:t>
      </w:r>
    </w:p>
    <w:p w14:paraId="3C3CA002" w14:textId="15BB4B8D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..............................................................................</w:t>
      </w:r>
    </w:p>
    <w:p w14:paraId="7CD344EA" w14:textId="77777777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zwanym dalej „Wykonawcą”.</w:t>
      </w:r>
    </w:p>
    <w:p w14:paraId="5007BD31" w14:textId="77777777" w:rsidR="00470314" w:rsidRPr="00FE3569" w:rsidRDefault="00470314" w:rsidP="003B7830">
      <w:pPr>
        <w:rPr>
          <w:rFonts w:ascii="Arial" w:hAnsi="Arial" w:cs="Arial"/>
          <w:sz w:val="20"/>
          <w:szCs w:val="20"/>
          <w:lang w:val="pl-PL"/>
        </w:rPr>
      </w:pPr>
    </w:p>
    <w:p w14:paraId="0262FFFA" w14:textId="4625D968" w:rsidR="00470314" w:rsidRPr="00FE3569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>§1. Przedmiot umowy</w:t>
      </w:r>
    </w:p>
    <w:p w14:paraId="238B054E" w14:textId="4D4E0BC1" w:rsidR="00470314" w:rsidRPr="00FE3569" w:rsidRDefault="00597618" w:rsidP="003B7830">
      <w:pPr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Przedmiotem umowy jest realizacja zadania inwestycyjnego pn.:</w:t>
      </w:r>
    </w:p>
    <w:p w14:paraId="5BA5524A" w14:textId="234926F4" w:rsidR="00470314" w:rsidRPr="00FE3569" w:rsidRDefault="00597618" w:rsidP="00396B03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„</w:t>
      </w:r>
      <w:bookmarkStart w:id="1" w:name="_Hlk230611424"/>
      <w:r w:rsidRPr="00FE3569">
        <w:rPr>
          <w:rFonts w:ascii="Arial" w:hAnsi="Arial" w:cs="Arial"/>
          <w:sz w:val="20"/>
          <w:szCs w:val="20"/>
          <w:lang w:val="pl-PL"/>
        </w:rPr>
        <w:t>Budowa sieci wodociągowej w obrębie dz. nr 426/4, 436, 433/12, 1201 wraz z przyłączem do działek nr 1123/4, 1123/2, 435/4, 435/3, 435/1, 433/9, 433/5, 433/7, 433/6, 430/3, 429/7, 428/4, 428/6 przy ulicy Baniewickiej, w m. Banie, gm. Banie</w:t>
      </w:r>
      <w:bookmarkEnd w:id="1"/>
      <w:r w:rsidRPr="00FE3569">
        <w:rPr>
          <w:rFonts w:ascii="Arial" w:hAnsi="Arial" w:cs="Arial"/>
          <w:sz w:val="20"/>
          <w:szCs w:val="20"/>
          <w:lang w:val="pl-PL"/>
        </w:rPr>
        <w:t>”</w:t>
      </w:r>
      <w:r w:rsidR="00396B03">
        <w:rPr>
          <w:rFonts w:ascii="Arial" w:hAnsi="Arial" w:cs="Arial"/>
          <w:sz w:val="20"/>
          <w:szCs w:val="20"/>
          <w:lang w:val="pl-PL"/>
        </w:rPr>
        <w:t xml:space="preserve">, zgodnie z dokumentacją projektową stanowiącą załącznik do </w:t>
      </w:r>
      <w:r w:rsidR="009B5990">
        <w:rPr>
          <w:rFonts w:ascii="Arial" w:hAnsi="Arial" w:cs="Arial"/>
          <w:sz w:val="20"/>
          <w:szCs w:val="20"/>
          <w:lang w:val="pl-PL"/>
        </w:rPr>
        <w:t xml:space="preserve">niniejszej </w:t>
      </w:r>
      <w:r w:rsidR="00396B03">
        <w:rPr>
          <w:rFonts w:ascii="Arial" w:hAnsi="Arial" w:cs="Arial"/>
          <w:sz w:val="20"/>
          <w:szCs w:val="20"/>
          <w:lang w:val="pl-PL"/>
        </w:rPr>
        <w:t>umowy.</w:t>
      </w:r>
    </w:p>
    <w:p w14:paraId="30C97D45" w14:textId="045418AF" w:rsidR="00470314" w:rsidRPr="00FE3569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 xml:space="preserve">§2. Termin </w:t>
      </w:r>
      <w:r w:rsidR="00F87F5C" w:rsidRPr="00FE3569">
        <w:rPr>
          <w:rFonts w:ascii="Arial" w:hAnsi="Arial" w:cs="Arial"/>
          <w:b/>
          <w:bCs/>
          <w:sz w:val="20"/>
          <w:szCs w:val="20"/>
          <w:lang w:val="pl-PL"/>
        </w:rPr>
        <w:t>wykonania, odbiór końcowy</w:t>
      </w:r>
    </w:p>
    <w:p w14:paraId="4A60BC01" w14:textId="12D264D2" w:rsidR="00DE7162" w:rsidRPr="00FE3569" w:rsidRDefault="00DE7162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1. Termin wykonania przedmiotu umowy Strony ustalają: </w:t>
      </w:r>
      <w:r w:rsidR="005D6B2C" w:rsidRPr="00FE3569">
        <w:rPr>
          <w:rFonts w:ascii="Arial" w:hAnsi="Arial" w:cs="Arial"/>
          <w:sz w:val="20"/>
          <w:szCs w:val="20"/>
          <w:lang w:val="pl-PL"/>
        </w:rPr>
        <w:t>na 50 dni od dnia podpisania umowy i przekazania Wykonawcy placu budowy.</w:t>
      </w:r>
    </w:p>
    <w:p w14:paraId="7C195DF5" w14:textId="590EE22E" w:rsidR="00DE7162" w:rsidRPr="00FE3569" w:rsidRDefault="00DE7162" w:rsidP="00396B03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2. Za podstawę wykonania przedmiotu umowy w terminie wskazanym w ust.1 niniejszego paragrafu strony niniejszej umowy uznają </w:t>
      </w:r>
      <w:r w:rsidR="00396B03">
        <w:rPr>
          <w:rFonts w:ascii="Arial" w:hAnsi="Arial" w:cs="Arial"/>
          <w:sz w:val="20"/>
          <w:szCs w:val="20"/>
          <w:lang w:val="pl-PL"/>
        </w:rPr>
        <w:t>podpisany przez Strony protokół odbioru robót.</w:t>
      </w:r>
    </w:p>
    <w:p w14:paraId="03031285" w14:textId="743679E9" w:rsidR="00470314" w:rsidRPr="00FE3569" w:rsidRDefault="00DE7162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3. Wykonawca ponosi pełną odpowiedzialność za wszelkie zdarzenia na placu budowy do czasu odbioru końcowego i przekazania przedmiotu umowy Użytkownikowi do eksploatacji.</w:t>
      </w:r>
    </w:p>
    <w:p w14:paraId="5F1D2B38" w14:textId="73336996" w:rsidR="00470314" w:rsidRPr="00FE3569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 xml:space="preserve">§3. </w:t>
      </w:r>
      <w:r w:rsidR="00B26588" w:rsidRPr="00FE3569">
        <w:rPr>
          <w:rFonts w:ascii="Arial" w:hAnsi="Arial" w:cs="Arial"/>
          <w:b/>
          <w:bCs/>
          <w:sz w:val="20"/>
          <w:szCs w:val="20"/>
          <w:lang w:val="pl-PL"/>
        </w:rPr>
        <w:t>Prawa i obowiązki strony umowy</w:t>
      </w:r>
    </w:p>
    <w:p w14:paraId="6BAB2C17" w14:textId="42EA2294" w:rsidR="00B26588" w:rsidRPr="00FE3569" w:rsidRDefault="00822739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1. </w:t>
      </w:r>
      <w:r w:rsidR="00B26588" w:rsidRPr="00FE3569">
        <w:rPr>
          <w:rFonts w:ascii="Arial" w:hAnsi="Arial" w:cs="Arial"/>
          <w:sz w:val="20"/>
          <w:szCs w:val="20"/>
          <w:lang w:val="pl-PL"/>
        </w:rPr>
        <w:t>W ramach umowy Wykonawca zobowiązany jest do:</w:t>
      </w:r>
    </w:p>
    <w:p w14:paraId="0566D786" w14:textId="675CA09A" w:rsidR="00822739" w:rsidRPr="00FE3569" w:rsidRDefault="00822739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Dostarczenia w dniu podpisania niniejszej umowy</w:t>
      </w:r>
    </w:p>
    <w:p w14:paraId="013FA714" w14:textId="49D7F526" w:rsidR="00B26588" w:rsidRPr="002D2500" w:rsidRDefault="00396B03" w:rsidP="003B7830">
      <w:pPr>
        <w:pStyle w:val="Akapitzlist"/>
        <w:numPr>
          <w:ilvl w:val="2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2D2500">
        <w:rPr>
          <w:rFonts w:ascii="Arial" w:hAnsi="Arial" w:cs="Arial"/>
          <w:sz w:val="20"/>
          <w:szCs w:val="20"/>
          <w:lang w:val="pl-PL"/>
        </w:rPr>
        <w:t>oświadczenia o dysponowaniu kierownikiem budowy w branży pozwalającej na kierowanie robotami wskazanymi w umowie,</w:t>
      </w:r>
    </w:p>
    <w:p w14:paraId="7708425B" w14:textId="11C09E50" w:rsidR="00B26588" w:rsidRPr="00FE3569" w:rsidRDefault="00B26588" w:rsidP="003B7830">
      <w:pPr>
        <w:pStyle w:val="Akapitzlist"/>
        <w:numPr>
          <w:ilvl w:val="2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poświadczonych za zgodność z oryginałem kopii zaświadczenia o przynależności do właściwej izby samorządu zawodowego, potwierdzający wpis osoby, o której mowa w ust. </w:t>
      </w:r>
      <w:r w:rsidR="00822739" w:rsidRPr="00FE3569">
        <w:rPr>
          <w:rFonts w:ascii="Arial" w:hAnsi="Arial" w:cs="Arial"/>
          <w:sz w:val="20"/>
          <w:szCs w:val="20"/>
          <w:lang w:val="pl-PL"/>
        </w:rPr>
        <w:t>1</w:t>
      </w:r>
      <w:r w:rsidRPr="00FE3569">
        <w:rPr>
          <w:rFonts w:ascii="Arial" w:hAnsi="Arial" w:cs="Arial"/>
          <w:sz w:val="20"/>
          <w:szCs w:val="20"/>
          <w:lang w:val="pl-PL"/>
        </w:rPr>
        <w:t xml:space="preserve"> pkt 1 lit a niniejszego paragrafu na listę członków tej izby oraz potwierdzonych „za zgodność z oryginałem” kopii uprawnień budowlanych dla tej osoby,</w:t>
      </w:r>
    </w:p>
    <w:p w14:paraId="11015E6C" w14:textId="17C002D0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wykonania robót zgodnie z postanowieniami umowy, wiedzą techniczną, zasadami sztuki budowlanej i wymogami poczynionych uzgodnień. Wykonawca zapewni </w:t>
      </w:r>
      <w:r w:rsidRPr="00FE3569">
        <w:rPr>
          <w:rFonts w:ascii="Arial" w:hAnsi="Arial" w:cs="Arial"/>
          <w:sz w:val="20"/>
          <w:szCs w:val="20"/>
          <w:lang w:val="pl-PL"/>
        </w:rPr>
        <w:lastRenderedPageBreak/>
        <w:t>kierownictwo budowy, siłę robocza, materiały, sprzęt i inne urządzenia oraz wszelkie przedmioty niezbędne do wykonania robót oraz usunięcia wad,</w:t>
      </w:r>
    </w:p>
    <w:p w14:paraId="61820FBE" w14:textId="20ECD865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zapewnienia pełnej obsługi geodezyjnej budowy. Szkice geodezyjne dostarczane Zamawiającemu, na wszystkich etapach realizacji zadania, winny zawierać informację geodety czy zinwentaryzowane roboty wykonane zostały zgodnie z dokumentacją, a w przypadku wystąpienia różnic, na czym one polegają,</w:t>
      </w:r>
    </w:p>
    <w:p w14:paraId="78B41BFD" w14:textId="260ED0FA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zapewnienia przejezdności wszystkich dróg przebiegających w sąsiedztwie przekazanego frontu robót, a jeśli nie będzie to możliwe zabezpieczeniu dojazdu do poszczególnych posesji przez cały okres prowadzenia robót budowlanych, zgodnie w szczególności z projektem czasowej organizacji ruchu oraz zasadami BHP,</w:t>
      </w:r>
    </w:p>
    <w:p w14:paraId="7325C018" w14:textId="10C478FC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zawiadomienia przed przystąpieniem do robót poszczególnych użytkowników infrastruktury podziemnej i nadziemnej o terminie rozpoczęcia i zakończenia robót oraz potrzebie zabezpieczenia nadzoru z ich strony na czas prowadzenia robót wraz z pokryciem kosztów tych odbiorów, uzgodnień i nadzorów,</w:t>
      </w:r>
    </w:p>
    <w:p w14:paraId="389C6E37" w14:textId="0618EBBD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wypełnienia wszystkich obowiązków w zakresie odbioru i przekazania do eksploatacji poszczególnych elementów zadania, wymaganych przez właściwe podmioty zarządzające elementami zadania,</w:t>
      </w:r>
    </w:p>
    <w:p w14:paraId="159359E0" w14:textId="3418E4E5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przeprowadzenia robót ziemnych w sposób zabezpieczający istniejące uzbrojenie. Koszty zabezpieczenia istniejącego uzbrojenia przez Wykonawcę nie podlegają odrębnej zapłacie i przyjmuje się, że są włączone w ceny jednostkowe,</w:t>
      </w:r>
    </w:p>
    <w:p w14:paraId="5EB3F01D" w14:textId="046DDEC5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tymczasowego zajęcia terenów, niezbędnych do prowadzenia robót budowlanych / w tym zajęcie pasa drogowego itp./we własnym zakresie i na swój koszt,</w:t>
      </w:r>
    </w:p>
    <w:p w14:paraId="77F30FEE" w14:textId="734502BD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uporządkowania i wyrównania terenu po zakończeniu robót oraz ewentualnej naprawy nawierzchni sąsiadujących jezdni – uszkodzonych w trakcie prowadzenia robót,</w:t>
      </w:r>
    </w:p>
    <w:p w14:paraId="0C1F5662" w14:textId="4ED75C8A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zagospodarowania placu budowy, utrzymanie zaplecza budowy, ponoszenia kosztów zużycia niezbędnych mediów oraz likwidacji zaplecza i uporządkowanie terenu budowy po zakończeniu robót,</w:t>
      </w:r>
    </w:p>
    <w:p w14:paraId="6B520B25" w14:textId="3705F625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zapewnienia ochrony mienia na terenie budowy i ochrony ppoż.,</w:t>
      </w:r>
    </w:p>
    <w:p w14:paraId="5060EF35" w14:textId="0BF365F8" w:rsidR="00B26588" w:rsidRPr="00FE3569" w:rsidRDefault="00B26588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zapewnienia bezpieczeństwa i praw właścicielom posesji i budynków sąsiadujących z terenem budowy i w razie roszczeń będzie upoważniała zamawiającego do pokrycia kwot zaspakajających roszczenia z należnych płatności Wykonawcy,</w:t>
      </w:r>
    </w:p>
    <w:p w14:paraId="500FDBDA" w14:textId="0639E7E8" w:rsidR="00B26588" w:rsidRPr="00FE3569" w:rsidRDefault="00822739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przekazania protok</w:t>
      </w:r>
      <w:r w:rsidR="00396B03">
        <w:rPr>
          <w:rFonts w:ascii="Arial" w:hAnsi="Arial" w:cs="Arial"/>
          <w:sz w:val="20"/>
          <w:szCs w:val="20"/>
          <w:lang w:val="pl-PL"/>
        </w:rPr>
        <w:t>o</w:t>
      </w:r>
      <w:r w:rsidRPr="00FE3569">
        <w:rPr>
          <w:rFonts w:ascii="Arial" w:hAnsi="Arial" w:cs="Arial"/>
          <w:sz w:val="20"/>
          <w:szCs w:val="20"/>
          <w:lang w:val="pl-PL"/>
        </w:rPr>
        <w:t>larnie wszystkich niezbędnych dokumentów dotyczących uzyskania pozwolenia na użytkowanie,</w:t>
      </w:r>
    </w:p>
    <w:p w14:paraId="5364A8F5" w14:textId="48BC1EB5" w:rsidR="00822739" w:rsidRPr="00FE3569" w:rsidRDefault="00822739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oznaczenia terenu budowy i zabezpieczenia miejsc prowadzenia robót zgodnie z obowiązującymi przepisami,</w:t>
      </w:r>
    </w:p>
    <w:p w14:paraId="434E4D14" w14:textId="48682E24" w:rsidR="00822739" w:rsidRPr="00FE3569" w:rsidRDefault="00822739" w:rsidP="003B7830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wykonania i ustawienia tablic informujących o budowie i występujących utrudnieniach</w:t>
      </w:r>
      <w:r w:rsidR="009B5990">
        <w:rPr>
          <w:rFonts w:ascii="Arial" w:hAnsi="Arial" w:cs="Arial"/>
          <w:sz w:val="20"/>
          <w:szCs w:val="20"/>
          <w:lang w:val="pl-PL"/>
        </w:rPr>
        <w:t>.</w:t>
      </w:r>
    </w:p>
    <w:p w14:paraId="261C789E" w14:textId="77777777" w:rsidR="00822739" w:rsidRPr="00FE3569" w:rsidRDefault="00822739" w:rsidP="003B7830">
      <w:pPr>
        <w:ind w:left="1140"/>
        <w:jc w:val="both"/>
        <w:rPr>
          <w:rFonts w:ascii="Arial" w:hAnsi="Arial" w:cs="Arial"/>
          <w:sz w:val="20"/>
          <w:szCs w:val="20"/>
          <w:lang w:val="pl-PL"/>
        </w:rPr>
      </w:pPr>
    </w:p>
    <w:p w14:paraId="0CF6CD13" w14:textId="03B5416C" w:rsidR="00822739" w:rsidRPr="00FE3569" w:rsidRDefault="00822739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2. Wykonawca zobowiązany jest do sporządzenia i przekazania Zamawiającemu nie później niż w ciągu 14 dni kalendarzowych od </w:t>
      </w:r>
      <w:r w:rsidR="009B5990">
        <w:rPr>
          <w:rFonts w:ascii="Arial" w:hAnsi="Arial" w:cs="Arial"/>
          <w:sz w:val="20"/>
          <w:szCs w:val="20"/>
          <w:lang w:val="pl-PL"/>
        </w:rPr>
        <w:t xml:space="preserve">dnia podpisania </w:t>
      </w:r>
      <w:r w:rsidR="00396B03">
        <w:rPr>
          <w:rFonts w:ascii="Arial" w:hAnsi="Arial" w:cs="Arial"/>
          <w:sz w:val="20"/>
          <w:szCs w:val="20"/>
          <w:lang w:val="pl-PL"/>
        </w:rPr>
        <w:t>protokołu odbioru</w:t>
      </w:r>
      <w:r w:rsidR="009B5990">
        <w:rPr>
          <w:rFonts w:ascii="Arial" w:hAnsi="Arial" w:cs="Arial"/>
          <w:sz w:val="20"/>
          <w:szCs w:val="20"/>
          <w:lang w:val="pl-PL"/>
        </w:rPr>
        <w:t xml:space="preserve"> końcowego</w:t>
      </w:r>
      <w:r w:rsidR="00396B03">
        <w:rPr>
          <w:rFonts w:ascii="Arial" w:hAnsi="Arial" w:cs="Arial"/>
          <w:sz w:val="20"/>
          <w:szCs w:val="20"/>
          <w:lang w:val="pl-PL"/>
        </w:rPr>
        <w:t xml:space="preserve">, </w:t>
      </w:r>
      <w:r w:rsidRPr="00FE3569">
        <w:rPr>
          <w:rFonts w:ascii="Arial" w:hAnsi="Arial" w:cs="Arial"/>
          <w:sz w:val="20"/>
          <w:szCs w:val="20"/>
          <w:lang w:val="pl-PL"/>
        </w:rPr>
        <w:t>Dokumentacji Powykonawczej w wersji papierowej i elektronicznej zawierającej:</w:t>
      </w:r>
    </w:p>
    <w:p w14:paraId="541D751C" w14:textId="24FE742F" w:rsidR="00822739" w:rsidRPr="00FE3569" w:rsidRDefault="00822739" w:rsidP="003B7830">
      <w:pPr>
        <w:pStyle w:val="Default"/>
        <w:numPr>
          <w:ilvl w:val="0"/>
          <w:numId w:val="12"/>
        </w:numPr>
        <w:spacing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oświadczenie Kierownika Budowy zgodnie z Prawem budowlanym: </w:t>
      </w:r>
    </w:p>
    <w:p w14:paraId="0922964E" w14:textId="77777777" w:rsidR="00822739" w:rsidRPr="00FE3569" w:rsidRDefault="00822739" w:rsidP="003B7830">
      <w:pPr>
        <w:pStyle w:val="Default"/>
        <w:spacing w:line="276" w:lineRule="auto"/>
        <w:ind w:left="1440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- o zgodności wykonania obiektu z projektem budowlanym, decyzją o udzieleniu pozwolenia na budowę i ewentualnymi zmianami do nich, </w:t>
      </w:r>
    </w:p>
    <w:p w14:paraId="0EECEDBB" w14:textId="77777777" w:rsidR="00822739" w:rsidRPr="00FE3569" w:rsidRDefault="00822739" w:rsidP="003B7830">
      <w:pPr>
        <w:pStyle w:val="Default"/>
        <w:spacing w:line="276" w:lineRule="auto"/>
        <w:ind w:left="1440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- o doprowadzeniu do należytego stanu i porządku terenu budowy, </w:t>
      </w:r>
    </w:p>
    <w:p w14:paraId="3268C5AC" w14:textId="3F5FABB1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dokumentację budowy z naniesionymi zmianami dokonywanymi w toku wykonywania robót oraz geodezyjnymi pomiarami powykonawczymi, zgodnie z art. 57 ust. 1 i 2 ustawy z dnia 7 lipca 1994 r. Prawo budowlane.; </w:t>
      </w:r>
    </w:p>
    <w:p w14:paraId="78742DCC" w14:textId="32FF3E41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>oświadczenia projektantów o wystąpieniu zmian nieistotnych do projektów budowlanych</w:t>
      </w:r>
      <w:r w:rsidR="00396B03">
        <w:rPr>
          <w:sz w:val="20"/>
          <w:szCs w:val="20"/>
        </w:rPr>
        <w:t xml:space="preserve"> (jeśli wystąpią),</w:t>
      </w:r>
    </w:p>
    <w:p w14:paraId="1C0DF4E8" w14:textId="7DCB5A69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lastRenderedPageBreak/>
        <w:t xml:space="preserve">dokumentację geodezyjną, zawierającą wyniki geodezyjnej inwentaryzacji powykonawczej oraz informację o zgodności usytuowania obiektu budowlanego z projektem zagospodarowania działki lub terenu lub odstępstwach od tego projektu, sporządzonej przez osobę wykonującą samodzielne funkcje w dziedzinie geodezji i kartografii oraz posiadającą odpowiednie uprawnienia zawodowe oraz potwierdzenie przez Powiatowy Ośrodek Dokumentacji Geodezyjnej i Kartograficznej w Gryfinie o przyjęciu ww. dokumentu do państwowego zasobu geodezyjnego i kartograficznego; </w:t>
      </w:r>
    </w:p>
    <w:p w14:paraId="5E791D41" w14:textId="7054436F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dokumentację powykonawczą opatrzoną tytułem „Dokumentacja powykonawcza” z naniesionymi i potwierdzonymi przez Kierownika Budowy ewentualnymi zmianami, </w:t>
      </w:r>
    </w:p>
    <w:p w14:paraId="6764308F" w14:textId="6EEDB375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>tabelaryczny wykaz zmian do projektów budowlanych</w:t>
      </w:r>
      <w:r w:rsidR="00396B03">
        <w:rPr>
          <w:sz w:val="20"/>
          <w:szCs w:val="20"/>
        </w:rPr>
        <w:t xml:space="preserve"> (jeśli wystąpią),</w:t>
      </w:r>
    </w:p>
    <w:p w14:paraId="09A7D803" w14:textId="517103FB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protokoły utylizacji wszelkich odpadów budowlanych, </w:t>
      </w:r>
    </w:p>
    <w:p w14:paraId="07169A73" w14:textId="2EA125CE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>protokoły prób, badań i sprawdzeń zgodnie z</w:t>
      </w:r>
      <w:r w:rsidR="00F87F5C" w:rsidRPr="00FE3569">
        <w:rPr>
          <w:sz w:val="20"/>
          <w:szCs w:val="20"/>
        </w:rPr>
        <w:t xml:space="preserve"> </w:t>
      </w:r>
      <w:r w:rsidRPr="00FE3569">
        <w:rPr>
          <w:sz w:val="20"/>
          <w:szCs w:val="20"/>
        </w:rPr>
        <w:t xml:space="preserve">obowiązującymi przepisami, </w:t>
      </w:r>
    </w:p>
    <w:p w14:paraId="092FD977" w14:textId="640B6FB2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protokoły odbioru technicznego przez użytkowników, </w:t>
      </w:r>
    </w:p>
    <w:p w14:paraId="0BB659BD" w14:textId="300A8D3C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stosowne atesty, aprobaty techniczne, deklaracje zgodności, receptury, świadectwa jakości i inne dokumenty potwierdzające dopuszczenie zastosowanych materiałów do obrotu i powszechnego stosowania w budownictwie, </w:t>
      </w:r>
    </w:p>
    <w:p w14:paraId="6D9D6147" w14:textId="5D75675B" w:rsidR="00822739" w:rsidRPr="00FE3569" w:rsidRDefault="00822739" w:rsidP="003B7830">
      <w:pPr>
        <w:pStyle w:val="Default"/>
        <w:numPr>
          <w:ilvl w:val="0"/>
          <w:numId w:val="12"/>
        </w:numPr>
        <w:spacing w:after="129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tabelaryczne zestawienie wartości wykonanych robót z podziałem na rodzaje robót – niezbędnych do sporządzenia dokumentów OT, </w:t>
      </w:r>
    </w:p>
    <w:p w14:paraId="49A9D4C8" w14:textId="20EC7905" w:rsidR="00822739" w:rsidRPr="00FE3569" w:rsidRDefault="00822739" w:rsidP="003B7830">
      <w:pPr>
        <w:pStyle w:val="Default"/>
        <w:numPr>
          <w:ilvl w:val="0"/>
          <w:numId w:val="12"/>
        </w:numPr>
        <w:spacing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Dziennik Budowy. </w:t>
      </w:r>
    </w:p>
    <w:p w14:paraId="29EE84BF" w14:textId="77777777" w:rsidR="00470314" w:rsidRPr="00FE3569" w:rsidRDefault="00470314" w:rsidP="003B7830">
      <w:pPr>
        <w:rPr>
          <w:rFonts w:ascii="Arial" w:hAnsi="Arial" w:cs="Arial"/>
          <w:b/>
          <w:bCs/>
          <w:sz w:val="20"/>
          <w:szCs w:val="20"/>
          <w:lang w:val="pl-PL"/>
        </w:rPr>
      </w:pPr>
    </w:p>
    <w:p w14:paraId="1DF07D1C" w14:textId="3752FF2C" w:rsidR="00470314" w:rsidRPr="00FE3569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>§4. Wynagrodzenie</w:t>
      </w:r>
    </w:p>
    <w:p w14:paraId="380ED7F5" w14:textId="3E7CBB1F" w:rsidR="005D3775" w:rsidRPr="00FE3569" w:rsidRDefault="005D3775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1. Zamawiający za wykonany przedmiot umowy zapłaci Wykonawcy wynagrodzenie ryczałtowe ustalone na podstawie oferty Wykonawcy .</w:t>
      </w:r>
    </w:p>
    <w:p w14:paraId="2C7FAF84" w14:textId="4960EA7E" w:rsidR="005D3775" w:rsidRPr="00FE3569" w:rsidRDefault="005D3775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2. Wynagrodzenie ryczałtowe zgodnie z ofertą cenową Wykonawcy, wynosi (łącznie z podatkiem VAT) ………………………….. zł (słownie: ……………….) i obejmuje wszystkie koszty związane z realizacją przedmiotu niniejszej umowy.</w:t>
      </w:r>
    </w:p>
    <w:p w14:paraId="2ADA3A5B" w14:textId="77777777" w:rsidR="003B7830" w:rsidRPr="00FE3569" w:rsidRDefault="005D3775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3. Obliczona przez Wykonawcę cena oferty powinna zawierać wszystkie koszty bezpośrednie i pośrednie, jakie Wykonawca uważa za niezbędne dla terminowego i prawidłowego wykonania przedmiotu zamówienia, zysk oraz wszystkie wymagane przepisami podatki i opłaty, w tym podatek VAT. Wykonawca powinien uwzględnić w cenie oferty wszystkie posiadane informacje o przedmiocie zamówienia, a szczególnie informacje, wymagania i warunki podane w niniejszej umowie.</w:t>
      </w:r>
      <w:r w:rsidR="0054328E" w:rsidRPr="00FE3569">
        <w:rPr>
          <w:rFonts w:ascii="Arial" w:hAnsi="Arial" w:cs="Arial"/>
          <w:sz w:val="20"/>
          <w:szCs w:val="20"/>
          <w:lang w:val="pl-PL"/>
        </w:rPr>
        <w:tab/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5A35DF22" w14:textId="6D3F2779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4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Strony zgodnie postanawiają, że Wykonawca wystawi faktury zgodnie z ustawą z dnia 11 marca 2004 r. o podatku od towarów i usług oraz przepisami dotyczącymi Krajowego Systemu e-Faktur (dalej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>), w tym przepisami regulującymi tryby szczególne (offline/awaryjne) wystawiania i przekazywania faktur ustrukturyzowaną, o ile mają zastosowanie.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7506F1DB" w14:textId="16E7EB2D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5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Przez „fakturę ustrukturyzowaną” Strony rozumieją fakturę wystawioną przy użyciu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która uzyskuje walor faktury ustrukturyzowanej po nadaniu numeru identyfikującego tej faktury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(numer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), z zastrzeżeniem trybów offline/awaryjnych przewidzianych przepisami. 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439AF9B5" w14:textId="0EBFF42C" w:rsidR="00A644EE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6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Faktury będą wystawane przez Wykonawcę w następujący sposób: </w:t>
      </w:r>
    </w:p>
    <w:p w14:paraId="2B6A7F01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NABYWCA(Podmiot2): </w:t>
      </w:r>
    </w:p>
    <w:p w14:paraId="2F971292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lastRenderedPageBreak/>
        <w:t xml:space="preserve">Dane identyfikacyjne: GMINA BANIE, NIP: 8581726138, Adres: POLSKA, UL. SKOŚNA 6, 74-110 BANIE, Adres korespondencyjny: NIE Dane kontaktowe: NIE, Status nabywcy: dotyczy JST: TAK, członek grupy VAT: NIE </w:t>
      </w:r>
    </w:p>
    <w:p w14:paraId="51B03046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ODBIORCA: Podmiot inny (1 lub 2 lub (…)) / (Podmiot3): </w:t>
      </w:r>
    </w:p>
    <w:p w14:paraId="6F38C0F9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Rola: „JST – Odbiorca” (8), Dane identyfikacyjne: URZĄD GMINY BANIE, NIP: 858-121-86-66, Adres: UL. SKOŚNA 6, 74-110 BANIE, Adres korespondencyjny: NIE (o ile zawarto dane adresowe powyżej), Dane kontaktowe: e-mail urzad@banie.pl</w:t>
      </w:r>
    </w:p>
    <w:p w14:paraId="6F4FFE99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W sekcji dodatkowy opis: lub Warunki transakcji: </w:t>
      </w:r>
    </w:p>
    <w:p w14:paraId="05D34BD2" w14:textId="77777777" w:rsidR="003B7830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Proszę o wskazanie numeru umowy o ile dane te nie zostały zawarte przez Państwa w innej części faktury. </w:t>
      </w:r>
      <w:r w:rsidRPr="00FE3569">
        <w:rPr>
          <w:rFonts w:ascii="Arial" w:hAnsi="Arial" w:cs="Arial"/>
          <w:sz w:val="20"/>
          <w:szCs w:val="20"/>
          <w:lang w:val="pl-PL"/>
        </w:rPr>
        <w:tab/>
      </w:r>
    </w:p>
    <w:p w14:paraId="779B1397" w14:textId="544212AD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7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Za dzień doręczenia faktury wystawionej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uznaje się dzień przydzielenia jej numeru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z zastrzeżeniem ust. 5-8. Wykonawca zobowiązuje się w terminie 3 dni od dnia przydzielenia numeru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przesłać na adres e-mail: urzad@banie.pl informację identyfikującą fakturę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obejmującą co najmniej numer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numer umowy/zlecenia, kwotę brutto oraz datę wystawienia. Obowiązek, o którym mowa w zdaniu poprzednim, ma charakter wyłącznie organizacyjny i służy zapewnieniu sprawnego obiegu dokumentów po stronie Zamawiającego. Jeżeli faktura podlega wystawieniu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za dzień doręczenia w rozumieniu niniejszej umowy uznaje się dzień przydzielenia numeru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78C4C9C2" w14:textId="2BD07812" w:rsidR="00A644EE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8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Za dzień doręczenia faktury wystawionej w innej formie niż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uznaje się: </w:t>
      </w:r>
    </w:p>
    <w:p w14:paraId="307D11E9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- dzień potwierdzenia otrzymania wiadomości e-mail zawierającej fakturę w formacie pliku PDF – jeżeli potwierdzenie to nastąpiło nie później niż w terminie 1 dnia roboczego od dnia wysłania tej wiadomości; </w:t>
      </w:r>
    </w:p>
    <w:p w14:paraId="4924E9FE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- w razie braku potwierdzenia w terminie, o którym mowa w ppkt 1) – dzień wysłania faktury na prawidłowy adres e-mail tj. urzad@banie.pl, pod warunkiem, że wiadomość nie została zwrócona z komunikatem o niedostarczeniu; </w:t>
      </w:r>
    </w:p>
    <w:p w14:paraId="283180A7" w14:textId="77777777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- datę wpływu papierowej faktury na adres siedziby Zamawiającego. </w:t>
      </w:r>
    </w:p>
    <w:p w14:paraId="0F2321C4" w14:textId="77777777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9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W przypadku awarii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Wykonawca doręczy fakturę zgodnie z zasadami określonymi w ust. 4, z tym zastrzeżeniem, że jeżeli numer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zostanie przydzielony do tej faktury przed dniem doręczenia ustalonym zgodnie z ust. 4, za dzień doręczenia w rozumieniu niniejszej umowy uznaje się dzień przydzielenia numeru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Przez awarię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strony rozumieją niedostępność systemu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po stronie podmiotu prowadzącego system. 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0B3D72A7" w14:textId="52FEAC41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10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W przypadku niedostępności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 po stronie Wykonawcy za dzień doręczenia faktury uznaje się dzień przydzielenia jej numeru w </w:t>
      </w:r>
      <w:proofErr w:type="spellStart"/>
      <w:r w:rsidR="00A644EE"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, przy czym przez niedostępność Strony rozumieją sytuację, o której stanowi art. 106ne ust. 4 ustawy o podatku od towarów i usług, a także tryb offline 24, o którym mowa w art. 106nda ust. 1 i 2 ustawy o podatku towarów i usług. 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46C47975" w14:textId="5BE8C0E8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11</w:t>
      </w:r>
      <w:r w:rsidR="00A644EE" w:rsidRPr="00FE3569">
        <w:rPr>
          <w:rFonts w:ascii="Arial" w:hAnsi="Arial" w:cs="Arial"/>
          <w:sz w:val="20"/>
          <w:szCs w:val="20"/>
          <w:lang w:val="pl-PL"/>
        </w:rPr>
        <w:t>. Zamawiający zastrzega, że płatność nastąpi na podstawie prawidłowo wystawionej faktury, za którą Strony uznają fakturę wystawioną zgodnie z przepisami prawa oraz prawidłową pod względem formalnym i rachunkowym, a także zawierającą w swojej treści nr umowy. Jeżeli faktura nie zawiera danych niezbędnych do jej przyporządkowania do umowy (w szczególności numer umowy/zlecenia) albo zawiera błędy rachunkowe lub formalne uniemożliwiające dokonania płatności, termin płatności biegnie od dnia otrzymania faktury korygującej lub faktury wystawionej prawidłowo.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1C411D73" w14:textId="4FD8AF28" w:rsidR="003B7830" w:rsidRPr="00FE3569" w:rsidRDefault="003B7830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12</w:t>
      </w:r>
      <w:r w:rsidR="00A644EE" w:rsidRPr="00FE3569">
        <w:rPr>
          <w:rFonts w:ascii="Arial" w:hAnsi="Arial" w:cs="Arial"/>
          <w:sz w:val="20"/>
          <w:szCs w:val="20"/>
          <w:lang w:val="pl-PL"/>
        </w:rPr>
        <w:t xml:space="preserve">. W przypadku wystawienia przez Wykonawcę nieprawidłowej faktury VAT, Zamawiający ma prawo odmówić jej przyjęcia i wstrzymać zapłatę do czasu doręczenia prawidłowo wystawionej faktury, a </w:t>
      </w:r>
      <w:r w:rsidR="00A644EE" w:rsidRPr="00FE3569">
        <w:rPr>
          <w:rFonts w:ascii="Arial" w:hAnsi="Arial" w:cs="Arial"/>
          <w:sz w:val="20"/>
          <w:szCs w:val="20"/>
          <w:lang w:val="pl-PL"/>
        </w:rPr>
        <w:lastRenderedPageBreak/>
        <w:t>Wykonawca nie ma prawa żądać zapłacenia jakichkolwiek odsetek ustawowych za opóźnienie wynikające z przekroczenia terminu płatności błędnie wystawionej faktury.</w:t>
      </w:r>
      <w:r w:rsidR="00A644EE" w:rsidRPr="00FE3569">
        <w:rPr>
          <w:rFonts w:ascii="Arial" w:hAnsi="Arial" w:cs="Arial"/>
          <w:sz w:val="20"/>
          <w:szCs w:val="20"/>
          <w:lang w:val="pl-PL"/>
        </w:rPr>
        <w:tab/>
      </w:r>
    </w:p>
    <w:p w14:paraId="2E4BC839" w14:textId="07928D3D" w:rsidR="00A644EE" w:rsidRPr="00FE3569" w:rsidRDefault="00A644EE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1</w:t>
      </w:r>
      <w:r w:rsidR="003B7830" w:rsidRPr="00FE3569">
        <w:rPr>
          <w:rFonts w:ascii="Arial" w:hAnsi="Arial" w:cs="Arial"/>
          <w:sz w:val="20"/>
          <w:szCs w:val="20"/>
          <w:lang w:val="pl-PL"/>
        </w:rPr>
        <w:t>3</w:t>
      </w:r>
      <w:r w:rsidRPr="00FE3569">
        <w:rPr>
          <w:rFonts w:ascii="Arial" w:hAnsi="Arial" w:cs="Arial"/>
          <w:sz w:val="20"/>
          <w:szCs w:val="20"/>
          <w:lang w:val="pl-PL"/>
        </w:rPr>
        <w:t xml:space="preserve">. Załączniki do faktur, które nie mogą zgodnie z obowiązującymi przepisami stanowić załącznika do faktury wystawionej w </w:t>
      </w:r>
      <w:proofErr w:type="spellStart"/>
      <w:r w:rsidRPr="00FE3569">
        <w:rPr>
          <w:rFonts w:ascii="Arial" w:hAnsi="Arial" w:cs="Arial"/>
          <w:sz w:val="20"/>
          <w:szCs w:val="20"/>
          <w:lang w:val="pl-PL"/>
        </w:rPr>
        <w:t>KSeF</w:t>
      </w:r>
      <w:proofErr w:type="spellEnd"/>
      <w:r w:rsidRPr="00FE3569">
        <w:rPr>
          <w:rFonts w:ascii="Arial" w:hAnsi="Arial" w:cs="Arial"/>
          <w:sz w:val="20"/>
          <w:szCs w:val="20"/>
          <w:lang w:val="pl-PL"/>
        </w:rPr>
        <w:t>, należy przesłać w formie elektronicznej na adres e-mail: urzad@banie.pl lub w formie papierowej na adres siedziby Zamawiającego.</w:t>
      </w:r>
    </w:p>
    <w:p w14:paraId="1331195C" w14:textId="64731725" w:rsidR="005D3775" w:rsidRPr="00FE3569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>§</w:t>
      </w:r>
      <w:r w:rsidR="00F87F5C" w:rsidRPr="00FE3569">
        <w:rPr>
          <w:rFonts w:ascii="Arial" w:hAnsi="Arial" w:cs="Arial"/>
          <w:b/>
          <w:bCs/>
          <w:sz w:val="20"/>
          <w:szCs w:val="20"/>
          <w:lang w:val="pl-PL"/>
        </w:rPr>
        <w:t>5</w:t>
      </w:r>
      <w:r w:rsidRPr="00FE3569">
        <w:rPr>
          <w:rFonts w:ascii="Arial" w:hAnsi="Arial" w:cs="Arial"/>
          <w:b/>
          <w:bCs/>
          <w:sz w:val="20"/>
          <w:szCs w:val="20"/>
          <w:lang w:val="pl-PL"/>
        </w:rPr>
        <w:t>. Gwarancja</w:t>
      </w:r>
      <w:r w:rsidR="00DE7162" w:rsidRPr="00FE3569">
        <w:rPr>
          <w:rFonts w:ascii="Arial" w:hAnsi="Arial" w:cs="Arial"/>
          <w:b/>
          <w:bCs/>
          <w:sz w:val="20"/>
          <w:szCs w:val="20"/>
          <w:lang w:val="pl-PL"/>
        </w:rPr>
        <w:t xml:space="preserve"> i rękojmia za wady</w:t>
      </w:r>
    </w:p>
    <w:p w14:paraId="5DA6AB26" w14:textId="77777777" w:rsidR="005D3775" w:rsidRPr="00FE3569" w:rsidRDefault="005D3775" w:rsidP="003B7830">
      <w:pPr>
        <w:pStyle w:val="Default"/>
        <w:spacing w:after="126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1. Wykonawca jest odpowiedzialny wobec Zamawiającego z tytułu gwarancji i rękojmi za wady fizyczne przez 60 miesięcy. </w:t>
      </w:r>
    </w:p>
    <w:p w14:paraId="5A9F4D9D" w14:textId="290A4AE3" w:rsidR="005D3775" w:rsidRPr="00FE3569" w:rsidRDefault="005D3775" w:rsidP="003B7830">
      <w:pPr>
        <w:pStyle w:val="Default"/>
        <w:spacing w:after="126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2. Okres gwarancji i rękojmi rozpoczyna się z dniem podpisania protokołu końcowego odbioru robót. </w:t>
      </w:r>
    </w:p>
    <w:p w14:paraId="2C71596D" w14:textId="732057AD" w:rsidR="005D3775" w:rsidRPr="00FE3569" w:rsidRDefault="005D3775" w:rsidP="003B7830">
      <w:pPr>
        <w:pStyle w:val="Default"/>
        <w:spacing w:after="126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3. Jeżeli warunki gwarancji udzielonej przez producenta materiałów lub urządzeń użytych do wykonania przedmiotu niniejszej Umowy przewidują dłuższy okres gwarancji niż gwarancja udzielona przez Wykonawcę Zamawiającemu – strony obowiązuje okres gwarancji na wyżej wymienione materiały i urządzenia równy okresowi gwarancji udzielonej przez ich producenta, jeżeli jest dłuższy niż okres gwarancji udzielonej Zamawiającemu przez Wykonawcę. </w:t>
      </w:r>
    </w:p>
    <w:p w14:paraId="138078D3" w14:textId="6A84E920" w:rsidR="005D3775" w:rsidRPr="00FE3569" w:rsidRDefault="005D3775" w:rsidP="003B7830">
      <w:pPr>
        <w:pStyle w:val="Default"/>
        <w:spacing w:after="126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4. Jeżeli warunki gwarancji udzielonej przez producenta materiałów lub urządzeń użytych do wykonania przedmiotu niniejszej Umowy przewidują konieczność okresowych przeglądów Wykonawca zobowiązany będzie, na własny koszt, zapewnić przeprowadzenie takich przeglądów. W razie uchybienia temu obowiązkowi Zamawiający będzie uprawniony do przeprowadzenia przeglądów na koszt Wykonawcy. </w:t>
      </w:r>
    </w:p>
    <w:p w14:paraId="42A80268" w14:textId="28ECA2D3" w:rsidR="005D3775" w:rsidRPr="00FE3569" w:rsidRDefault="005D3775" w:rsidP="003B7830">
      <w:pPr>
        <w:pStyle w:val="Default"/>
        <w:spacing w:after="126"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5. W razie stwierdzenia w toku odbioru albo w okresie gwarancji wad przedmiotu umowy Zamawiający może żądać m.in. ich usunięcia przez Wykonawcę w wyznaczonym terminie. Usunięcie wad stwierdza się protokolarnie przy udziale przedstawicieli Zamawiającego i Wykonawcy. </w:t>
      </w:r>
    </w:p>
    <w:p w14:paraId="3C9737C8" w14:textId="47236174" w:rsidR="005D3775" w:rsidRPr="00FE3569" w:rsidRDefault="005D3775" w:rsidP="003B7830">
      <w:pPr>
        <w:pStyle w:val="Default"/>
        <w:spacing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 xml:space="preserve">6. W przypadku nieusunięcia wad przez Wykonawcę lub nieusunięcia ich w terminie wyznaczonym, Zamawiający może usunąć stwierdzone wady na koszt Wykonawcy </w:t>
      </w:r>
    </w:p>
    <w:p w14:paraId="42711BC2" w14:textId="60248D75" w:rsidR="005D3775" w:rsidRPr="00FE3569" w:rsidRDefault="005D3775" w:rsidP="003B7830">
      <w:pPr>
        <w:pStyle w:val="Default"/>
        <w:spacing w:line="276" w:lineRule="auto"/>
        <w:jc w:val="both"/>
        <w:rPr>
          <w:sz w:val="20"/>
          <w:szCs w:val="20"/>
        </w:rPr>
      </w:pPr>
      <w:r w:rsidRPr="00FE3569">
        <w:rPr>
          <w:sz w:val="20"/>
          <w:szCs w:val="20"/>
        </w:rPr>
        <w:t>zachowując jednocześnie wszelkie uprawnienia do naliczenia kar umownych i odszkodowań uzupełniających</w:t>
      </w:r>
      <w:r w:rsidR="003B7830" w:rsidRPr="00FE3569">
        <w:rPr>
          <w:sz w:val="20"/>
          <w:szCs w:val="20"/>
        </w:rPr>
        <w:t>.</w:t>
      </w:r>
      <w:r w:rsidR="003B7830" w:rsidRPr="00FE3569">
        <w:rPr>
          <w:sz w:val="20"/>
          <w:szCs w:val="20"/>
        </w:rPr>
        <w:br/>
      </w:r>
      <w:r w:rsidR="003B7830" w:rsidRPr="00FE3569">
        <w:rPr>
          <w:sz w:val="20"/>
          <w:szCs w:val="20"/>
        </w:rPr>
        <w:br/>
        <w:t xml:space="preserve">7. </w:t>
      </w:r>
      <w:r w:rsidRPr="00FE3569">
        <w:rPr>
          <w:sz w:val="20"/>
          <w:szCs w:val="20"/>
        </w:rPr>
        <w:t>W razie stwierdzenia w toku odbioru albo w okresie gwarancji wad istotnych przedmiotu umowy Zamawiający może odstąpić od umowy po uprzednim wezwaniu Wykonawcy do usunięcia wad. Istotność wady zachodzi w razie niemożności używania albo znacznego ograniczenia możliwości używania całości lub części przedmiotu umowy zgodnie z jego przeznaczeniem.</w:t>
      </w:r>
    </w:p>
    <w:p w14:paraId="65BF9482" w14:textId="77777777" w:rsidR="003B7830" w:rsidRPr="00FE3569" w:rsidRDefault="003B7830" w:rsidP="003B7830">
      <w:pPr>
        <w:pStyle w:val="Default"/>
        <w:spacing w:line="276" w:lineRule="auto"/>
        <w:jc w:val="both"/>
        <w:rPr>
          <w:sz w:val="20"/>
          <w:szCs w:val="20"/>
        </w:rPr>
      </w:pPr>
    </w:p>
    <w:p w14:paraId="068B3DB3" w14:textId="215D9FA7" w:rsidR="00470314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>§</w:t>
      </w:r>
      <w:r w:rsidR="00C03E48">
        <w:rPr>
          <w:rFonts w:ascii="Arial" w:hAnsi="Arial" w:cs="Arial"/>
          <w:b/>
          <w:bCs/>
          <w:sz w:val="20"/>
          <w:szCs w:val="20"/>
          <w:lang w:val="pl-PL"/>
        </w:rPr>
        <w:t>6</w:t>
      </w:r>
      <w:r w:rsidRPr="00FE3569">
        <w:rPr>
          <w:rFonts w:ascii="Arial" w:hAnsi="Arial" w:cs="Arial"/>
          <w:b/>
          <w:bCs/>
          <w:sz w:val="20"/>
          <w:szCs w:val="20"/>
          <w:lang w:val="pl-PL"/>
        </w:rPr>
        <w:t>. Kary umowne</w:t>
      </w:r>
    </w:p>
    <w:p w14:paraId="7D76FB13" w14:textId="15A7C506" w:rsidR="00396B03" w:rsidRPr="009B5990" w:rsidRDefault="009B5990" w:rsidP="00396B03">
      <w:pPr>
        <w:jc w:val="both"/>
        <w:rPr>
          <w:rFonts w:ascii="Arial" w:hAnsi="Arial" w:cs="Arial"/>
          <w:sz w:val="20"/>
          <w:szCs w:val="20"/>
          <w:lang w:val="pl-PL"/>
        </w:rPr>
      </w:pPr>
      <w:r w:rsidRPr="009B5990">
        <w:rPr>
          <w:rFonts w:ascii="Arial" w:hAnsi="Arial" w:cs="Arial"/>
          <w:sz w:val="20"/>
          <w:szCs w:val="20"/>
          <w:lang w:val="pl-PL"/>
        </w:rPr>
        <w:t>Wykonawca zapłaci Zamawiającemu karę wynikającą z niniejszej umowy w przypadku:</w:t>
      </w:r>
    </w:p>
    <w:p w14:paraId="5C13BFA8" w14:textId="02E41587" w:rsidR="00396B03" w:rsidRPr="009B5990" w:rsidRDefault="009B5990" w:rsidP="00396B03">
      <w:pPr>
        <w:pStyle w:val="Akapitzlist"/>
        <w:numPr>
          <w:ilvl w:val="0"/>
          <w:numId w:val="15"/>
        </w:numPr>
        <w:rPr>
          <w:rFonts w:ascii="Arial" w:hAnsi="Arial" w:cs="Arial"/>
          <w:sz w:val="20"/>
          <w:szCs w:val="20"/>
          <w:lang w:val="pl-PL"/>
        </w:rPr>
      </w:pPr>
      <w:r w:rsidRPr="009B5990">
        <w:rPr>
          <w:rFonts w:ascii="Arial" w:hAnsi="Arial" w:cs="Arial"/>
          <w:sz w:val="20"/>
          <w:szCs w:val="20"/>
          <w:lang w:val="pl-PL"/>
        </w:rPr>
        <w:t xml:space="preserve">Wystąpienia </w:t>
      </w:r>
      <w:r w:rsidR="00396B03" w:rsidRPr="009B5990">
        <w:rPr>
          <w:rFonts w:ascii="Arial" w:hAnsi="Arial" w:cs="Arial"/>
          <w:sz w:val="20"/>
          <w:szCs w:val="20"/>
          <w:lang w:val="pl-PL"/>
        </w:rPr>
        <w:t>opóźnieni</w:t>
      </w:r>
      <w:r w:rsidRPr="009B5990">
        <w:rPr>
          <w:rFonts w:ascii="Arial" w:hAnsi="Arial" w:cs="Arial"/>
          <w:sz w:val="20"/>
          <w:szCs w:val="20"/>
          <w:lang w:val="pl-PL"/>
        </w:rPr>
        <w:t xml:space="preserve">a w realizacji przedmiotu umowy w wysokości </w:t>
      </w:r>
      <w:r w:rsidR="00396B03" w:rsidRPr="009B5990">
        <w:rPr>
          <w:rFonts w:ascii="Arial" w:hAnsi="Arial" w:cs="Arial"/>
          <w:sz w:val="20"/>
          <w:szCs w:val="20"/>
          <w:lang w:val="pl-PL"/>
        </w:rPr>
        <w:t>0,5 % wynagrodzenia brutto za każdy dzień</w:t>
      </w:r>
      <w:r w:rsidRPr="009B5990">
        <w:rPr>
          <w:rFonts w:ascii="Arial" w:hAnsi="Arial" w:cs="Arial"/>
          <w:sz w:val="20"/>
          <w:szCs w:val="20"/>
          <w:lang w:val="pl-PL"/>
        </w:rPr>
        <w:t xml:space="preserve"> opóźnienia,</w:t>
      </w:r>
    </w:p>
    <w:p w14:paraId="7CAC7302" w14:textId="4F3DF6A2" w:rsidR="00396B03" w:rsidRPr="009B5990" w:rsidRDefault="00396B03" w:rsidP="00396B03">
      <w:pPr>
        <w:pStyle w:val="Akapitzlist"/>
        <w:numPr>
          <w:ilvl w:val="0"/>
          <w:numId w:val="15"/>
        </w:numPr>
        <w:rPr>
          <w:rFonts w:ascii="Arial" w:hAnsi="Arial" w:cs="Arial"/>
          <w:sz w:val="20"/>
          <w:szCs w:val="20"/>
          <w:lang w:val="pl-PL"/>
        </w:rPr>
      </w:pPr>
      <w:r w:rsidRPr="009B5990">
        <w:rPr>
          <w:rFonts w:ascii="Arial" w:hAnsi="Arial" w:cs="Arial"/>
          <w:sz w:val="20"/>
          <w:szCs w:val="20"/>
          <w:lang w:val="pl-PL"/>
        </w:rPr>
        <w:t xml:space="preserve">odstąpienie </w:t>
      </w:r>
      <w:r w:rsidR="009B5990" w:rsidRPr="009B5990">
        <w:rPr>
          <w:rFonts w:ascii="Arial" w:hAnsi="Arial" w:cs="Arial"/>
          <w:sz w:val="20"/>
          <w:szCs w:val="20"/>
          <w:lang w:val="pl-PL"/>
        </w:rPr>
        <w:t xml:space="preserve">przez Wykonawcę </w:t>
      </w:r>
      <w:r w:rsidRPr="009B5990">
        <w:rPr>
          <w:rFonts w:ascii="Arial" w:hAnsi="Arial" w:cs="Arial"/>
          <w:sz w:val="20"/>
          <w:szCs w:val="20"/>
          <w:lang w:val="pl-PL"/>
        </w:rPr>
        <w:t xml:space="preserve">od umowy </w:t>
      </w:r>
      <w:r w:rsidR="009B5990" w:rsidRPr="009B5990">
        <w:rPr>
          <w:rFonts w:ascii="Arial" w:hAnsi="Arial" w:cs="Arial"/>
          <w:sz w:val="20"/>
          <w:szCs w:val="20"/>
          <w:lang w:val="pl-PL"/>
        </w:rPr>
        <w:t>w wysokości</w:t>
      </w:r>
      <w:r w:rsidRPr="009B5990">
        <w:rPr>
          <w:rFonts w:ascii="Arial" w:hAnsi="Arial" w:cs="Arial"/>
          <w:sz w:val="20"/>
          <w:szCs w:val="20"/>
          <w:lang w:val="pl-PL"/>
        </w:rPr>
        <w:t xml:space="preserve"> 10% wynagrodzenia brutto.</w:t>
      </w:r>
    </w:p>
    <w:p w14:paraId="3207B0C1" w14:textId="77777777" w:rsidR="00F87F5C" w:rsidRPr="00FE3569" w:rsidRDefault="00F87F5C" w:rsidP="003B7830">
      <w:pPr>
        <w:rPr>
          <w:rFonts w:ascii="Arial" w:hAnsi="Arial" w:cs="Arial"/>
          <w:sz w:val="20"/>
          <w:szCs w:val="20"/>
          <w:lang w:val="pl-PL"/>
        </w:rPr>
      </w:pPr>
    </w:p>
    <w:p w14:paraId="6C748E9D" w14:textId="5E7B007C" w:rsidR="00470314" w:rsidRPr="00FE3569" w:rsidRDefault="00597618" w:rsidP="003B7830">
      <w:pPr>
        <w:jc w:val="center"/>
        <w:rPr>
          <w:rFonts w:ascii="Arial" w:hAnsi="Arial" w:cs="Arial"/>
          <w:b/>
          <w:bCs/>
          <w:sz w:val="20"/>
          <w:szCs w:val="20"/>
          <w:lang w:val="pl-PL"/>
        </w:rPr>
      </w:pPr>
      <w:r w:rsidRPr="00FE3569">
        <w:rPr>
          <w:rFonts w:ascii="Arial" w:hAnsi="Arial" w:cs="Arial"/>
          <w:b/>
          <w:bCs/>
          <w:sz w:val="20"/>
          <w:szCs w:val="20"/>
          <w:lang w:val="pl-PL"/>
        </w:rPr>
        <w:t>§</w:t>
      </w:r>
      <w:r w:rsidR="00C03E48">
        <w:rPr>
          <w:rFonts w:ascii="Arial" w:hAnsi="Arial" w:cs="Arial"/>
          <w:b/>
          <w:bCs/>
          <w:sz w:val="20"/>
          <w:szCs w:val="20"/>
          <w:lang w:val="pl-PL"/>
        </w:rPr>
        <w:t>7</w:t>
      </w:r>
      <w:r w:rsidRPr="00FE3569">
        <w:rPr>
          <w:rFonts w:ascii="Arial" w:hAnsi="Arial" w:cs="Arial"/>
          <w:b/>
          <w:bCs/>
          <w:sz w:val="20"/>
          <w:szCs w:val="20"/>
          <w:lang w:val="pl-PL"/>
        </w:rPr>
        <w:t>. Postanowienia końcowe</w:t>
      </w:r>
    </w:p>
    <w:p w14:paraId="3C777E5F" w14:textId="4A89403B" w:rsidR="00F87F5C" w:rsidRPr="00FE3569" w:rsidRDefault="00DD240A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1. Dokumentacja projektowa stanowi integralną część umowy.</w:t>
      </w:r>
    </w:p>
    <w:p w14:paraId="4F37CD24" w14:textId="1F2C0066" w:rsidR="00F87F5C" w:rsidRPr="00FE3569" w:rsidRDefault="00F87F5C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 xml:space="preserve">2. </w:t>
      </w:r>
      <w:r w:rsidR="00C03E48" w:rsidRPr="00C03E48">
        <w:rPr>
          <w:rFonts w:ascii="Arial" w:hAnsi="Arial" w:cs="Arial"/>
          <w:sz w:val="20"/>
          <w:szCs w:val="20"/>
          <w:lang w:val="pl-PL"/>
        </w:rPr>
        <w:t>Wszelkie spory wynikające z niniejszej umowy będą rozstrzygane przez sąd powszechny właściwy miejscowo dla siedziby Zamawiającego.</w:t>
      </w:r>
    </w:p>
    <w:p w14:paraId="5C147E74" w14:textId="203B3691" w:rsidR="00F87F5C" w:rsidRPr="00FE3569" w:rsidRDefault="00DD240A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lastRenderedPageBreak/>
        <w:t>3</w:t>
      </w:r>
      <w:r w:rsidR="00F87F5C" w:rsidRPr="00FE3569">
        <w:rPr>
          <w:rFonts w:ascii="Arial" w:hAnsi="Arial" w:cs="Arial"/>
          <w:sz w:val="20"/>
          <w:szCs w:val="20"/>
          <w:lang w:val="pl-PL"/>
        </w:rPr>
        <w:t xml:space="preserve">. W sprawach nieuregulowanych umową, mają zastosowanie przepisy Kodeksu cywilnego i inne powszechnie obowiązujące przepisy prawa. </w:t>
      </w:r>
    </w:p>
    <w:p w14:paraId="19441E15" w14:textId="7A6079C6" w:rsidR="00F87F5C" w:rsidRPr="00FE3569" w:rsidRDefault="00DD240A" w:rsidP="003B7830">
      <w:pPr>
        <w:jc w:val="both"/>
        <w:rPr>
          <w:rFonts w:ascii="Arial" w:hAnsi="Arial" w:cs="Arial"/>
          <w:sz w:val="20"/>
          <w:szCs w:val="20"/>
          <w:lang w:val="pl-PL"/>
        </w:rPr>
      </w:pPr>
      <w:r w:rsidRPr="00FE3569">
        <w:rPr>
          <w:rFonts w:ascii="Arial" w:hAnsi="Arial" w:cs="Arial"/>
          <w:sz w:val="20"/>
          <w:szCs w:val="20"/>
          <w:lang w:val="pl-PL"/>
        </w:rPr>
        <w:t>4</w:t>
      </w:r>
      <w:r w:rsidR="00F87F5C" w:rsidRPr="00FE3569">
        <w:rPr>
          <w:rFonts w:ascii="Arial" w:hAnsi="Arial" w:cs="Arial"/>
          <w:sz w:val="20"/>
          <w:szCs w:val="20"/>
          <w:lang w:val="pl-PL"/>
        </w:rPr>
        <w:t xml:space="preserve">. Umowę sporządzono w dwóch jednobrzmiących egzemplarzach. </w:t>
      </w:r>
    </w:p>
    <w:p w14:paraId="04D65780" w14:textId="77777777" w:rsidR="00470314" w:rsidRPr="00FE3569" w:rsidRDefault="00470314" w:rsidP="003B7830">
      <w:pPr>
        <w:rPr>
          <w:rFonts w:ascii="Arial" w:hAnsi="Arial" w:cs="Arial"/>
          <w:sz w:val="20"/>
          <w:szCs w:val="20"/>
          <w:lang w:val="pl-PL"/>
        </w:rPr>
      </w:pPr>
    </w:p>
    <w:p w14:paraId="32B8F598" w14:textId="6538C848" w:rsidR="00470314" w:rsidRPr="00FE3569" w:rsidRDefault="00470314" w:rsidP="003B7830">
      <w:pPr>
        <w:jc w:val="center"/>
        <w:rPr>
          <w:rFonts w:ascii="Arial" w:hAnsi="Arial" w:cs="Arial"/>
          <w:sz w:val="20"/>
          <w:szCs w:val="20"/>
          <w:lang w:val="pl-PL"/>
        </w:rPr>
      </w:pPr>
    </w:p>
    <w:sectPr w:rsidR="00470314" w:rsidRPr="00FE3569" w:rsidSect="00C03E48">
      <w:pgSz w:w="11906" w:h="16838" w:code="9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61578C"/>
    <w:multiLevelType w:val="hybridMultilevel"/>
    <w:tmpl w:val="DDEC57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27D5E"/>
    <w:multiLevelType w:val="hybridMultilevel"/>
    <w:tmpl w:val="9C4462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B45AD9"/>
    <w:multiLevelType w:val="hybridMultilevel"/>
    <w:tmpl w:val="78CA4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C479AD"/>
    <w:multiLevelType w:val="hybridMultilevel"/>
    <w:tmpl w:val="8DF8D7EC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60B4B51"/>
    <w:multiLevelType w:val="hybridMultilevel"/>
    <w:tmpl w:val="D146F88E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500" w:hanging="360"/>
      </w:pPr>
    </w:lvl>
    <w:lvl w:ilvl="2" w:tplc="04150017">
      <w:start w:val="1"/>
      <w:numFmt w:val="lowerLetter"/>
      <w:lvlText w:val="%3)"/>
      <w:lvlJc w:val="left"/>
      <w:pPr>
        <w:ind w:left="2400" w:hanging="360"/>
      </w:pPr>
      <w:rPr>
        <w:rFonts w:hint="default"/>
      </w:rPr>
    </w:lvl>
    <w:lvl w:ilvl="3" w:tplc="E03A958E">
      <w:start w:val="1"/>
      <w:numFmt w:val="decimal"/>
      <w:lvlText w:val="%4."/>
      <w:lvlJc w:val="left"/>
      <w:pPr>
        <w:ind w:left="29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7CCC6023"/>
    <w:multiLevelType w:val="hybridMultilevel"/>
    <w:tmpl w:val="DFD2F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491109">
    <w:abstractNumId w:val="8"/>
  </w:num>
  <w:num w:numId="2" w16cid:durableId="1912807872">
    <w:abstractNumId w:val="6"/>
  </w:num>
  <w:num w:numId="3" w16cid:durableId="438136598">
    <w:abstractNumId w:val="5"/>
  </w:num>
  <w:num w:numId="4" w16cid:durableId="735277639">
    <w:abstractNumId w:val="4"/>
  </w:num>
  <w:num w:numId="5" w16cid:durableId="1809514782">
    <w:abstractNumId w:val="7"/>
  </w:num>
  <w:num w:numId="6" w16cid:durableId="1490095892">
    <w:abstractNumId w:val="3"/>
  </w:num>
  <w:num w:numId="7" w16cid:durableId="2001034355">
    <w:abstractNumId w:val="2"/>
  </w:num>
  <w:num w:numId="8" w16cid:durableId="1143162321">
    <w:abstractNumId w:val="1"/>
  </w:num>
  <w:num w:numId="9" w16cid:durableId="311568668">
    <w:abstractNumId w:val="0"/>
  </w:num>
  <w:num w:numId="10" w16cid:durableId="927495448">
    <w:abstractNumId w:val="13"/>
  </w:num>
  <w:num w:numId="11" w16cid:durableId="682634258">
    <w:abstractNumId w:val="14"/>
  </w:num>
  <w:num w:numId="12" w16cid:durableId="26374526">
    <w:abstractNumId w:val="10"/>
  </w:num>
  <w:num w:numId="13" w16cid:durableId="1164784241">
    <w:abstractNumId w:val="11"/>
  </w:num>
  <w:num w:numId="14" w16cid:durableId="1440372436">
    <w:abstractNumId w:val="12"/>
  </w:num>
  <w:num w:numId="15" w16cid:durableId="19394100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270D"/>
    <w:rsid w:val="00150510"/>
    <w:rsid w:val="0015074B"/>
    <w:rsid w:val="0029639D"/>
    <w:rsid w:val="002D2500"/>
    <w:rsid w:val="00326F90"/>
    <w:rsid w:val="00396B03"/>
    <w:rsid w:val="003B7830"/>
    <w:rsid w:val="00405665"/>
    <w:rsid w:val="00470314"/>
    <w:rsid w:val="0054328E"/>
    <w:rsid w:val="00597618"/>
    <w:rsid w:val="005D3775"/>
    <w:rsid w:val="005D6B2C"/>
    <w:rsid w:val="00822739"/>
    <w:rsid w:val="00835C13"/>
    <w:rsid w:val="0086536E"/>
    <w:rsid w:val="00982A69"/>
    <w:rsid w:val="0099155F"/>
    <w:rsid w:val="009B5990"/>
    <w:rsid w:val="00A644EE"/>
    <w:rsid w:val="00AA1D8D"/>
    <w:rsid w:val="00B26588"/>
    <w:rsid w:val="00B47730"/>
    <w:rsid w:val="00B51F24"/>
    <w:rsid w:val="00C03E48"/>
    <w:rsid w:val="00CB0664"/>
    <w:rsid w:val="00CD7C72"/>
    <w:rsid w:val="00DD240A"/>
    <w:rsid w:val="00DE7162"/>
    <w:rsid w:val="00F87F5C"/>
    <w:rsid w:val="00FC693F"/>
    <w:rsid w:val="00FE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6C905D"/>
  <w14:defaultImageDpi w14:val="300"/>
  <w15:docId w15:val="{AB27DC17-C77E-4D31-A9DD-AB718FCA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B03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5D37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2097</Words>
  <Characters>12584</Characters>
  <Application>Microsoft Office Word</Application>
  <DocSecurity>0</DocSecurity>
  <Lines>104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Kalina Wójcik</cp:lastModifiedBy>
  <cp:revision>3</cp:revision>
  <cp:lastPrinted>2026-05-27T08:25:00Z</cp:lastPrinted>
  <dcterms:created xsi:type="dcterms:W3CDTF">2026-05-27T10:41:00Z</dcterms:created>
  <dcterms:modified xsi:type="dcterms:W3CDTF">2026-05-27T11:25:00Z</dcterms:modified>
  <cp:category/>
</cp:coreProperties>
</file>