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749FF" w14:textId="77777777" w:rsidR="00B314B4" w:rsidRDefault="00B314B4" w:rsidP="00B314B4">
      <w:pPr>
        <w:jc w:val="center"/>
        <w:rPr>
          <w:rFonts w:ascii="Arial" w:hAnsi="Arial" w:cs="Arial"/>
          <w:b/>
          <w:bCs/>
        </w:rPr>
      </w:pPr>
    </w:p>
    <w:p w14:paraId="2ECD0F1C" w14:textId="77777777" w:rsidR="00B314B4" w:rsidRDefault="00B314B4" w:rsidP="00B314B4">
      <w:pPr>
        <w:jc w:val="center"/>
        <w:rPr>
          <w:rFonts w:ascii="Arial" w:hAnsi="Arial" w:cs="Arial"/>
          <w:b/>
          <w:bCs/>
        </w:rPr>
      </w:pPr>
    </w:p>
    <w:p w14:paraId="41BE83B8" w14:textId="6281F627" w:rsidR="00B314B4" w:rsidRDefault="00B314B4" w:rsidP="00B314B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Informacja o stawce podatku rolnego</w:t>
      </w:r>
    </w:p>
    <w:p w14:paraId="44CFF9A4" w14:textId="77777777" w:rsidR="00B314B4" w:rsidRDefault="00B314B4" w:rsidP="00B314B4">
      <w:pPr>
        <w:rPr>
          <w:rFonts w:ascii="Arial" w:hAnsi="Arial" w:cs="Arial"/>
          <w:b/>
          <w:bCs/>
        </w:rPr>
      </w:pPr>
    </w:p>
    <w:p w14:paraId="79A8F393" w14:textId="7DC8ED83" w:rsidR="00B314B4" w:rsidRDefault="00B314B4" w:rsidP="00B314B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Cena żyta do naliczenia podatku rolnego w gminie Banie w </w:t>
      </w:r>
      <w:r>
        <w:rPr>
          <w:rFonts w:ascii="Arial" w:hAnsi="Arial" w:cs="Arial"/>
          <w:b/>
          <w:bCs/>
        </w:rPr>
        <w:t>202</w:t>
      </w:r>
      <w:r w:rsidR="00B77A49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r.</w:t>
      </w:r>
      <w:r>
        <w:rPr>
          <w:rFonts w:ascii="Arial" w:hAnsi="Arial" w:cs="Arial"/>
        </w:rPr>
        <w:t xml:space="preserve"> wynosi </w:t>
      </w:r>
      <w:r w:rsidR="00B77A49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6,</w:t>
      </w:r>
      <w:r w:rsidR="00B77A49">
        <w:rPr>
          <w:rFonts w:ascii="Arial" w:hAnsi="Arial" w:cs="Arial"/>
          <w:b/>
          <w:bCs/>
        </w:rPr>
        <w:t>42</w:t>
      </w:r>
      <w:r>
        <w:rPr>
          <w:rFonts w:ascii="Arial" w:hAnsi="Arial" w:cs="Arial"/>
          <w:b/>
          <w:bCs/>
        </w:rPr>
        <w:t xml:space="preserve"> zł</w:t>
      </w:r>
      <w:r>
        <w:rPr>
          <w:rFonts w:ascii="Arial" w:hAnsi="Arial" w:cs="Arial"/>
        </w:rPr>
        <w:t xml:space="preserve"> za 1 </w:t>
      </w:r>
      <w:proofErr w:type="spellStart"/>
      <w:r>
        <w:rPr>
          <w:rFonts w:ascii="Arial" w:hAnsi="Arial" w:cs="Arial"/>
        </w:rPr>
        <w:t>dt</w:t>
      </w:r>
      <w:proofErr w:type="spellEnd"/>
      <w:r>
        <w:rPr>
          <w:rFonts w:ascii="Arial" w:hAnsi="Arial" w:cs="Arial"/>
        </w:rPr>
        <w:t xml:space="preserve">.                                          </w:t>
      </w:r>
    </w:p>
    <w:p w14:paraId="12B40179" w14:textId="407DD60A" w:rsidR="00B314B4" w:rsidRDefault="00B314B4" w:rsidP="00B314B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od 1 ha przeliczeniowego gruntów </w:t>
      </w:r>
      <w:r w:rsidRPr="00B314B4">
        <w:rPr>
          <w:rFonts w:ascii="Arial" w:hAnsi="Arial" w:cs="Arial"/>
        </w:rPr>
        <w:t>gospodarstw rolnych</w:t>
      </w:r>
      <w:r>
        <w:rPr>
          <w:rFonts w:ascii="Arial" w:hAnsi="Arial" w:cs="Arial"/>
        </w:rPr>
        <w:t xml:space="preserve"> równowartość pieniężną 2,5 </w:t>
      </w:r>
      <w:proofErr w:type="spellStart"/>
      <w:r>
        <w:rPr>
          <w:rFonts w:ascii="Arial" w:hAnsi="Arial" w:cs="Arial"/>
        </w:rPr>
        <w:t>dt</w:t>
      </w:r>
      <w:proofErr w:type="spellEnd"/>
      <w:r>
        <w:rPr>
          <w:rFonts w:ascii="Arial" w:hAnsi="Arial" w:cs="Arial"/>
        </w:rPr>
        <w:t xml:space="preserve"> żyta tj. </w:t>
      </w:r>
      <w:r w:rsidR="00B77A49">
        <w:rPr>
          <w:rFonts w:ascii="Arial" w:hAnsi="Arial" w:cs="Arial"/>
          <w:b/>
          <w:bCs/>
        </w:rPr>
        <w:t>166,05</w:t>
      </w:r>
      <w:r>
        <w:rPr>
          <w:rFonts w:ascii="Arial" w:hAnsi="Arial" w:cs="Arial"/>
          <w:b/>
          <w:bCs/>
        </w:rPr>
        <w:t xml:space="preserve"> zł </w:t>
      </w:r>
      <w:r>
        <w:rPr>
          <w:rFonts w:ascii="Arial" w:hAnsi="Arial" w:cs="Arial"/>
        </w:rPr>
        <w:t xml:space="preserve"> </w:t>
      </w:r>
      <w:r w:rsidRPr="00B314B4">
        <w:rPr>
          <w:rFonts w:ascii="Arial" w:hAnsi="Arial" w:cs="Arial"/>
        </w:rPr>
        <w:t>za 1 ha przeliczeniowy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bCs/>
        </w:rPr>
        <w:t xml:space="preserve"> </w:t>
      </w:r>
    </w:p>
    <w:p w14:paraId="79286054" w14:textId="772B437F" w:rsidR="00B314B4" w:rsidRDefault="00B314B4" w:rsidP="00B314B4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- od 1 ha </w:t>
      </w:r>
      <w:r w:rsidRPr="00B314B4">
        <w:rPr>
          <w:rFonts w:ascii="Arial" w:hAnsi="Arial" w:cs="Arial"/>
        </w:rPr>
        <w:t>gruntów pozostałych</w:t>
      </w:r>
      <w:r>
        <w:rPr>
          <w:rFonts w:ascii="Arial" w:hAnsi="Arial" w:cs="Arial"/>
        </w:rPr>
        <w:t xml:space="preserve">  równowartość pieniężną 5 </w:t>
      </w:r>
      <w:proofErr w:type="spellStart"/>
      <w:r>
        <w:rPr>
          <w:rFonts w:ascii="Arial" w:hAnsi="Arial" w:cs="Arial"/>
        </w:rPr>
        <w:t>dt</w:t>
      </w:r>
      <w:proofErr w:type="spellEnd"/>
      <w:r>
        <w:rPr>
          <w:rFonts w:ascii="Arial" w:hAnsi="Arial" w:cs="Arial"/>
        </w:rPr>
        <w:t xml:space="preserve"> żyta tj. </w:t>
      </w:r>
      <w:r w:rsidR="00B77A49">
        <w:rPr>
          <w:rFonts w:ascii="Arial" w:hAnsi="Arial" w:cs="Arial"/>
          <w:b/>
          <w:bCs/>
        </w:rPr>
        <w:t>332,10</w:t>
      </w:r>
      <w:r>
        <w:rPr>
          <w:rFonts w:ascii="Arial" w:hAnsi="Arial" w:cs="Arial"/>
          <w:b/>
          <w:bCs/>
        </w:rPr>
        <w:t xml:space="preserve"> zł</w:t>
      </w:r>
      <w:r w:rsidR="00E05444">
        <w:rPr>
          <w:rFonts w:ascii="Arial" w:hAnsi="Arial" w:cs="Arial"/>
          <w:b/>
          <w:bCs/>
        </w:rPr>
        <w:t xml:space="preserve"> </w:t>
      </w:r>
      <w:r w:rsidR="00A07E58">
        <w:rPr>
          <w:rFonts w:ascii="Arial" w:hAnsi="Arial" w:cs="Arial"/>
          <w:b/>
          <w:bCs/>
        </w:rPr>
        <w:t xml:space="preserve"> </w:t>
      </w:r>
      <w:r w:rsidR="00A07E58" w:rsidRPr="00A07E58">
        <w:rPr>
          <w:rFonts w:ascii="Arial" w:hAnsi="Arial" w:cs="Arial"/>
        </w:rPr>
        <w:t>za 1 ha.</w:t>
      </w:r>
      <w:r>
        <w:rPr>
          <w:rFonts w:ascii="Arial" w:hAnsi="Arial" w:cs="Arial"/>
        </w:rPr>
        <w:t xml:space="preserve"> </w:t>
      </w:r>
    </w:p>
    <w:p w14:paraId="476AA5A9" w14:textId="77777777" w:rsidR="00B314B4" w:rsidRDefault="00B314B4" w:rsidP="00B314B4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ab/>
      </w:r>
    </w:p>
    <w:p w14:paraId="5B7C4FD7" w14:textId="77777777" w:rsidR="00B314B4" w:rsidRDefault="00B314B4" w:rsidP="00B314B4">
      <w:pPr>
        <w:spacing w:after="0" w:line="360" w:lineRule="auto"/>
        <w:rPr>
          <w:rFonts w:ascii="Arial" w:hAnsi="Arial" w:cs="Arial"/>
        </w:rPr>
      </w:pPr>
    </w:p>
    <w:p w14:paraId="7060220B" w14:textId="77777777" w:rsidR="00DA7133" w:rsidRDefault="00DA7133"/>
    <w:sectPr w:rsidR="00DA7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B4"/>
    <w:rsid w:val="000F2AE3"/>
    <w:rsid w:val="00790CE7"/>
    <w:rsid w:val="0099479C"/>
    <w:rsid w:val="00A07E58"/>
    <w:rsid w:val="00B314B4"/>
    <w:rsid w:val="00B77A49"/>
    <w:rsid w:val="00D25098"/>
    <w:rsid w:val="00DA0ED8"/>
    <w:rsid w:val="00DA7133"/>
    <w:rsid w:val="00E0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5956"/>
  <w15:chartTrackingRefBased/>
  <w15:docId w15:val="{7CD6E16C-DB76-48BA-9DA7-FE7811D9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4B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3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342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Bucinska</dc:creator>
  <cp:keywords/>
  <dc:description/>
  <cp:lastModifiedBy>Agnieszka Bucinska</cp:lastModifiedBy>
  <cp:revision>2</cp:revision>
  <cp:lastPrinted>2025-11-26T06:31:00Z</cp:lastPrinted>
  <dcterms:created xsi:type="dcterms:W3CDTF">2025-11-26T06:32:00Z</dcterms:created>
  <dcterms:modified xsi:type="dcterms:W3CDTF">2025-11-26T06:32:00Z</dcterms:modified>
</cp:coreProperties>
</file>