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CCEC8" w14:textId="77777777" w:rsidR="00707F2B" w:rsidRDefault="00000000">
      <w:pPr>
        <w:spacing w:after="120" w:line="100" w:lineRule="atLeast"/>
        <w:jc w:val="center"/>
        <w:rPr>
          <w:b/>
          <w:sz w:val="36"/>
          <w:szCs w:val="36"/>
        </w:rPr>
      </w:pPr>
      <w:r>
        <w:rPr>
          <w:b/>
          <w:sz w:val="36"/>
          <w:szCs w:val="36"/>
        </w:rPr>
        <w:t>RZĄDOWY PROGRAM ODBUDOWY ZABYTKÓW</w:t>
      </w:r>
    </w:p>
    <w:p w14:paraId="2365A400" w14:textId="77777777" w:rsidR="00707F2B" w:rsidRDefault="00000000">
      <w:pPr>
        <w:pStyle w:val="Nagwek"/>
        <w:jc w:val="center"/>
      </w:pPr>
      <w:r>
        <w:rPr>
          <w:noProof/>
        </w:rPr>
        <w:drawing>
          <wp:inline distT="0" distB="0" distL="0" distR="0" wp14:anchorId="329EF2A7" wp14:editId="16CFD021">
            <wp:extent cx="1962150" cy="1181100"/>
            <wp:effectExtent l="0" t="0" r="0" b="0"/>
            <wp:docPr id="1" name="Obra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1"/>
                    <pic:cNvPicPr>
                      <a:picLocks noChangeAspect="1" noChangeArrowheads="1"/>
                    </pic:cNvPicPr>
                  </pic:nvPicPr>
                  <pic:blipFill>
                    <a:blip r:embed="rId5"/>
                    <a:srcRect l="-110" t="-183" r="-110" b="-183"/>
                    <a:stretch>
                      <a:fillRect/>
                    </a:stretch>
                  </pic:blipFill>
                  <pic:spPr bwMode="auto">
                    <a:xfrm>
                      <a:off x="0" y="0"/>
                      <a:ext cx="1962150" cy="1181100"/>
                    </a:xfrm>
                    <a:prstGeom prst="rect">
                      <a:avLst/>
                    </a:prstGeom>
                  </pic:spPr>
                </pic:pic>
              </a:graphicData>
            </a:graphic>
          </wp:inline>
        </w:drawing>
      </w:r>
      <w:r>
        <w:t xml:space="preserve">                              </w:t>
      </w:r>
      <w:r>
        <w:rPr>
          <w:noProof/>
        </w:rPr>
        <w:drawing>
          <wp:inline distT="0" distB="0" distL="0" distR="0" wp14:anchorId="3D704533" wp14:editId="171B8CBF">
            <wp:extent cx="1552575" cy="1171575"/>
            <wp:effectExtent l="0" t="0" r="0" b="0"/>
            <wp:docPr id="2" name="Obr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2"/>
                    <pic:cNvPicPr>
                      <a:picLocks noChangeAspect="1" noChangeArrowheads="1"/>
                    </pic:cNvPicPr>
                  </pic:nvPicPr>
                  <pic:blipFill>
                    <a:blip r:embed="rId6"/>
                    <a:srcRect l="-139" t="-184" r="-139" b="-184"/>
                    <a:stretch>
                      <a:fillRect/>
                    </a:stretch>
                  </pic:blipFill>
                  <pic:spPr bwMode="auto">
                    <a:xfrm>
                      <a:off x="0" y="0"/>
                      <a:ext cx="1552575" cy="1171575"/>
                    </a:xfrm>
                    <a:prstGeom prst="rect">
                      <a:avLst/>
                    </a:prstGeom>
                  </pic:spPr>
                </pic:pic>
              </a:graphicData>
            </a:graphic>
          </wp:inline>
        </w:drawing>
      </w:r>
    </w:p>
    <w:p w14:paraId="0D516992" w14:textId="77777777" w:rsidR="00707F2B" w:rsidRDefault="00000000">
      <w:pPr>
        <w:spacing w:after="120"/>
        <w:jc w:val="right"/>
        <w:rPr>
          <w:rFonts w:ascii="Cambria" w:hAnsi="Cambria"/>
          <w:bCs/>
          <w:i/>
          <w:iCs/>
          <w:smallCaps/>
          <w:sz w:val="24"/>
          <w:szCs w:val="24"/>
        </w:rPr>
      </w:pPr>
      <w:bookmarkStart w:id="0" w:name="_Toc192580988"/>
      <w:bookmarkStart w:id="1" w:name="_Toc191867094"/>
      <w:bookmarkStart w:id="2" w:name="_Toc161806966"/>
      <w:bookmarkStart w:id="3" w:name="_Toc161647346"/>
      <w:r>
        <w:rPr>
          <w:rFonts w:ascii="Cambria" w:hAnsi="Cambria"/>
          <w:bCs/>
          <w:i/>
          <w:iCs/>
          <w:smallCaps/>
          <w:sz w:val="24"/>
          <w:szCs w:val="24"/>
        </w:rPr>
        <w:t xml:space="preserve">Załącznik nr 4 do zapytania ofertowego - Wykaz robót </w:t>
      </w:r>
      <w:bookmarkEnd w:id="0"/>
      <w:bookmarkEnd w:id="1"/>
      <w:bookmarkEnd w:id="2"/>
      <w:bookmarkEnd w:id="3"/>
    </w:p>
    <w:p w14:paraId="074BCA27" w14:textId="4A979773" w:rsidR="00707F2B" w:rsidRDefault="00000000">
      <w:pPr>
        <w:pStyle w:val="Stopka"/>
        <w:tabs>
          <w:tab w:val="clear" w:pos="4536"/>
          <w:tab w:val="clear" w:pos="9072"/>
        </w:tabs>
        <w:rPr>
          <w:rFonts w:ascii="Calibri" w:hAnsi="Calibri"/>
          <w:sz w:val="24"/>
          <w:szCs w:val="24"/>
        </w:rPr>
      </w:pPr>
      <w:r>
        <w:rPr>
          <w:noProof/>
        </w:rPr>
        <w:pict w14:anchorId="5278F1F9">
          <v:rect id="Obraz1" o:spid="_x0000_s1028" style="position:absolute;margin-left:9pt;margin-top:7pt;width:153.2pt;height:72.2pt;z-index:1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" o:allowincell="f" strokeweight=".05pt">
            <v:stroke joinstyle="round"/>
            <v:textbox>
              <w:txbxContent>
                <w:p w14:paraId="7DED508F" w14:textId="77777777" w:rsidR="00707F2B" w:rsidRDefault="00707F2B">
                  <w:pPr>
                    <w:pStyle w:val="Zawartoramki"/>
                    <w:rPr>
                      <w:color w:val="000000"/>
                    </w:rPr>
                  </w:pPr>
                </w:p>
                <w:p w14:paraId="14387D2E" w14:textId="77777777" w:rsidR="00707F2B" w:rsidRDefault="00707F2B">
                  <w:pPr>
                    <w:pStyle w:val="Zawartoramki"/>
                    <w:rPr>
                      <w:color w:val="000000"/>
                    </w:rPr>
                  </w:pPr>
                </w:p>
                <w:p w14:paraId="562711AB" w14:textId="77777777" w:rsidR="00707F2B" w:rsidRDefault="00707F2B">
                  <w:pPr>
                    <w:pStyle w:val="Zawartoramki"/>
                    <w:rPr>
                      <w:color w:val="000000"/>
                    </w:rPr>
                  </w:pPr>
                </w:p>
                <w:p w14:paraId="33DDC3A9" w14:textId="77777777" w:rsidR="00707F2B" w:rsidRDefault="00707F2B">
                  <w:pPr>
                    <w:pStyle w:val="Zawartoramki"/>
                    <w:rPr>
                      <w:color w:val="000000"/>
                    </w:rPr>
                  </w:pPr>
                </w:p>
                <w:p w14:paraId="5DA7EB81" w14:textId="77777777" w:rsidR="00707F2B" w:rsidRDefault="00000000">
                  <w:pPr>
                    <w:pStyle w:val="Zawartoramki"/>
                    <w:jc w:val="center"/>
                    <w:rPr>
                      <w:color w:val="000000"/>
                    </w:rPr>
                  </w:pPr>
                  <w:r>
                    <w:rPr>
                      <w:color w:val="000000"/>
                    </w:rPr>
                    <w:t>Pieczęć Wykonawcy</w:t>
                  </w:r>
                </w:p>
              </w:txbxContent>
            </v:textbox>
          </v:rect>
        </w:pict>
      </w:r>
    </w:p>
    <w:p w14:paraId="0196F1EB" w14:textId="77777777" w:rsidR="00707F2B" w:rsidRDefault="00707F2B">
      <w:pPr>
        <w:rPr>
          <w:rFonts w:ascii="Calibri" w:hAnsi="Calibri"/>
          <w:sz w:val="24"/>
          <w:szCs w:val="24"/>
        </w:rPr>
      </w:pPr>
    </w:p>
    <w:p w14:paraId="16CB7D3F" w14:textId="77777777" w:rsidR="00707F2B" w:rsidRDefault="00707F2B">
      <w:pPr>
        <w:rPr>
          <w:rFonts w:ascii="Calibri" w:hAnsi="Calibri"/>
          <w:sz w:val="24"/>
          <w:szCs w:val="24"/>
        </w:rPr>
      </w:pPr>
    </w:p>
    <w:p w14:paraId="17908832" w14:textId="77777777" w:rsidR="00707F2B" w:rsidRDefault="00707F2B">
      <w:pPr>
        <w:rPr>
          <w:rFonts w:ascii="Calibri" w:hAnsi="Calibri"/>
          <w:sz w:val="24"/>
          <w:szCs w:val="24"/>
        </w:rPr>
      </w:pPr>
    </w:p>
    <w:p w14:paraId="1EC5AEE2" w14:textId="77777777" w:rsidR="00707F2B" w:rsidRDefault="00000000">
      <w:pPr>
        <w:pStyle w:val="Tekstpodstawowy2"/>
        <w:jc w:val="both"/>
        <w:rPr>
          <w:rFonts w:ascii="Cambria" w:hAnsi="Cambria"/>
          <w:sz w:val="22"/>
          <w:szCs w:val="22"/>
        </w:rPr>
      </w:pPr>
      <w:r>
        <w:rPr>
          <w:rFonts w:ascii="Calibri" w:hAnsi="Calibri"/>
          <w:b w:val="0"/>
          <w:sz w:val="24"/>
          <w:szCs w:val="24"/>
        </w:rPr>
        <w:tab/>
      </w:r>
      <w:r>
        <w:rPr>
          <w:rFonts w:ascii="Calibri" w:hAnsi="Calibri"/>
          <w:b w:val="0"/>
          <w:sz w:val="24"/>
          <w:szCs w:val="24"/>
        </w:rPr>
        <w:tab/>
      </w:r>
      <w:r>
        <w:rPr>
          <w:rFonts w:ascii="Calibri" w:hAnsi="Calibri"/>
          <w:b w:val="0"/>
          <w:sz w:val="24"/>
          <w:szCs w:val="24"/>
        </w:rPr>
        <w:tab/>
      </w:r>
      <w:r>
        <w:rPr>
          <w:rFonts w:ascii="Calibri" w:hAnsi="Calibri"/>
          <w:b w:val="0"/>
          <w:sz w:val="24"/>
          <w:szCs w:val="24"/>
        </w:rPr>
        <w:tab/>
      </w:r>
      <w:r>
        <w:rPr>
          <w:rFonts w:ascii="Calibri" w:hAnsi="Calibri"/>
          <w:b w:val="0"/>
          <w:sz w:val="24"/>
          <w:szCs w:val="24"/>
        </w:rPr>
        <w:tab/>
      </w:r>
      <w:r>
        <w:rPr>
          <w:rFonts w:ascii="Calibri" w:hAnsi="Calibri"/>
          <w:b w:val="0"/>
          <w:sz w:val="24"/>
          <w:szCs w:val="24"/>
        </w:rPr>
        <w:tab/>
      </w:r>
      <w:r>
        <w:rPr>
          <w:rFonts w:ascii="Calibri" w:hAnsi="Calibri"/>
          <w:b w:val="0"/>
          <w:sz w:val="24"/>
          <w:szCs w:val="24"/>
        </w:rPr>
        <w:tab/>
      </w:r>
      <w:r>
        <w:rPr>
          <w:rFonts w:ascii="Cambria" w:hAnsi="Cambria"/>
          <w:sz w:val="22"/>
          <w:szCs w:val="22"/>
        </w:rPr>
        <w:t xml:space="preserve">Wykonawca </w:t>
      </w:r>
    </w:p>
    <w:p w14:paraId="20D2E597" w14:textId="77777777" w:rsidR="00707F2B" w:rsidRDefault="00707F2B">
      <w:pPr>
        <w:pStyle w:val="Tekstpodstawowy2"/>
        <w:ind w:left="4956"/>
        <w:jc w:val="both"/>
        <w:rPr>
          <w:rFonts w:ascii="Cambria" w:hAnsi="Cambria"/>
          <w:sz w:val="22"/>
          <w:szCs w:val="22"/>
        </w:rPr>
      </w:pPr>
    </w:p>
    <w:p w14:paraId="55BE86A4" w14:textId="77777777" w:rsidR="00707F2B" w:rsidRDefault="00000000">
      <w:pPr>
        <w:pStyle w:val="Tekstpodstawowy2"/>
        <w:ind w:left="4956"/>
        <w:jc w:val="both"/>
        <w:rPr>
          <w:rFonts w:ascii="Cambria" w:hAnsi="Cambria"/>
          <w:sz w:val="22"/>
          <w:szCs w:val="22"/>
        </w:rPr>
      </w:pPr>
      <w:r>
        <w:rPr>
          <w:rFonts w:ascii="Cambria" w:hAnsi="Cambria"/>
          <w:sz w:val="22"/>
          <w:szCs w:val="22"/>
        </w:rPr>
        <w:t>…………………………………….</w:t>
      </w:r>
    </w:p>
    <w:p w14:paraId="09402D4B" w14:textId="77777777" w:rsidR="00707F2B" w:rsidRDefault="00000000">
      <w:pPr>
        <w:pStyle w:val="Tekstpodstawowy2"/>
        <w:jc w:val="both"/>
        <w:rPr>
          <w:rFonts w:ascii="Cambria" w:hAnsi="Cambria"/>
          <w:sz w:val="22"/>
          <w:szCs w:val="22"/>
        </w:rPr>
      </w:pP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r>
    </w:p>
    <w:p w14:paraId="7E163AA8" w14:textId="77777777" w:rsidR="00707F2B" w:rsidRDefault="00000000">
      <w:pPr>
        <w:jc w:val="center"/>
        <w:rPr>
          <w:rFonts w:ascii="Cambria" w:hAnsi="Cambria"/>
          <w:b/>
          <w:sz w:val="22"/>
          <w:szCs w:val="22"/>
        </w:rPr>
      </w:pPr>
      <w:r>
        <w:rPr>
          <w:rFonts w:ascii="Cambria" w:hAnsi="Cambria"/>
          <w:b/>
          <w:sz w:val="22"/>
          <w:szCs w:val="22"/>
        </w:rPr>
        <w:t xml:space="preserve">Wykaz wykonanych w ciągu ostatnich pięciu lat robót budowlanych potwierdzających spełnianie warunku określonego w zaproszeniu do składania ofert </w:t>
      </w:r>
    </w:p>
    <w:p w14:paraId="35D549E0" w14:textId="77777777" w:rsidR="00707F2B" w:rsidRDefault="00707F2B">
      <w:pPr>
        <w:rPr>
          <w:rFonts w:ascii="Cambria" w:hAnsi="Cambria"/>
          <w:bCs/>
          <w:sz w:val="22"/>
          <w:szCs w:val="22"/>
        </w:rPr>
      </w:pPr>
    </w:p>
    <w:tbl>
      <w:tblPr>
        <w:tblW w:w="9624" w:type="dxa"/>
        <w:tblInd w:w="-456" w:type="dxa"/>
        <w:tblLayout w:type="fixed"/>
        <w:tblLook w:val="0000" w:firstRow="0" w:lastRow="0" w:firstColumn="0" w:lastColumn="0" w:noHBand="0" w:noVBand="0"/>
      </w:tblPr>
      <w:tblGrid>
        <w:gridCol w:w="654"/>
        <w:gridCol w:w="1773"/>
        <w:gridCol w:w="1714"/>
        <w:gridCol w:w="1570"/>
        <w:gridCol w:w="1573"/>
        <w:gridCol w:w="2340"/>
      </w:tblGrid>
      <w:tr w:rsidR="00707F2B" w14:paraId="2213574D" w14:textId="77777777">
        <w:trPr>
          <w:cantSplit/>
          <w:trHeight w:val="617"/>
          <w:tblHeader/>
        </w:trPr>
        <w:tc>
          <w:tcPr>
            <w:tcW w:w="653" w:type="dxa"/>
            <w:vMerge w:val="restart"/>
            <w:tcBorders>
              <w:top w:val="single" w:sz="4" w:space="0" w:color="000000"/>
              <w:left w:val="single" w:sz="4" w:space="0" w:color="000000"/>
              <w:bottom w:val="single" w:sz="6" w:space="0" w:color="000000"/>
              <w:right w:val="single" w:sz="6" w:space="0" w:color="000000"/>
            </w:tcBorders>
            <w:vAlign w:val="center"/>
          </w:tcPr>
          <w:p w14:paraId="527FE02E" w14:textId="77777777" w:rsidR="00707F2B" w:rsidRDefault="00707F2B">
            <w:pPr>
              <w:widowControl w:val="0"/>
              <w:jc w:val="center"/>
              <w:rPr>
                <w:rFonts w:ascii="Calibri" w:hAnsi="Calibri"/>
                <w:i/>
                <w:sz w:val="16"/>
                <w:szCs w:val="16"/>
              </w:rPr>
            </w:pPr>
          </w:p>
          <w:p w14:paraId="0EC81B55" w14:textId="77777777" w:rsidR="00707F2B" w:rsidRDefault="00000000">
            <w:pPr>
              <w:widowControl w:val="0"/>
              <w:jc w:val="center"/>
              <w:rPr>
                <w:rFonts w:ascii="Calibri" w:hAnsi="Calibri"/>
                <w:i/>
                <w:sz w:val="16"/>
                <w:szCs w:val="16"/>
              </w:rPr>
            </w:pPr>
            <w:r>
              <w:rPr>
                <w:rFonts w:ascii="Calibri" w:hAnsi="Calibri"/>
                <w:i/>
                <w:sz w:val="16"/>
                <w:szCs w:val="16"/>
              </w:rPr>
              <w:t>Lp.</w:t>
            </w:r>
          </w:p>
        </w:tc>
        <w:tc>
          <w:tcPr>
            <w:tcW w:w="1773" w:type="dxa"/>
            <w:vMerge w:val="restart"/>
            <w:tcBorders>
              <w:top w:val="single" w:sz="4" w:space="0" w:color="000000"/>
              <w:left w:val="single" w:sz="4" w:space="0" w:color="000000"/>
              <w:bottom w:val="single" w:sz="6" w:space="0" w:color="000000"/>
              <w:right w:val="single" w:sz="6" w:space="0" w:color="000000"/>
            </w:tcBorders>
            <w:vAlign w:val="center"/>
          </w:tcPr>
          <w:p w14:paraId="2DCD3E75" w14:textId="77777777" w:rsidR="00707F2B" w:rsidRDefault="00000000">
            <w:pPr>
              <w:widowControl w:val="0"/>
              <w:jc w:val="center"/>
              <w:rPr>
                <w:rFonts w:ascii="Calibri" w:hAnsi="Calibri"/>
                <w:i/>
                <w:sz w:val="16"/>
                <w:szCs w:val="16"/>
              </w:rPr>
            </w:pPr>
            <w:r>
              <w:rPr>
                <w:rFonts w:ascii="Calibri" w:hAnsi="Calibri"/>
                <w:i/>
                <w:sz w:val="16"/>
                <w:szCs w:val="16"/>
              </w:rPr>
              <w:t>Opis</w:t>
            </w:r>
          </w:p>
          <w:p w14:paraId="35E1D949" w14:textId="77777777" w:rsidR="00707F2B" w:rsidRDefault="00000000">
            <w:pPr>
              <w:widowControl w:val="0"/>
              <w:jc w:val="center"/>
              <w:rPr>
                <w:rFonts w:ascii="Calibri" w:hAnsi="Calibri"/>
                <w:i/>
                <w:sz w:val="16"/>
                <w:szCs w:val="16"/>
              </w:rPr>
            </w:pPr>
            <w:r>
              <w:rPr>
                <w:rFonts w:ascii="Calibri" w:hAnsi="Calibri"/>
                <w:i/>
                <w:sz w:val="16"/>
                <w:szCs w:val="16"/>
              </w:rPr>
              <w:t>przedmiotu zamówienia</w:t>
            </w:r>
          </w:p>
          <w:p w14:paraId="345983A3" w14:textId="77777777" w:rsidR="00707F2B" w:rsidRDefault="00000000">
            <w:pPr>
              <w:widowControl w:val="0"/>
              <w:jc w:val="center"/>
              <w:rPr>
                <w:rFonts w:ascii="Calibri" w:hAnsi="Calibri"/>
                <w:i/>
                <w:sz w:val="16"/>
                <w:szCs w:val="16"/>
              </w:rPr>
            </w:pPr>
            <w:r>
              <w:rPr>
                <w:rFonts w:ascii="Calibri" w:hAnsi="Calibri"/>
                <w:i/>
                <w:sz w:val="16"/>
                <w:szCs w:val="16"/>
              </w:rPr>
              <w:t>(z uwzględnieniem wykazania realizacji określonego zakresu)</w:t>
            </w:r>
          </w:p>
        </w:tc>
        <w:tc>
          <w:tcPr>
            <w:tcW w:w="1714" w:type="dxa"/>
            <w:vMerge w:val="restart"/>
            <w:tcBorders>
              <w:top w:val="single" w:sz="4" w:space="0" w:color="000000"/>
              <w:left w:val="single" w:sz="6" w:space="0" w:color="000000"/>
              <w:bottom w:val="single" w:sz="6" w:space="0" w:color="000000"/>
            </w:tcBorders>
            <w:vAlign w:val="center"/>
          </w:tcPr>
          <w:p w14:paraId="691BCDF1" w14:textId="77777777" w:rsidR="00707F2B" w:rsidRDefault="00000000">
            <w:pPr>
              <w:widowControl w:val="0"/>
              <w:jc w:val="center"/>
              <w:rPr>
                <w:rFonts w:ascii="Calibri" w:hAnsi="Calibri"/>
                <w:i/>
                <w:sz w:val="16"/>
                <w:szCs w:val="16"/>
              </w:rPr>
            </w:pPr>
            <w:r>
              <w:rPr>
                <w:rFonts w:ascii="Calibri" w:hAnsi="Calibri"/>
                <w:i/>
                <w:sz w:val="16"/>
                <w:szCs w:val="16"/>
              </w:rPr>
              <w:t>Całkowita</w:t>
            </w:r>
          </w:p>
          <w:p w14:paraId="6AB88C90" w14:textId="77777777" w:rsidR="00707F2B" w:rsidRDefault="00000000">
            <w:pPr>
              <w:widowControl w:val="0"/>
              <w:jc w:val="center"/>
              <w:rPr>
                <w:rFonts w:ascii="Calibri" w:hAnsi="Calibri"/>
                <w:i/>
                <w:sz w:val="16"/>
                <w:szCs w:val="16"/>
              </w:rPr>
            </w:pPr>
            <w:r>
              <w:rPr>
                <w:rFonts w:ascii="Calibri" w:hAnsi="Calibri"/>
                <w:i/>
                <w:sz w:val="16"/>
                <w:szCs w:val="16"/>
              </w:rPr>
              <w:t>wartość brutto</w:t>
            </w:r>
          </w:p>
          <w:p w14:paraId="44F54D60" w14:textId="77777777" w:rsidR="00707F2B" w:rsidRDefault="00000000">
            <w:pPr>
              <w:widowControl w:val="0"/>
              <w:jc w:val="center"/>
              <w:rPr>
                <w:rFonts w:ascii="Calibri" w:hAnsi="Calibri"/>
                <w:i/>
                <w:sz w:val="16"/>
                <w:szCs w:val="16"/>
              </w:rPr>
            </w:pPr>
            <w:r>
              <w:rPr>
                <w:rFonts w:ascii="Calibri" w:hAnsi="Calibri"/>
                <w:i/>
                <w:sz w:val="16"/>
                <w:szCs w:val="16"/>
              </w:rPr>
              <w:t>roboty budowlanej</w:t>
            </w:r>
          </w:p>
          <w:p w14:paraId="11A62648" w14:textId="77777777" w:rsidR="00707F2B" w:rsidRDefault="00707F2B">
            <w:pPr>
              <w:widowControl w:val="0"/>
              <w:jc w:val="center"/>
              <w:rPr>
                <w:rFonts w:ascii="Calibri" w:hAnsi="Calibri"/>
                <w:i/>
                <w:sz w:val="16"/>
                <w:szCs w:val="16"/>
              </w:rPr>
            </w:pPr>
          </w:p>
          <w:p w14:paraId="2E1759CB" w14:textId="77777777" w:rsidR="00707F2B" w:rsidRDefault="00000000">
            <w:pPr>
              <w:widowControl w:val="0"/>
              <w:jc w:val="center"/>
              <w:rPr>
                <w:rFonts w:ascii="Calibri" w:hAnsi="Calibri"/>
                <w:i/>
                <w:sz w:val="16"/>
                <w:szCs w:val="16"/>
              </w:rPr>
            </w:pPr>
            <w:r>
              <w:rPr>
                <w:rFonts w:ascii="Calibri" w:hAnsi="Calibri"/>
                <w:i/>
                <w:sz w:val="16"/>
                <w:szCs w:val="16"/>
              </w:rPr>
              <w:t>w PLN</w:t>
            </w:r>
          </w:p>
        </w:tc>
        <w:tc>
          <w:tcPr>
            <w:tcW w:w="3143" w:type="dxa"/>
            <w:gridSpan w:val="2"/>
            <w:tcBorders>
              <w:top w:val="single" w:sz="4" w:space="0" w:color="000000"/>
              <w:left w:val="single" w:sz="6" w:space="0" w:color="000000"/>
              <w:bottom w:val="single" w:sz="4" w:space="0" w:color="000000"/>
              <w:right w:val="single" w:sz="6" w:space="0" w:color="000000"/>
            </w:tcBorders>
            <w:vAlign w:val="center"/>
          </w:tcPr>
          <w:p w14:paraId="50DC9F15" w14:textId="77777777" w:rsidR="00707F2B" w:rsidRDefault="00000000">
            <w:pPr>
              <w:widowControl w:val="0"/>
              <w:jc w:val="center"/>
              <w:rPr>
                <w:rFonts w:ascii="Calibri" w:hAnsi="Calibri"/>
                <w:i/>
                <w:sz w:val="16"/>
                <w:szCs w:val="16"/>
              </w:rPr>
            </w:pPr>
            <w:r>
              <w:rPr>
                <w:rFonts w:ascii="Calibri" w:hAnsi="Calibri"/>
                <w:i/>
                <w:sz w:val="16"/>
                <w:szCs w:val="16"/>
              </w:rPr>
              <w:t>Termin realizacji</w:t>
            </w:r>
          </w:p>
        </w:tc>
        <w:tc>
          <w:tcPr>
            <w:tcW w:w="2340" w:type="dxa"/>
            <w:tcBorders>
              <w:top w:val="single" w:sz="4" w:space="0" w:color="000000"/>
              <w:bottom w:val="single" w:sz="4" w:space="0" w:color="000000"/>
              <w:right w:val="single" w:sz="4" w:space="0" w:color="000000"/>
            </w:tcBorders>
            <w:vAlign w:val="center"/>
          </w:tcPr>
          <w:p w14:paraId="3ACFB668" w14:textId="77777777" w:rsidR="00707F2B" w:rsidRDefault="00707F2B">
            <w:pPr>
              <w:widowControl w:val="0"/>
              <w:jc w:val="center"/>
              <w:rPr>
                <w:rFonts w:ascii="Calibri" w:hAnsi="Calibri"/>
                <w:i/>
                <w:sz w:val="16"/>
                <w:szCs w:val="16"/>
              </w:rPr>
            </w:pPr>
          </w:p>
          <w:p w14:paraId="4D957C16" w14:textId="77777777" w:rsidR="00707F2B" w:rsidRDefault="00000000">
            <w:pPr>
              <w:pStyle w:val="Tekstprzypisudolnego"/>
              <w:widowControl w:val="0"/>
              <w:jc w:val="center"/>
              <w:rPr>
                <w:rFonts w:ascii="Calibri" w:hAnsi="Calibri"/>
                <w:i/>
                <w:sz w:val="16"/>
                <w:szCs w:val="16"/>
              </w:rPr>
            </w:pPr>
            <w:r>
              <w:rPr>
                <w:rFonts w:ascii="Calibri" w:hAnsi="Calibri"/>
                <w:i/>
                <w:sz w:val="16"/>
                <w:szCs w:val="16"/>
              </w:rPr>
              <w:t>Nazwa Odbiorcy</w:t>
            </w:r>
          </w:p>
          <w:p w14:paraId="7AC63CB1" w14:textId="77777777" w:rsidR="00707F2B" w:rsidRDefault="00707F2B">
            <w:pPr>
              <w:widowControl w:val="0"/>
              <w:jc w:val="center"/>
              <w:rPr>
                <w:rFonts w:ascii="Calibri" w:hAnsi="Calibri"/>
                <w:i/>
                <w:sz w:val="16"/>
                <w:szCs w:val="16"/>
              </w:rPr>
            </w:pPr>
          </w:p>
        </w:tc>
      </w:tr>
      <w:tr w:rsidR="00707F2B" w14:paraId="13969D3C" w14:textId="77777777">
        <w:trPr>
          <w:cantSplit/>
          <w:trHeight w:val="422"/>
          <w:tblHeader/>
        </w:trPr>
        <w:tc>
          <w:tcPr>
            <w:tcW w:w="653" w:type="dxa"/>
            <w:vMerge/>
            <w:tcBorders>
              <w:top w:val="single" w:sz="6" w:space="0" w:color="000000"/>
              <w:left w:val="single" w:sz="4" w:space="0" w:color="000000"/>
              <w:bottom w:val="single" w:sz="6" w:space="0" w:color="000000"/>
              <w:right w:val="single" w:sz="6" w:space="0" w:color="000000"/>
            </w:tcBorders>
            <w:vAlign w:val="center"/>
          </w:tcPr>
          <w:p w14:paraId="5B08E855" w14:textId="77777777" w:rsidR="00707F2B" w:rsidRDefault="00707F2B">
            <w:pPr>
              <w:widowControl w:val="0"/>
              <w:jc w:val="center"/>
              <w:rPr>
                <w:rFonts w:ascii="Calibri" w:hAnsi="Calibri"/>
                <w:i/>
                <w:sz w:val="16"/>
                <w:szCs w:val="16"/>
              </w:rPr>
            </w:pPr>
          </w:p>
        </w:tc>
        <w:tc>
          <w:tcPr>
            <w:tcW w:w="1773" w:type="dxa"/>
            <w:vMerge/>
            <w:tcBorders>
              <w:left w:val="single" w:sz="6" w:space="0" w:color="000000"/>
              <w:bottom w:val="single" w:sz="6" w:space="0" w:color="000000"/>
              <w:right w:val="single" w:sz="6" w:space="0" w:color="000000"/>
            </w:tcBorders>
            <w:vAlign w:val="center"/>
          </w:tcPr>
          <w:p w14:paraId="7FC5EA07" w14:textId="77777777" w:rsidR="00707F2B" w:rsidRDefault="00707F2B">
            <w:pPr>
              <w:widowControl w:val="0"/>
              <w:jc w:val="center"/>
              <w:rPr>
                <w:rFonts w:ascii="Calibri" w:hAnsi="Calibri"/>
                <w:i/>
                <w:sz w:val="16"/>
                <w:szCs w:val="16"/>
              </w:rPr>
            </w:pPr>
          </w:p>
        </w:tc>
        <w:tc>
          <w:tcPr>
            <w:tcW w:w="1714" w:type="dxa"/>
            <w:vMerge/>
            <w:tcBorders>
              <w:left w:val="single" w:sz="6" w:space="0" w:color="000000"/>
              <w:bottom w:val="single" w:sz="6" w:space="0" w:color="000000"/>
            </w:tcBorders>
            <w:vAlign w:val="center"/>
          </w:tcPr>
          <w:p w14:paraId="66B016FC" w14:textId="77777777" w:rsidR="00707F2B" w:rsidRDefault="00707F2B">
            <w:pPr>
              <w:widowControl w:val="0"/>
              <w:jc w:val="center"/>
              <w:rPr>
                <w:rFonts w:ascii="Calibri" w:hAnsi="Calibri"/>
                <w:i/>
                <w:sz w:val="16"/>
                <w:szCs w:val="16"/>
              </w:rPr>
            </w:pPr>
          </w:p>
        </w:tc>
        <w:tc>
          <w:tcPr>
            <w:tcW w:w="1570" w:type="dxa"/>
            <w:tcBorders>
              <w:left w:val="single" w:sz="6" w:space="0" w:color="000000"/>
              <w:bottom w:val="single" w:sz="6" w:space="0" w:color="000000"/>
              <w:right w:val="single" w:sz="6" w:space="0" w:color="000000"/>
            </w:tcBorders>
            <w:vAlign w:val="center"/>
          </w:tcPr>
          <w:p w14:paraId="0C6EB8E9" w14:textId="77777777" w:rsidR="00707F2B" w:rsidRDefault="00000000">
            <w:pPr>
              <w:widowControl w:val="0"/>
              <w:jc w:val="center"/>
              <w:rPr>
                <w:rFonts w:ascii="Calibri" w:hAnsi="Calibri"/>
                <w:i/>
                <w:sz w:val="16"/>
                <w:szCs w:val="16"/>
              </w:rPr>
            </w:pPr>
            <w:r>
              <w:rPr>
                <w:rFonts w:ascii="Calibri" w:hAnsi="Calibri"/>
                <w:i/>
                <w:sz w:val="16"/>
                <w:szCs w:val="16"/>
              </w:rPr>
              <w:t>Data</w:t>
            </w:r>
          </w:p>
          <w:p w14:paraId="0EB883B0" w14:textId="77777777" w:rsidR="00707F2B" w:rsidRDefault="00000000">
            <w:pPr>
              <w:widowControl w:val="0"/>
              <w:jc w:val="center"/>
              <w:rPr>
                <w:rFonts w:ascii="Calibri" w:hAnsi="Calibri"/>
                <w:i/>
                <w:sz w:val="16"/>
                <w:szCs w:val="16"/>
              </w:rPr>
            </w:pPr>
            <w:r>
              <w:rPr>
                <w:rFonts w:ascii="Calibri" w:hAnsi="Calibri"/>
                <w:i/>
                <w:sz w:val="16"/>
                <w:szCs w:val="16"/>
              </w:rPr>
              <w:t>Rozpoczęcia</w:t>
            </w:r>
          </w:p>
          <w:p w14:paraId="57A09D86" w14:textId="77777777" w:rsidR="00707F2B" w:rsidRDefault="00000000">
            <w:pPr>
              <w:widowControl w:val="0"/>
              <w:jc w:val="center"/>
              <w:rPr>
                <w:rFonts w:ascii="Calibri" w:hAnsi="Calibri"/>
                <w:i/>
                <w:sz w:val="16"/>
                <w:szCs w:val="16"/>
              </w:rPr>
            </w:pPr>
            <w:r>
              <w:rPr>
                <w:rFonts w:ascii="Calibri" w:hAnsi="Calibri"/>
                <w:i/>
                <w:sz w:val="16"/>
                <w:szCs w:val="16"/>
              </w:rPr>
              <w:t>MM-RRR</w:t>
            </w:r>
          </w:p>
        </w:tc>
        <w:tc>
          <w:tcPr>
            <w:tcW w:w="1573" w:type="dxa"/>
            <w:tcBorders>
              <w:left w:val="single" w:sz="6" w:space="0" w:color="000000"/>
              <w:bottom w:val="single" w:sz="6" w:space="0" w:color="000000"/>
              <w:right w:val="single" w:sz="4" w:space="0" w:color="000000"/>
            </w:tcBorders>
            <w:vAlign w:val="center"/>
          </w:tcPr>
          <w:p w14:paraId="47C80C6C" w14:textId="77777777" w:rsidR="00707F2B" w:rsidRDefault="00000000">
            <w:pPr>
              <w:widowControl w:val="0"/>
              <w:jc w:val="center"/>
              <w:rPr>
                <w:rFonts w:ascii="Calibri" w:hAnsi="Calibri"/>
                <w:i/>
                <w:sz w:val="16"/>
                <w:szCs w:val="16"/>
              </w:rPr>
            </w:pPr>
            <w:r>
              <w:rPr>
                <w:rFonts w:ascii="Calibri" w:hAnsi="Calibri"/>
                <w:i/>
                <w:sz w:val="16"/>
                <w:szCs w:val="16"/>
              </w:rPr>
              <w:t>Data</w:t>
            </w:r>
          </w:p>
          <w:p w14:paraId="609176E8" w14:textId="77777777" w:rsidR="00707F2B" w:rsidRDefault="00000000">
            <w:pPr>
              <w:widowControl w:val="0"/>
              <w:jc w:val="center"/>
              <w:rPr>
                <w:rFonts w:ascii="Calibri" w:hAnsi="Calibri"/>
                <w:i/>
                <w:sz w:val="16"/>
                <w:szCs w:val="16"/>
              </w:rPr>
            </w:pPr>
            <w:r>
              <w:rPr>
                <w:rFonts w:ascii="Calibri" w:hAnsi="Calibri"/>
                <w:i/>
                <w:sz w:val="16"/>
                <w:szCs w:val="16"/>
              </w:rPr>
              <w:t>Zakończenia</w:t>
            </w:r>
          </w:p>
          <w:p w14:paraId="478B7CCB" w14:textId="77777777" w:rsidR="00707F2B" w:rsidRDefault="00000000">
            <w:pPr>
              <w:widowControl w:val="0"/>
              <w:jc w:val="center"/>
              <w:rPr>
                <w:rFonts w:ascii="Calibri" w:hAnsi="Calibri"/>
                <w:i/>
                <w:sz w:val="16"/>
                <w:szCs w:val="16"/>
              </w:rPr>
            </w:pPr>
            <w:r>
              <w:rPr>
                <w:rFonts w:ascii="Calibri" w:hAnsi="Calibri"/>
                <w:i/>
                <w:sz w:val="16"/>
                <w:szCs w:val="16"/>
              </w:rPr>
              <w:t>MM=RRR</w:t>
            </w:r>
          </w:p>
        </w:tc>
        <w:tc>
          <w:tcPr>
            <w:tcW w:w="2340" w:type="dxa"/>
            <w:tcBorders>
              <w:top w:val="single" w:sz="4" w:space="0" w:color="000000"/>
              <w:left w:val="single" w:sz="4" w:space="0" w:color="000000"/>
              <w:bottom w:val="single" w:sz="4" w:space="0" w:color="000000"/>
              <w:right w:val="single" w:sz="4" w:space="0" w:color="000000"/>
            </w:tcBorders>
          </w:tcPr>
          <w:p w14:paraId="4D3F61C5" w14:textId="77777777" w:rsidR="00707F2B" w:rsidRDefault="00707F2B">
            <w:pPr>
              <w:widowControl w:val="0"/>
              <w:jc w:val="center"/>
              <w:rPr>
                <w:rFonts w:ascii="Calibri" w:hAnsi="Calibri"/>
                <w:i/>
                <w:sz w:val="16"/>
                <w:szCs w:val="16"/>
              </w:rPr>
            </w:pPr>
          </w:p>
        </w:tc>
      </w:tr>
      <w:tr w:rsidR="00707F2B" w14:paraId="053B93A2" w14:textId="77777777">
        <w:trPr>
          <w:trHeight w:val="677"/>
        </w:trPr>
        <w:tc>
          <w:tcPr>
            <w:tcW w:w="653" w:type="dxa"/>
            <w:tcBorders>
              <w:top w:val="single" w:sz="6" w:space="0" w:color="000000"/>
              <w:left w:val="single" w:sz="6" w:space="0" w:color="000000"/>
              <w:bottom w:val="single" w:sz="6" w:space="0" w:color="000000"/>
              <w:right w:val="single" w:sz="6" w:space="0" w:color="000000"/>
            </w:tcBorders>
          </w:tcPr>
          <w:p w14:paraId="141AB209" w14:textId="77777777" w:rsidR="00707F2B" w:rsidRDefault="00707F2B">
            <w:pPr>
              <w:widowControl w:val="0"/>
              <w:numPr>
                <w:ilvl w:val="0"/>
                <w:numId w:val="1"/>
              </w:numPr>
              <w:tabs>
                <w:tab w:val="clear" w:pos="720"/>
              </w:tabs>
              <w:spacing w:before="120"/>
              <w:ind w:left="0" w:firstLine="0"/>
              <w:rPr>
                <w:rFonts w:ascii="Calibri" w:hAnsi="Calibri"/>
                <w:sz w:val="24"/>
                <w:szCs w:val="24"/>
              </w:rPr>
            </w:pPr>
          </w:p>
        </w:tc>
        <w:tc>
          <w:tcPr>
            <w:tcW w:w="1773" w:type="dxa"/>
            <w:tcBorders>
              <w:top w:val="single" w:sz="6" w:space="0" w:color="000000"/>
              <w:left w:val="single" w:sz="6" w:space="0" w:color="000000"/>
              <w:bottom w:val="single" w:sz="6" w:space="0" w:color="000000"/>
              <w:right w:val="single" w:sz="6" w:space="0" w:color="000000"/>
            </w:tcBorders>
          </w:tcPr>
          <w:p w14:paraId="5F2CAF53" w14:textId="77777777" w:rsidR="00707F2B" w:rsidRDefault="00707F2B">
            <w:pPr>
              <w:widowControl w:val="0"/>
              <w:spacing w:before="120"/>
              <w:rPr>
                <w:rFonts w:ascii="Calibri" w:hAnsi="Calibri"/>
                <w:sz w:val="16"/>
                <w:szCs w:val="16"/>
              </w:rPr>
            </w:pPr>
          </w:p>
        </w:tc>
        <w:tc>
          <w:tcPr>
            <w:tcW w:w="1714" w:type="dxa"/>
            <w:tcBorders>
              <w:top w:val="single" w:sz="6" w:space="0" w:color="000000"/>
              <w:left w:val="single" w:sz="6" w:space="0" w:color="000000"/>
              <w:bottom w:val="single" w:sz="6" w:space="0" w:color="000000"/>
              <w:right w:val="single" w:sz="6" w:space="0" w:color="000000"/>
            </w:tcBorders>
          </w:tcPr>
          <w:p w14:paraId="504EFBDC" w14:textId="77777777" w:rsidR="00707F2B" w:rsidRDefault="00707F2B">
            <w:pPr>
              <w:widowControl w:val="0"/>
              <w:spacing w:before="120"/>
              <w:rPr>
                <w:rFonts w:ascii="Calibri" w:hAnsi="Calibri"/>
                <w:sz w:val="24"/>
                <w:szCs w:val="24"/>
              </w:rPr>
            </w:pPr>
          </w:p>
        </w:tc>
        <w:tc>
          <w:tcPr>
            <w:tcW w:w="1570" w:type="dxa"/>
            <w:tcBorders>
              <w:left w:val="single" w:sz="6" w:space="0" w:color="000000"/>
              <w:bottom w:val="single" w:sz="6" w:space="0" w:color="000000"/>
              <w:right w:val="single" w:sz="6" w:space="0" w:color="000000"/>
            </w:tcBorders>
          </w:tcPr>
          <w:p w14:paraId="012118AB" w14:textId="77777777" w:rsidR="00707F2B" w:rsidRDefault="00707F2B">
            <w:pPr>
              <w:widowControl w:val="0"/>
              <w:spacing w:before="120"/>
              <w:rPr>
                <w:rFonts w:ascii="Calibri" w:hAnsi="Calibri"/>
                <w:sz w:val="24"/>
                <w:szCs w:val="24"/>
              </w:rPr>
            </w:pPr>
          </w:p>
        </w:tc>
        <w:tc>
          <w:tcPr>
            <w:tcW w:w="1573" w:type="dxa"/>
            <w:tcBorders>
              <w:left w:val="single" w:sz="6" w:space="0" w:color="000000"/>
              <w:bottom w:val="single" w:sz="6" w:space="0" w:color="000000"/>
              <w:right w:val="single" w:sz="4" w:space="0" w:color="000000"/>
            </w:tcBorders>
          </w:tcPr>
          <w:p w14:paraId="6DBC0141" w14:textId="77777777" w:rsidR="00707F2B" w:rsidRDefault="00707F2B">
            <w:pPr>
              <w:widowControl w:val="0"/>
              <w:spacing w:before="120"/>
              <w:rPr>
                <w:rFonts w:ascii="Calibri" w:hAnsi="Calibri"/>
                <w:sz w:val="24"/>
                <w:szCs w:val="24"/>
              </w:rPr>
            </w:pPr>
          </w:p>
        </w:tc>
        <w:tc>
          <w:tcPr>
            <w:tcW w:w="2340" w:type="dxa"/>
            <w:tcBorders>
              <w:top w:val="single" w:sz="4" w:space="0" w:color="000000"/>
              <w:left w:val="single" w:sz="4" w:space="0" w:color="000000"/>
              <w:bottom w:val="single" w:sz="4" w:space="0" w:color="000000"/>
              <w:right w:val="single" w:sz="4" w:space="0" w:color="000000"/>
            </w:tcBorders>
          </w:tcPr>
          <w:p w14:paraId="6089101A" w14:textId="77777777" w:rsidR="00707F2B" w:rsidRDefault="00707F2B">
            <w:pPr>
              <w:widowControl w:val="0"/>
              <w:spacing w:before="120"/>
              <w:rPr>
                <w:rFonts w:ascii="Calibri" w:hAnsi="Calibri"/>
                <w:sz w:val="24"/>
                <w:szCs w:val="24"/>
              </w:rPr>
            </w:pPr>
          </w:p>
        </w:tc>
      </w:tr>
      <w:tr w:rsidR="00707F2B" w14:paraId="0017A2F0" w14:textId="77777777">
        <w:trPr>
          <w:trHeight w:val="541"/>
        </w:trPr>
        <w:tc>
          <w:tcPr>
            <w:tcW w:w="653" w:type="dxa"/>
            <w:tcBorders>
              <w:top w:val="single" w:sz="6" w:space="0" w:color="000000"/>
              <w:left w:val="single" w:sz="6" w:space="0" w:color="000000"/>
              <w:bottom w:val="single" w:sz="6" w:space="0" w:color="000000"/>
              <w:right w:val="single" w:sz="6" w:space="0" w:color="000000"/>
            </w:tcBorders>
          </w:tcPr>
          <w:p w14:paraId="599B6DB0" w14:textId="77777777" w:rsidR="00707F2B" w:rsidRDefault="00707F2B">
            <w:pPr>
              <w:widowControl w:val="0"/>
              <w:numPr>
                <w:ilvl w:val="0"/>
                <w:numId w:val="1"/>
              </w:numPr>
              <w:tabs>
                <w:tab w:val="clear" w:pos="720"/>
              </w:tabs>
              <w:spacing w:before="120"/>
              <w:ind w:left="0" w:right="-288" w:firstLine="0"/>
              <w:rPr>
                <w:rFonts w:ascii="Calibri" w:hAnsi="Calibri"/>
                <w:sz w:val="24"/>
                <w:szCs w:val="24"/>
              </w:rPr>
            </w:pPr>
          </w:p>
        </w:tc>
        <w:tc>
          <w:tcPr>
            <w:tcW w:w="1773" w:type="dxa"/>
            <w:tcBorders>
              <w:top w:val="single" w:sz="6" w:space="0" w:color="000000"/>
              <w:left w:val="single" w:sz="6" w:space="0" w:color="000000"/>
              <w:bottom w:val="single" w:sz="6" w:space="0" w:color="000000"/>
              <w:right w:val="single" w:sz="6" w:space="0" w:color="000000"/>
            </w:tcBorders>
          </w:tcPr>
          <w:p w14:paraId="3ACBEFD9" w14:textId="77777777" w:rsidR="00707F2B" w:rsidRDefault="00707F2B">
            <w:pPr>
              <w:widowControl w:val="0"/>
              <w:spacing w:before="120"/>
              <w:rPr>
                <w:rFonts w:ascii="Calibri" w:hAnsi="Calibri"/>
                <w:sz w:val="16"/>
                <w:szCs w:val="16"/>
              </w:rPr>
            </w:pPr>
          </w:p>
        </w:tc>
        <w:tc>
          <w:tcPr>
            <w:tcW w:w="1714" w:type="dxa"/>
            <w:tcBorders>
              <w:top w:val="single" w:sz="6" w:space="0" w:color="000000"/>
              <w:left w:val="single" w:sz="6" w:space="0" w:color="000000"/>
              <w:bottom w:val="single" w:sz="6" w:space="0" w:color="000000"/>
              <w:right w:val="single" w:sz="6" w:space="0" w:color="000000"/>
            </w:tcBorders>
          </w:tcPr>
          <w:p w14:paraId="3CBD3BC9" w14:textId="77777777" w:rsidR="00707F2B" w:rsidRDefault="00707F2B">
            <w:pPr>
              <w:widowControl w:val="0"/>
              <w:spacing w:before="120"/>
              <w:rPr>
                <w:rFonts w:ascii="Calibri" w:hAnsi="Calibri"/>
                <w:sz w:val="24"/>
                <w:szCs w:val="24"/>
              </w:rPr>
            </w:pPr>
          </w:p>
        </w:tc>
        <w:tc>
          <w:tcPr>
            <w:tcW w:w="1570" w:type="dxa"/>
            <w:tcBorders>
              <w:left w:val="single" w:sz="6" w:space="0" w:color="000000"/>
              <w:bottom w:val="single" w:sz="6" w:space="0" w:color="000000"/>
              <w:right w:val="single" w:sz="6" w:space="0" w:color="000000"/>
            </w:tcBorders>
          </w:tcPr>
          <w:p w14:paraId="42AB73B3" w14:textId="77777777" w:rsidR="00707F2B" w:rsidRDefault="00707F2B">
            <w:pPr>
              <w:widowControl w:val="0"/>
              <w:spacing w:before="120"/>
              <w:rPr>
                <w:rFonts w:ascii="Calibri" w:hAnsi="Calibri"/>
                <w:sz w:val="24"/>
                <w:szCs w:val="24"/>
              </w:rPr>
            </w:pPr>
          </w:p>
        </w:tc>
        <w:tc>
          <w:tcPr>
            <w:tcW w:w="1573" w:type="dxa"/>
            <w:tcBorders>
              <w:left w:val="single" w:sz="6" w:space="0" w:color="000000"/>
              <w:bottom w:val="single" w:sz="6" w:space="0" w:color="000000"/>
              <w:right w:val="single" w:sz="6" w:space="0" w:color="000000"/>
            </w:tcBorders>
          </w:tcPr>
          <w:p w14:paraId="46826029" w14:textId="77777777" w:rsidR="00707F2B" w:rsidRDefault="00707F2B">
            <w:pPr>
              <w:widowControl w:val="0"/>
              <w:spacing w:before="120"/>
              <w:rPr>
                <w:rFonts w:ascii="Calibri" w:hAnsi="Calibri"/>
                <w:sz w:val="24"/>
                <w:szCs w:val="24"/>
              </w:rPr>
            </w:pPr>
          </w:p>
        </w:tc>
        <w:tc>
          <w:tcPr>
            <w:tcW w:w="2340" w:type="dxa"/>
            <w:tcBorders>
              <w:top w:val="single" w:sz="4" w:space="0" w:color="000000"/>
              <w:left w:val="single" w:sz="6" w:space="0" w:color="000000"/>
              <w:bottom w:val="single" w:sz="6" w:space="0" w:color="000000"/>
              <w:right w:val="single" w:sz="6" w:space="0" w:color="000000"/>
            </w:tcBorders>
          </w:tcPr>
          <w:p w14:paraId="12AFDF56" w14:textId="77777777" w:rsidR="00707F2B" w:rsidRDefault="00707F2B">
            <w:pPr>
              <w:widowControl w:val="0"/>
              <w:spacing w:before="120"/>
              <w:rPr>
                <w:rFonts w:ascii="Calibri" w:hAnsi="Calibri"/>
                <w:sz w:val="24"/>
                <w:szCs w:val="24"/>
              </w:rPr>
            </w:pPr>
          </w:p>
        </w:tc>
      </w:tr>
      <w:tr w:rsidR="00707F2B" w14:paraId="3F30C433" w14:textId="77777777">
        <w:trPr>
          <w:trHeight w:val="541"/>
        </w:trPr>
        <w:tc>
          <w:tcPr>
            <w:tcW w:w="653" w:type="dxa"/>
            <w:tcBorders>
              <w:top w:val="single" w:sz="6" w:space="0" w:color="000000"/>
              <w:left w:val="single" w:sz="6" w:space="0" w:color="000000"/>
              <w:bottom w:val="single" w:sz="6" w:space="0" w:color="000000"/>
              <w:right w:val="single" w:sz="6" w:space="0" w:color="000000"/>
            </w:tcBorders>
          </w:tcPr>
          <w:p w14:paraId="25D2899C" w14:textId="77777777" w:rsidR="00707F2B" w:rsidRDefault="00707F2B">
            <w:pPr>
              <w:widowControl w:val="0"/>
              <w:numPr>
                <w:ilvl w:val="0"/>
                <w:numId w:val="1"/>
              </w:numPr>
              <w:tabs>
                <w:tab w:val="clear" w:pos="720"/>
              </w:tabs>
              <w:spacing w:before="120"/>
              <w:ind w:left="0" w:firstLine="0"/>
              <w:rPr>
                <w:rFonts w:ascii="Calibri" w:hAnsi="Calibri"/>
                <w:sz w:val="24"/>
                <w:szCs w:val="24"/>
              </w:rPr>
            </w:pPr>
          </w:p>
        </w:tc>
        <w:tc>
          <w:tcPr>
            <w:tcW w:w="1773" w:type="dxa"/>
            <w:tcBorders>
              <w:top w:val="single" w:sz="6" w:space="0" w:color="000000"/>
              <w:left w:val="single" w:sz="6" w:space="0" w:color="000000"/>
              <w:bottom w:val="single" w:sz="6" w:space="0" w:color="000000"/>
              <w:right w:val="single" w:sz="6" w:space="0" w:color="000000"/>
            </w:tcBorders>
          </w:tcPr>
          <w:p w14:paraId="18F5F6E6" w14:textId="77777777" w:rsidR="00707F2B" w:rsidRDefault="00707F2B">
            <w:pPr>
              <w:widowControl w:val="0"/>
              <w:spacing w:before="120"/>
              <w:rPr>
                <w:rFonts w:ascii="Calibri" w:hAnsi="Calibri"/>
                <w:sz w:val="16"/>
                <w:szCs w:val="16"/>
              </w:rPr>
            </w:pPr>
          </w:p>
        </w:tc>
        <w:tc>
          <w:tcPr>
            <w:tcW w:w="1714" w:type="dxa"/>
            <w:tcBorders>
              <w:top w:val="single" w:sz="6" w:space="0" w:color="000000"/>
              <w:left w:val="single" w:sz="6" w:space="0" w:color="000000"/>
              <w:bottom w:val="single" w:sz="6" w:space="0" w:color="000000"/>
              <w:right w:val="single" w:sz="6" w:space="0" w:color="000000"/>
            </w:tcBorders>
          </w:tcPr>
          <w:p w14:paraId="2F0D92C6" w14:textId="77777777" w:rsidR="00707F2B" w:rsidRDefault="00707F2B">
            <w:pPr>
              <w:widowControl w:val="0"/>
              <w:spacing w:before="120"/>
              <w:rPr>
                <w:rFonts w:ascii="Calibri" w:hAnsi="Calibri"/>
                <w:sz w:val="24"/>
                <w:szCs w:val="24"/>
              </w:rPr>
            </w:pPr>
          </w:p>
        </w:tc>
        <w:tc>
          <w:tcPr>
            <w:tcW w:w="1570" w:type="dxa"/>
            <w:tcBorders>
              <w:left w:val="single" w:sz="6" w:space="0" w:color="000000"/>
              <w:bottom w:val="single" w:sz="6" w:space="0" w:color="000000"/>
              <w:right w:val="single" w:sz="6" w:space="0" w:color="000000"/>
            </w:tcBorders>
          </w:tcPr>
          <w:p w14:paraId="36C478C4" w14:textId="77777777" w:rsidR="00707F2B" w:rsidRDefault="00707F2B">
            <w:pPr>
              <w:widowControl w:val="0"/>
              <w:spacing w:before="120"/>
              <w:rPr>
                <w:rFonts w:ascii="Calibri" w:hAnsi="Calibri"/>
                <w:sz w:val="24"/>
                <w:szCs w:val="24"/>
              </w:rPr>
            </w:pPr>
          </w:p>
        </w:tc>
        <w:tc>
          <w:tcPr>
            <w:tcW w:w="1573" w:type="dxa"/>
            <w:tcBorders>
              <w:left w:val="single" w:sz="6" w:space="0" w:color="000000"/>
              <w:bottom w:val="single" w:sz="6" w:space="0" w:color="000000"/>
              <w:right w:val="single" w:sz="6" w:space="0" w:color="000000"/>
            </w:tcBorders>
          </w:tcPr>
          <w:p w14:paraId="2A59D1F1" w14:textId="77777777" w:rsidR="00707F2B" w:rsidRDefault="00707F2B">
            <w:pPr>
              <w:widowControl w:val="0"/>
              <w:spacing w:before="120"/>
              <w:rPr>
                <w:rFonts w:ascii="Calibri" w:hAnsi="Calibri"/>
                <w:sz w:val="24"/>
                <w:szCs w:val="24"/>
              </w:rPr>
            </w:pPr>
          </w:p>
        </w:tc>
        <w:tc>
          <w:tcPr>
            <w:tcW w:w="2340" w:type="dxa"/>
            <w:tcBorders>
              <w:top w:val="single" w:sz="4" w:space="0" w:color="000000"/>
              <w:left w:val="single" w:sz="6" w:space="0" w:color="000000"/>
              <w:bottom w:val="single" w:sz="6" w:space="0" w:color="000000"/>
              <w:right w:val="single" w:sz="6" w:space="0" w:color="000000"/>
            </w:tcBorders>
          </w:tcPr>
          <w:p w14:paraId="52D7E31D" w14:textId="77777777" w:rsidR="00707F2B" w:rsidRDefault="00707F2B">
            <w:pPr>
              <w:widowControl w:val="0"/>
              <w:spacing w:before="120"/>
              <w:rPr>
                <w:rFonts w:ascii="Calibri" w:hAnsi="Calibri"/>
                <w:sz w:val="24"/>
                <w:szCs w:val="24"/>
              </w:rPr>
            </w:pPr>
          </w:p>
        </w:tc>
      </w:tr>
      <w:tr w:rsidR="00707F2B" w14:paraId="151E84C1" w14:textId="77777777">
        <w:trPr>
          <w:trHeight w:val="541"/>
        </w:trPr>
        <w:tc>
          <w:tcPr>
            <w:tcW w:w="653" w:type="dxa"/>
            <w:tcBorders>
              <w:top w:val="single" w:sz="6" w:space="0" w:color="000000"/>
              <w:left w:val="single" w:sz="6" w:space="0" w:color="000000"/>
              <w:bottom w:val="single" w:sz="6" w:space="0" w:color="000000"/>
              <w:right w:val="single" w:sz="6" w:space="0" w:color="000000"/>
            </w:tcBorders>
          </w:tcPr>
          <w:p w14:paraId="4CE3AB3F" w14:textId="77777777" w:rsidR="00707F2B" w:rsidRDefault="00707F2B">
            <w:pPr>
              <w:widowControl w:val="0"/>
              <w:numPr>
                <w:ilvl w:val="0"/>
                <w:numId w:val="1"/>
              </w:numPr>
              <w:tabs>
                <w:tab w:val="clear" w:pos="720"/>
              </w:tabs>
              <w:spacing w:before="120"/>
              <w:ind w:left="0" w:right="-288" w:firstLine="0"/>
              <w:rPr>
                <w:rFonts w:ascii="Calibri" w:hAnsi="Calibri"/>
                <w:sz w:val="24"/>
                <w:szCs w:val="24"/>
              </w:rPr>
            </w:pPr>
          </w:p>
        </w:tc>
        <w:tc>
          <w:tcPr>
            <w:tcW w:w="1773" w:type="dxa"/>
            <w:tcBorders>
              <w:top w:val="single" w:sz="6" w:space="0" w:color="000000"/>
              <w:left w:val="single" w:sz="6" w:space="0" w:color="000000"/>
              <w:bottom w:val="single" w:sz="6" w:space="0" w:color="000000"/>
              <w:right w:val="single" w:sz="6" w:space="0" w:color="000000"/>
            </w:tcBorders>
          </w:tcPr>
          <w:p w14:paraId="552D7E1B" w14:textId="77777777" w:rsidR="00707F2B" w:rsidRDefault="00707F2B">
            <w:pPr>
              <w:widowControl w:val="0"/>
              <w:spacing w:before="120"/>
              <w:rPr>
                <w:rFonts w:ascii="Calibri" w:hAnsi="Calibri"/>
                <w:sz w:val="16"/>
                <w:szCs w:val="16"/>
              </w:rPr>
            </w:pPr>
          </w:p>
        </w:tc>
        <w:tc>
          <w:tcPr>
            <w:tcW w:w="1714" w:type="dxa"/>
            <w:tcBorders>
              <w:top w:val="single" w:sz="6" w:space="0" w:color="000000"/>
              <w:left w:val="single" w:sz="6" w:space="0" w:color="000000"/>
              <w:bottom w:val="single" w:sz="6" w:space="0" w:color="000000"/>
              <w:right w:val="single" w:sz="6" w:space="0" w:color="000000"/>
            </w:tcBorders>
          </w:tcPr>
          <w:p w14:paraId="4D4BB311" w14:textId="77777777" w:rsidR="00707F2B" w:rsidRDefault="00707F2B">
            <w:pPr>
              <w:widowControl w:val="0"/>
              <w:spacing w:before="120"/>
              <w:rPr>
                <w:rFonts w:ascii="Calibri" w:hAnsi="Calibri"/>
                <w:sz w:val="24"/>
                <w:szCs w:val="24"/>
              </w:rPr>
            </w:pPr>
          </w:p>
        </w:tc>
        <w:tc>
          <w:tcPr>
            <w:tcW w:w="1570" w:type="dxa"/>
            <w:tcBorders>
              <w:left w:val="single" w:sz="6" w:space="0" w:color="000000"/>
              <w:bottom w:val="single" w:sz="6" w:space="0" w:color="000000"/>
              <w:right w:val="single" w:sz="6" w:space="0" w:color="000000"/>
            </w:tcBorders>
          </w:tcPr>
          <w:p w14:paraId="6C21642C" w14:textId="77777777" w:rsidR="00707F2B" w:rsidRDefault="00707F2B">
            <w:pPr>
              <w:widowControl w:val="0"/>
              <w:spacing w:before="120"/>
              <w:rPr>
                <w:rFonts w:ascii="Calibri" w:hAnsi="Calibri"/>
                <w:sz w:val="24"/>
                <w:szCs w:val="24"/>
              </w:rPr>
            </w:pPr>
          </w:p>
        </w:tc>
        <w:tc>
          <w:tcPr>
            <w:tcW w:w="1573" w:type="dxa"/>
            <w:tcBorders>
              <w:left w:val="single" w:sz="6" w:space="0" w:color="000000"/>
              <w:bottom w:val="single" w:sz="6" w:space="0" w:color="000000"/>
              <w:right w:val="single" w:sz="6" w:space="0" w:color="000000"/>
            </w:tcBorders>
          </w:tcPr>
          <w:p w14:paraId="580CD362" w14:textId="77777777" w:rsidR="00707F2B" w:rsidRDefault="00707F2B">
            <w:pPr>
              <w:widowControl w:val="0"/>
              <w:spacing w:before="120"/>
              <w:rPr>
                <w:rFonts w:ascii="Calibri" w:hAnsi="Calibri"/>
                <w:sz w:val="24"/>
                <w:szCs w:val="24"/>
              </w:rPr>
            </w:pPr>
          </w:p>
        </w:tc>
        <w:tc>
          <w:tcPr>
            <w:tcW w:w="2340" w:type="dxa"/>
            <w:tcBorders>
              <w:top w:val="single" w:sz="4" w:space="0" w:color="000000"/>
              <w:left w:val="single" w:sz="6" w:space="0" w:color="000000"/>
              <w:bottom w:val="single" w:sz="6" w:space="0" w:color="000000"/>
              <w:right w:val="single" w:sz="6" w:space="0" w:color="000000"/>
            </w:tcBorders>
          </w:tcPr>
          <w:p w14:paraId="7F1649EA" w14:textId="77777777" w:rsidR="00707F2B" w:rsidRDefault="00707F2B">
            <w:pPr>
              <w:widowControl w:val="0"/>
              <w:spacing w:before="120"/>
              <w:rPr>
                <w:rFonts w:ascii="Calibri" w:hAnsi="Calibri"/>
                <w:sz w:val="24"/>
                <w:szCs w:val="24"/>
              </w:rPr>
            </w:pPr>
          </w:p>
        </w:tc>
      </w:tr>
    </w:tbl>
    <w:p w14:paraId="4ED7A592" w14:textId="77777777" w:rsidR="00707F2B" w:rsidRDefault="00707F2B">
      <w:pPr>
        <w:spacing w:beforeAutospacing="1" w:after="120"/>
        <w:jc w:val="both"/>
        <w:rPr>
          <w:rFonts w:ascii="Calibri" w:hAnsi="Calibri"/>
          <w:b/>
          <w:sz w:val="24"/>
          <w:szCs w:val="24"/>
        </w:rPr>
      </w:pPr>
    </w:p>
    <w:p w14:paraId="57BA2F31" w14:textId="77188F09" w:rsidR="00707F2B" w:rsidRDefault="00000000" w:rsidP="00C93503">
      <w:pPr>
        <w:pStyle w:val="NormalnyWeb"/>
        <w:spacing w:before="0" w:after="0"/>
        <w:jc w:val="both"/>
        <w:rPr>
          <w:rFonts w:ascii="Cambria" w:hAnsi="Cambria"/>
          <w:sz w:val="22"/>
          <w:szCs w:val="22"/>
        </w:rPr>
      </w:pPr>
      <w:r>
        <w:rPr>
          <w:rFonts w:ascii="Cambria" w:hAnsi="Cambria"/>
          <w:sz w:val="22"/>
          <w:szCs w:val="22"/>
        </w:rPr>
        <w:t xml:space="preserve">Do niniejszego wykazu dołączono, </w:t>
      </w:r>
      <w:r w:rsidR="00C93503">
        <w:t>Do każdej roboty oddzielnie wykazanej w wykazie robót należy załączyć kopię protokołu odbioru robót z podpisem przedstawiciela Wojewódzkiego Konserwatora Zabytków oraz kosztorysu ofertowego albo kosztorysu powykonawczego zatwierdzonego przez Wojewódzkiego Konserwatora Zabytków w zakresie rzeczowym z udzielonym pozwoleniem na prowadzenie prac konserwatorskich, potwierdzoną za zgodność z oryginałem przez Wykonawcę.</w:t>
      </w:r>
    </w:p>
    <w:p w14:paraId="1CB14637" w14:textId="77777777" w:rsidR="00707F2B" w:rsidRDefault="00707F2B">
      <w:pPr>
        <w:ind w:right="-993"/>
        <w:jc w:val="both"/>
        <w:rPr>
          <w:rFonts w:ascii="Calibri" w:hAnsi="Calibri"/>
          <w:b/>
          <w:sz w:val="24"/>
          <w:szCs w:val="24"/>
        </w:rPr>
      </w:pPr>
    </w:p>
    <w:p w14:paraId="57DF7688" w14:textId="77777777" w:rsidR="00707F2B" w:rsidRDefault="00707F2B">
      <w:pPr>
        <w:ind w:right="-993"/>
        <w:jc w:val="both"/>
        <w:rPr>
          <w:rFonts w:ascii="Calibri" w:hAnsi="Calibri"/>
          <w:sz w:val="24"/>
          <w:szCs w:val="24"/>
        </w:rPr>
      </w:pPr>
    </w:p>
    <w:p w14:paraId="32D33558" w14:textId="77777777" w:rsidR="00707F2B" w:rsidRDefault="00000000">
      <w:pPr>
        <w:ind w:right="-993"/>
        <w:jc w:val="both"/>
        <w:rPr>
          <w:rFonts w:ascii="Cambria" w:hAnsi="Cambria"/>
          <w:sz w:val="22"/>
          <w:szCs w:val="22"/>
        </w:rPr>
      </w:pPr>
      <w:r>
        <w:rPr>
          <w:rFonts w:ascii="Cambria" w:hAnsi="Cambria"/>
          <w:sz w:val="22"/>
          <w:szCs w:val="22"/>
        </w:rPr>
        <w:t xml:space="preserve">......................., dn. _ _ . _ _ . _ _ _ _ </w:t>
      </w:r>
      <w:r>
        <w:rPr>
          <w:rFonts w:ascii="Cambria" w:hAnsi="Cambria"/>
          <w:sz w:val="22"/>
          <w:szCs w:val="22"/>
        </w:rPr>
        <w:tab/>
        <w:t xml:space="preserve">                                                               ...................................................</w:t>
      </w:r>
    </w:p>
    <w:p w14:paraId="6BB2470F" w14:textId="77777777" w:rsidR="00707F2B" w:rsidRDefault="00000000">
      <w:pPr>
        <w:ind w:left="5400" w:right="70"/>
        <w:jc w:val="center"/>
        <w:rPr>
          <w:rFonts w:ascii="Cambria" w:hAnsi="Cambria"/>
          <w:i/>
          <w:sz w:val="22"/>
          <w:szCs w:val="22"/>
        </w:rPr>
        <w:sectPr w:rsidR="00707F2B" w:rsidSect="00C9121A">
          <w:pgSz w:w="11906" w:h="16838"/>
          <w:pgMar w:top="1417" w:right="1417" w:bottom="1417" w:left="1417" w:header="0" w:footer="0" w:gutter="0"/>
          <w:cols w:space="708"/>
          <w:formProt w:val="0"/>
          <w:docGrid w:linePitch="360" w:charSpace="8192"/>
        </w:sectPr>
      </w:pPr>
      <w:r>
        <w:rPr>
          <w:rFonts w:ascii="Cambria" w:hAnsi="Cambria"/>
          <w:sz w:val="22"/>
          <w:szCs w:val="22"/>
        </w:rPr>
        <w:t>Podpis osób uprawnionych do składania oświadczeń woli w imieniu Wykonawcy oraz pieczątka / pieczątki</w:t>
      </w:r>
    </w:p>
    <w:p w14:paraId="315CFF57" w14:textId="77777777" w:rsidR="00707F2B" w:rsidRDefault="00000000">
      <w:pPr>
        <w:spacing w:after="120" w:line="100" w:lineRule="atLeast"/>
        <w:jc w:val="center"/>
        <w:rPr>
          <w:b/>
          <w:sz w:val="36"/>
          <w:szCs w:val="36"/>
        </w:rPr>
      </w:pPr>
      <w:r>
        <w:rPr>
          <w:b/>
          <w:sz w:val="36"/>
          <w:szCs w:val="36"/>
        </w:rPr>
        <w:lastRenderedPageBreak/>
        <w:t>RZĄDOWY PROGRAM ODBUDOWY ZABYTKÓW</w:t>
      </w:r>
    </w:p>
    <w:p w14:paraId="57BC6DDE" w14:textId="77777777" w:rsidR="00707F2B" w:rsidRDefault="00000000">
      <w:pPr>
        <w:pStyle w:val="Nagwek"/>
        <w:jc w:val="center"/>
      </w:pPr>
      <w:r>
        <w:rPr>
          <w:noProof/>
        </w:rPr>
        <w:drawing>
          <wp:inline distT="0" distB="0" distL="0" distR="0" wp14:anchorId="70C38156" wp14:editId="1745BA87">
            <wp:extent cx="1962150" cy="1181100"/>
            <wp:effectExtent l="0" t="0" r="0" b="0"/>
            <wp:docPr id="5" name="Obraz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3"/>
                    <pic:cNvPicPr>
                      <a:picLocks noChangeAspect="1" noChangeArrowheads="1"/>
                    </pic:cNvPicPr>
                  </pic:nvPicPr>
                  <pic:blipFill>
                    <a:blip r:embed="rId5"/>
                    <a:srcRect l="-110" t="-183" r="-110" b="-183"/>
                    <a:stretch>
                      <a:fillRect/>
                    </a:stretch>
                  </pic:blipFill>
                  <pic:spPr bwMode="auto">
                    <a:xfrm>
                      <a:off x="0" y="0"/>
                      <a:ext cx="1962150" cy="1181100"/>
                    </a:xfrm>
                    <a:prstGeom prst="rect">
                      <a:avLst/>
                    </a:prstGeom>
                  </pic:spPr>
                </pic:pic>
              </a:graphicData>
            </a:graphic>
          </wp:inline>
        </w:drawing>
      </w:r>
      <w:r>
        <w:t xml:space="preserve">                              </w:t>
      </w:r>
      <w:r>
        <w:rPr>
          <w:noProof/>
        </w:rPr>
        <w:drawing>
          <wp:inline distT="0" distB="0" distL="0" distR="0" wp14:anchorId="6911914D" wp14:editId="62002304">
            <wp:extent cx="1552575" cy="1171575"/>
            <wp:effectExtent l="0" t="0" r="0" b="0"/>
            <wp:docPr id="6" name="Obraz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4"/>
                    <pic:cNvPicPr>
                      <a:picLocks noChangeAspect="1" noChangeArrowheads="1"/>
                    </pic:cNvPicPr>
                  </pic:nvPicPr>
                  <pic:blipFill>
                    <a:blip r:embed="rId6"/>
                    <a:srcRect l="-139" t="-184" r="-139" b="-184"/>
                    <a:stretch>
                      <a:fillRect/>
                    </a:stretch>
                  </pic:blipFill>
                  <pic:spPr bwMode="auto">
                    <a:xfrm>
                      <a:off x="0" y="0"/>
                      <a:ext cx="1552575" cy="1171575"/>
                    </a:xfrm>
                    <a:prstGeom prst="rect">
                      <a:avLst/>
                    </a:prstGeom>
                  </pic:spPr>
                </pic:pic>
              </a:graphicData>
            </a:graphic>
          </wp:inline>
        </w:drawing>
      </w:r>
    </w:p>
    <w:p w14:paraId="72CFBF81" w14:textId="77777777" w:rsidR="00707F2B" w:rsidRDefault="00707F2B">
      <w:pPr>
        <w:pStyle w:val="Nagwek"/>
        <w:rPr>
          <w:rFonts w:ascii="Cambria" w:hAnsi="Cambria"/>
          <w:sz w:val="22"/>
          <w:szCs w:val="22"/>
        </w:rPr>
      </w:pPr>
    </w:p>
    <w:p w14:paraId="26F29A3F" w14:textId="77777777" w:rsidR="00707F2B" w:rsidRDefault="00000000">
      <w:pPr>
        <w:pStyle w:val="Nagwek1"/>
        <w:shd w:val="clear" w:color="auto" w:fill="E6E6E6"/>
        <w:jc w:val="right"/>
        <w:rPr>
          <w:rFonts w:ascii="Cambria" w:hAnsi="Cambria"/>
          <w:bCs/>
          <w:i/>
          <w:iCs/>
          <w:smallCaps/>
          <w:sz w:val="24"/>
          <w:szCs w:val="24"/>
        </w:rPr>
      </w:pPr>
      <w:bookmarkStart w:id="4" w:name="_Toc161647347"/>
      <w:bookmarkStart w:id="5" w:name="_Toc192580991"/>
      <w:bookmarkStart w:id="6" w:name="_Toc191867097"/>
      <w:bookmarkStart w:id="7" w:name="_Toc161806969"/>
      <w:bookmarkStart w:id="8" w:name="_Toc161647348"/>
      <w:bookmarkEnd w:id="4"/>
      <w:r>
        <w:rPr>
          <w:rFonts w:ascii="Cambria" w:hAnsi="Cambria"/>
          <w:bCs/>
          <w:i/>
          <w:sz w:val="24"/>
          <w:szCs w:val="24"/>
        </w:rPr>
        <w:t xml:space="preserve">Załącznik Nr 1 </w:t>
      </w:r>
      <w:r>
        <w:rPr>
          <w:rFonts w:ascii="Cambria" w:hAnsi="Cambria"/>
          <w:bCs/>
          <w:i/>
          <w:sz w:val="24"/>
          <w:szCs w:val="24"/>
        </w:rPr>
        <w:tab/>
      </w:r>
      <w:r>
        <w:rPr>
          <w:rFonts w:ascii="Cambria" w:hAnsi="Cambria"/>
          <w:bCs/>
          <w:i/>
          <w:iCs/>
          <w:smallCaps/>
          <w:sz w:val="24"/>
          <w:szCs w:val="24"/>
        </w:rPr>
        <w:t xml:space="preserve">Formularz    oferty </w:t>
      </w:r>
      <w:bookmarkEnd w:id="5"/>
      <w:bookmarkEnd w:id="6"/>
      <w:bookmarkEnd w:id="7"/>
      <w:bookmarkEnd w:id="8"/>
    </w:p>
    <w:p w14:paraId="44142965" w14:textId="77777777" w:rsidR="00707F2B" w:rsidRDefault="00707F2B">
      <w:pPr>
        <w:rPr>
          <w:rFonts w:ascii="Calibri" w:hAnsi="Calibri"/>
          <w:sz w:val="24"/>
          <w:szCs w:val="24"/>
          <w:lang w:eastAsia="en-US"/>
        </w:rPr>
      </w:pPr>
    </w:p>
    <w:p w14:paraId="5484DE9B" w14:textId="36200DB1" w:rsidR="00707F2B" w:rsidRDefault="00000000">
      <w:pPr>
        <w:rPr>
          <w:rFonts w:ascii="Calibri" w:hAnsi="Calibri"/>
          <w:sz w:val="24"/>
          <w:szCs w:val="24"/>
          <w:lang w:eastAsia="en-US"/>
        </w:rPr>
      </w:pPr>
      <w:r>
        <w:rPr>
          <w:noProof/>
        </w:rPr>
        <w:pict w14:anchorId="2BD4C9AE">
          <v:rect id="Obraz2" o:spid="_x0000_s1027" style="position:absolute;margin-left:.05pt;margin-top:5.95pt;width:162.2pt;height:81.2pt;z-index: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" o:allowincell="f" strokeweight=".05pt">
            <v:stroke joinstyle="round"/>
            <v:textbox>
              <w:txbxContent>
                <w:p w14:paraId="17DFAC11" w14:textId="77777777" w:rsidR="00707F2B" w:rsidRDefault="00707F2B">
                  <w:pPr>
                    <w:pStyle w:val="Zawartoramki"/>
                    <w:jc w:val="center"/>
                    <w:rPr>
                      <w:color w:val="000000"/>
                    </w:rPr>
                  </w:pPr>
                </w:p>
                <w:p w14:paraId="7AD8CDDB" w14:textId="77777777" w:rsidR="00707F2B" w:rsidRDefault="00707F2B">
                  <w:pPr>
                    <w:pStyle w:val="Zawartoramki"/>
                    <w:jc w:val="center"/>
                    <w:rPr>
                      <w:color w:val="000000"/>
                    </w:rPr>
                  </w:pPr>
                </w:p>
                <w:p w14:paraId="6A5E47E9" w14:textId="77777777" w:rsidR="00707F2B" w:rsidRDefault="00707F2B">
                  <w:pPr>
                    <w:pStyle w:val="Zawartoramki"/>
                    <w:jc w:val="center"/>
                    <w:rPr>
                      <w:color w:val="000000"/>
                    </w:rPr>
                  </w:pPr>
                </w:p>
                <w:p w14:paraId="3DF9B180" w14:textId="77777777" w:rsidR="00707F2B" w:rsidRDefault="00707F2B">
                  <w:pPr>
                    <w:pStyle w:val="Zawartoramki"/>
                    <w:jc w:val="center"/>
                    <w:rPr>
                      <w:color w:val="000000"/>
                    </w:rPr>
                  </w:pPr>
                </w:p>
                <w:p w14:paraId="2F1B5F02" w14:textId="77777777" w:rsidR="00707F2B" w:rsidRDefault="00707F2B">
                  <w:pPr>
                    <w:pStyle w:val="Zawartoramki"/>
                    <w:jc w:val="center"/>
                    <w:rPr>
                      <w:color w:val="000000"/>
                    </w:rPr>
                  </w:pPr>
                </w:p>
                <w:p w14:paraId="48188B98" w14:textId="77777777" w:rsidR="00707F2B" w:rsidRDefault="00000000">
                  <w:pPr>
                    <w:pStyle w:val="Zawartoramki"/>
                    <w:jc w:val="center"/>
                    <w:rPr>
                      <w:color w:val="000000"/>
                    </w:rPr>
                  </w:pPr>
                  <w:r>
                    <w:rPr>
                      <w:color w:val="000000"/>
                    </w:rPr>
                    <w:t>Pieczęć Wykonawcy</w:t>
                  </w:r>
                </w:p>
              </w:txbxContent>
            </v:textbox>
          </v:rect>
        </w:pict>
      </w:r>
    </w:p>
    <w:p w14:paraId="085CD520" w14:textId="77777777" w:rsidR="00707F2B" w:rsidRDefault="00707F2B">
      <w:pPr>
        <w:ind w:left="4140" w:right="-830"/>
        <w:rPr>
          <w:rFonts w:ascii="Calibri" w:hAnsi="Calibri"/>
          <w:b/>
          <w:sz w:val="24"/>
          <w:szCs w:val="24"/>
        </w:rPr>
      </w:pPr>
    </w:p>
    <w:p w14:paraId="6C68E6EB" w14:textId="77777777" w:rsidR="00707F2B" w:rsidRDefault="00707F2B">
      <w:pPr>
        <w:ind w:left="-180"/>
        <w:jc w:val="center"/>
        <w:rPr>
          <w:rFonts w:ascii="Calibri" w:hAnsi="Calibri"/>
          <w:b/>
          <w:sz w:val="24"/>
          <w:szCs w:val="24"/>
        </w:rPr>
      </w:pPr>
    </w:p>
    <w:p w14:paraId="0F6FAB5A" w14:textId="77777777" w:rsidR="00707F2B" w:rsidRDefault="00707F2B">
      <w:pPr>
        <w:ind w:left="-180"/>
        <w:jc w:val="center"/>
        <w:rPr>
          <w:rFonts w:ascii="Calibri" w:hAnsi="Calibri"/>
          <w:b/>
          <w:sz w:val="24"/>
          <w:szCs w:val="24"/>
        </w:rPr>
      </w:pPr>
    </w:p>
    <w:p w14:paraId="4A0D576A" w14:textId="77777777" w:rsidR="00707F2B" w:rsidRDefault="00707F2B">
      <w:pPr>
        <w:ind w:left="-180"/>
        <w:jc w:val="center"/>
        <w:rPr>
          <w:rFonts w:ascii="Calibri" w:hAnsi="Calibri"/>
          <w:b/>
          <w:sz w:val="24"/>
          <w:szCs w:val="24"/>
        </w:rPr>
      </w:pPr>
    </w:p>
    <w:p w14:paraId="7CDF4E6D" w14:textId="77777777" w:rsidR="00707F2B" w:rsidRDefault="00000000">
      <w:pPr>
        <w:spacing w:line="360" w:lineRule="auto"/>
        <w:ind w:left="-180"/>
        <w:jc w:val="center"/>
        <w:rPr>
          <w:rFonts w:asciiTheme="majorHAnsi" w:hAnsiTheme="majorHAnsi"/>
          <w:b/>
          <w:color w:val="000000" w:themeColor="text1"/>
          <w:sz w:val="22"/>
          <w:szCs w:val="22"/>
        </w:rPr>
      </w:pPr>
      <w:r>
        <w:rPr>
          <w:rFonts w:ascii="Calibri" w:hAnsi="Calibri"/>
          <w:b/>
          <w:sz w:val="24"/>
          <w:szCs w:val="24"/>
        </w:rPr>
        <w:tab/>
      </w:r>
      <w:r>
        <w:rPr>
          <w:rFonts w:ascii="Calibri" w:hAnsi="Calibri"/>
          <w:b/>
          <w:sz w:val="24"/>
          <w:szCs w:val="24"/>
        </w:rPr>
        <w:tab/>
      </w:r>
      <w:r>
        <w:rPr>
          <w:rFonts w:asciiTheme="majorHAnsi" w:hAnsiTheme="majorHAnsi"/>
          <w:b/>
          <w:sz w:val="24"/>
          <w:szCs w:val="24"/>
        </w:rPr>
        <w:t>Z</w:t>
      </w:r>
      <w:r>
        <w:rPr>
          <w:rFonts w:asciiTheme="majorHAnsi" w:hAnsiTheme="majorHAnsi"/>
          <w:b/>
          <w:sz w:val="22"/>
          <w:szCs w:val="22"/>
        </w:rPr>
        <w:t>amawiający:</w:t>
      </w:r>
    </w:p>
    <w:p w14:paraId="382177FF" w14:textId="77777777" w:rsidR="00D76DDA" w:rsidRDefault="00D76DDA" w:rsidP="00D76DDA">
      <w:pPr>
        <w:ind w:left="4111"/>
        <w:rPr>
          <w:rFonts w:ascii="Cambria" w:hAnsi="Cambria"/>
          <w:b/>
          <w:bCs/>
          <w:color w:val="000000"/>
          <w:sz w:val="24"/>
          <w:szCs w:val="24"/>
        </w:rPr>
      </w:pPr>
      <w:r w:rsidRPr="00D76DDA">
        <w:rPr>
          <w:rFonts w:ascii="Cambria" w:hAnsi="Cambria"/>
          <w:b/>
          <w:bCs/>
          <w:color w:val="000000"/>
          <w:sz w:val="24"/>
          <w:szCs w:val="24"/>
        </w:rPr>
        <w:t xml:space="preserve">Parafia Rzymskokatolicka </w:t>
      </w:r>
    </w:p>
    <w:p w14:paraId="3263D2AA" w14:textId="0F4DD643" w:rsidR="00D76DDA" w:rsidRPr="00D76DDA" w:rsidRDefault="00D76DDA" w:rsidP="00D76DDA">
      <w:pPr>
        <w:ind w:left="4111"/>
        <w:rPr>
          <w:rFonts w:ascii="Cambria" w:hAnsi="Cambria"/>
          <w:b/>
          <w:bCs/>
          <w:color w:val="000000"/>
          <w:sz w:val="24"/>
          <w:szCs w:val="24"/>
        </w:rPr>
      </w:pPr>
      <w:r w:rsidRPr="00D76DDA">
        <w:rPr>
          <w:rFonts w:ascii="Cambria" w:hAnsi="Cambria"/>
          <w:b/>
          <w:bCs/>
          <w:color w:val="000000"/>
          <w:sz w:val="24"/>
          <w:szCs w:val="24"/>
        </w:rPr>
        <w:t>pw. św. Kazimierza w Swobnicy</w:t>
      </w:r>
    </w:p>
    <w:p w14:paraId="3A958EB0" w14:textId="77777777" w:rsidR="00D76DDA" w:rsidRPr="00D76DDA" w:rsidRDefault="00D76DDA" w:rsidP="00D76DDA">
      <w:pPr>
        <w:ind w:left="4111"/>
        <w:rPr>
          <w:rFonts w:ascii="Cambria" w:hAnsi="Cambria"/>
          <w:b/>
          <w:bCs/>
          <w:color w:val="000000"/>
          <w:sz w:val="24"/>
          <w:szCs w:val="24"/>
        </w:rPr>
      </w:pPr>
      <w:r w:rsidRPr="00D76DDA">
        <w:rPr>
          <w:rFonts w:ascii="Cambria" w:hAnsi="Cambria"/>
          <w:b/>
          <w:bCs/>
          <w:color w:val="000000"/>
          <w:sz w:val="24"/>
          <w:szCs w:val="24"/>
        </w:rPr>
        <w:t>Swobnica 75, 74-110 Banie</w:t>
      </w:r>
    </w:p>
    <w:p w14:paraId="37F1BA57" w14:textId="12196F55" w:rsidR="00707F2B" w:rsidRDefault="00000000" w:rsidP="00D76DDA">
      <w:pPr>
        <w:ind w:left="4111"/>
        <w:rPr>
          <w:rFonts w:asciiTheme="majorHAnsi" w:hAnsiTheme="majorHAnsi"/>
          <w:b/>
          <w:color w:val="000000" w:themeColor="text1"/>
          <w:sz w:val="22"/>
          <w:szCs w:val="22"/>
        </w:rPr>
      </w:pPr>
      <w:r>
        <w:rPr>
          <w:rFonts w:asciiTheme="majorHAnsi" w:hAnsiTheme="majorHAnsi"/>
          <w:b/>
          <w:color w:val="000000" w:themeColor="text1"/>
          <w:sz w:val="22"/>
          <w:szCs w:val="22"/>
        </w:rPr>
        <w:tab/>
      </w:r>
    </w:p>
    <w:p w14:paraId="4F8664BC" w14:textId="77777777" w:rsidR="00707F2B" w:rsidRDefault="00000000">
      <w:pPr>
        <w:spacing w:line="360" w:lineRule="auto"/>
        <w:ind w:left="-180"/>
        <w:jc w:val="center"/>
        <w:rPr>
          <w:rFonts w:asciiTheme="majorHAnsi" w:hAnsiTheme="majorHAnsi"/>
          <w:b/>
          <w:sz w:val="22"/>
          <w:szCs w:val="22"/>
        </w:rPr>
      </w:pPr>
      <w:r>
        <w:rPr>
          <w:rFonts w:asciiTheme="majorHAnsi" w:hAnsiTheme="majorHAnsi"/>
          <w:b/>
          <w:sz w:val="22"/>
          <w:szCs w:val="22"/>
        </w:rPr>
        <w:tab/>
      </w:r>
      <w:r>
        <w:rPr>
          <w:rFonts w:asciiTheme="majorHAnsi" w:hAnsiTheme="majorHAnsi"/>
          <w:b/>
          <w:sz w:val="22"/>
          <w:szCs w:val="22"/>
        </w:rPr>
        <w:tab/>
      </w:r>
    </w:p>
    <w:p w14:paraId="71D364EC" w14:textId="77777777" w:rsidR="00707F2B" w:rsidRDefault="00000000">
      <w:pPr>
        <w:spacing w:line="360" w:lineRule="auto"/>
        <w:ind w:left="-180"/>
        <w:jc w:val="center"/>
        <w:rPr>
          <w:rFonts w:asciiTheme="majorHAnsi" w:hAnsiTheme="majorHAnsi"/>
          <w:b/>
          <w:sz w:val="22"/>
          <w:szCs w:val="22"/>
        </w:rPr>
      </w:pPr>
      <w:r>
        <w:rPr>
          <w:rFonts w:asciiTheme="majorHAnsi" w:hAnsiTheme="majorHAnsi"/>
          <w:b/>
          <w:sz w:val="22"/>
          <w:szCs w:val="22"/>
        </w:rPr>
        <w:t>OFERTA</w:t>
      </w:r>
    </w:p>
    <w:p w14:paraId="55D3AFC3" w14:textId="77777777" w:rsidR="00707F2B" w:rsidRDefault="00707F2B">
      <w:pPr>
        <w:spacing w:line="360" w:lineRule="auto"/>
        <w:ind w:left="-180"/>
        <w:jc w:val="center"/>
        <w:rPr>
          <w:rFonts w:ascii="Cambria" w:hAnsi="Cambria"/>
          <w:b/>
          <w:sz w:val="22"/>
          <w:szCs w:val="22"/>
        </w:rPr>
      </w:pPr>
    </w:p>
    <w:p w14:paraId="350AB9C3" w14:textId="585106A1" w:rsidR="00707F2B" w:rsidRDefault="00000000">
      <w:pPr>
        <w:pStyle w:val="Lista"/>
        <w:spacing w:line="360" w:lineRule="auto"/>
        <w:ind w:left="0" w:firstLine="0"/>
        <w:jc w:val="both"/>
        <w:rPr>
          <w:rFonts w:ascii="Cambria" w:hAnsi="Cambria"/>
          <w:sz w:val="22"/>
          <w:szCs w:val="22"/>
        </w:rPr>
      </w:pPr>
      <w:r>
        <w:rPr>
          <w:rFonts w:ascii="Cambria" w:hAnsi="Cambria"/>
          <w:sz w:val="22"/>
          <w:szCs w:val="22"/>
        </w:rPr>
        <w:t xml:space="preserve">Odpowiadając na zaproszenie do składania ofert na </w:t>
      </w:r>
      <w:r>
        <w:rPr>
          <w:rFonts w:ascii="Cambria" w:hAnsi="Cambria"/>
          <w:b/>
          <w:i/>
          <w:sz w:val="22"/>
          <w:szCs w:val="22"/>
        </w:rPr>
        <w:t xml:space="preserve"> </w:t>
      </w:r>
      <w:r w:rsidR="00D76DDA" w:rsidRPr="00D76DDA">
        <w:rPr>
          <w:rFonts w:ascii="Cambria" w:hAnsi="Cambria"/>
          <w:b/>
          <w:bCs/>
          <w:i/>
          <w:sz w:val="22"/>
          <w:szCs w:val="22"/>
        </w:rPr>
        <w:t>„Prace konserwatorskie i restauratorskie przy kościele pw. Najświętszej Maryi Panny Królowej Polski w Dłusku Gryfińskim</w:t>
      </w:r>
      <w:r>
        <w:rPr>
          <w:rFonts w:ascii="Cambria" w:hAnsi="Cambria"/>
          <w:b/>
          <w:bCs/>
          <w:i/>
          <w:sz w:val="22"/>
          <w:szCs w:val="22"/>
        </w:rPr>
        <w:t xml:space="preserve">” </w:t>
      </w:r>
      <w:r>
        <w:rPr>
          <w:rFonts w:ascii="Cambria" w:hAnsi="Cambria"/>
          <w:sz w:val="22"/>
          <w:szCs w:val="22"/>
        </w:rPr>
        <w:t>oferujemy wykonanie przedmiotu zamówienia zgodnie z wymogami zawartymi w zapytaniu of</w:t>
      </w:r>
      <w:r>
        <w:rPr>
          <w:rFonts w:ascii="Cambria" w:hAnsi="Cambria"/>
          <w:sz w:val="24"/>
          <w:szCs w:val="24"/>
        </w:rPr>
        <w:t>ertowym</w:t>
      </w:r>
      <w:r>
        <w:rPr>
          <w:rFonts w:ascii="Cambria" w:hAnsi="Cambria"/>
          <w:sz w:val="22"/>
          <w:szCs w:val="22"/>
        </w:rPr>
        <w:t xml:space="preserve"> za cenę:</w:t>
      </w:r>
    </w:p>
    <w:p w14:paraId="77853338" w14:textId="77777777" w:rsidR="00707F2B" w:rsidRDefault="00707F2B">
      <w:pPr>
        <w:pStyle w:val="Lista"/>
        <w:spacing w:line="360" w:lineRule="auto"/>
        <w:ind w:left="0" w:firstLine="0"/>
        <w:jc w:val="both"/>
        <w:rPr>
          <w:rFonts w:ascii="Cambria" w:hAnsi="Cambria"/>
          <w:sz w:val="22"/>
          <w:szCs w:val="22"/>
        </w:rPr>
      </w:pPr>
    </w:p>
    <w:p w14:paraId="4C0AF330" w14:textId="77777777" w:rsidR="00707F2B" w:rsidRDefault="00000000">
      <w:pPr>
        <w:pStyle w:val="Tekstpodstawowy3"/>
        <w:shd w:val="clear" w:color="auto" w:fill="E0E0E0"/>
        <w:spacing w:line="360" w:lineRule="auto"/>
        <w:ind w:right="68"/>
        <w:rPr>
          <w:rFonts w:ascii="Cambria" w:hAnsi="Cambria"/>
          <w:b/>
          <w:bCs/>
          <w:szCs w:val="24"/>
        </w:rPr>
      </w:pPr>
      <w:r>
        <w:rPr>
          <w:rFonts w:ascii="Cambria" w:hAnsi="Cambria"/>
          <w:b/>
          <w:bCs/>
          <w:szCs w:val="24"/>
        </w:rPr>
        <w:t xml:space="preserve">CENA OFERTOWA RYCZAŁTOWA </w:t>
      </w:r>
      <w:r>
        <w:rPr>
          <w:rFonts w:ascii="Cambria" w:hAnsi="Cambria"/>
          <w:b/>
          <w:bCs/>
          <w:szCs w:val="24"/>
        </w:rPr>
        <w:tab/>
      </w:r>
      <w:r>
        <w:rPr>
          <w:rFonts w:ascii="Cambria" w:hAnsi="Cambria"/>
          <w:b/>
          <w:bCs/>
          <w:szCs w:val="24"/>
        </w:rPr>
        <w:tab/>
        <w:t xml:space="preserve"> _ _ _ . _ _ _ , _ _   PLN</w:t>
      </w:r>
    </w:p>
    <w:p w14:paraId="5B205E6A" w14:textId="77777777" w:rsidR="00707F2B" w:rsidRDefault="00000000">
      <w:pPr>
        <w:pStyle w:val="Tekstpodstawowy3"/>
        <w:shd w:val="clear" w:color="auto" w:fill="E0E0E0"/>
        <w:spacing w:line="360" w:lineRule="auto"/>
        <w:ind w:right="68"/>
        <w:rPr>
          <w:rFonts w:ascii="Cambria" w:hAnsi="Cambria"/>
          <w:bCs/>
          <w:i/>
          <w:szCs w:val="24"/>
        </w:rPr>
      </w:pPr>
      <w:r>
        <w:rPr>
          <w:rFonts w:ascii="Cambria" w:hAnsi="Cambria"/>
          <w:bCs/>
          <w:i/>
          <w:szCs w:val="24"/>
        </w:rPr>
        <w:t>słownie złotych: ............................................................................................................................................................................................................................................</w:t>
      </w:r>
    </w:p>
    <w:p w14:paraId="03D2EA85" w14:textId="77777777" w:rsidR="00707F2B" w:rsidRDefault="00000000">
      <w:pPr>
        <w:pStyle w:val="Tekstpodstawowy3"/>
        <w:shd w:val="clear" w:color="auto" w:fill="E0E0E0"/>
        <w:spacing w:line="360" w:lineRule="auto"/>
        <w:ind w:right="68"/>
        <w:rPr>
          <w:rFonts w:ascii="Cambria" w:hAnsi="Cambria"/>
          <w:bCs/>
          <w:i/>
          <w:szCs w:val="24"/>
        </w:rPr>
      </w:pPr>
      <w:r>
        <w:rPr>
          <w:rFonts w:ascii="Cambria" w:hAnsi="Cambria"/>
          <w:bCs/>
          <w:i/>
          <w:szCs w:val="24"/>
        </w:rPr>
        <w:t>…………………………………………………………………………………………………………….</w:t>
      </w:r>
    </w:p>
    <w:p w14:paraId="4D7B93E8" w14:textId="77777777" w:rsidR="00707F2B" w:rsidRDefault="00000000">
      <w:pPr>
        <w:pStyle w:val="Tekstpodstawowy3"/>
        <w:shd w:val="clear" w:color="auto" w:fill="E0E0E0"/>
        <w:spacing w:line="360" w:lineRule="auto"/>
        <w:ind w:right="68"/>
        <w:rPr>
          <w:rFonts w:ascii="Cambria" w:hAnsi="Cambria"/>
          <w:b/>
          <w:bCs/>
          <w:szCs w:val="24"/>
        </w:rPr>
      </w:pPr>
      <w:r>
        <w:rPr>
          <w:rFonts w:ascii="Cambria" w:hAnsi="Cambria"/>
          <w:b/>
          <w:bCs/>
          <w:szCs w:val="24"/>
        </w:rPr>
        <w:t>Cena zawiera podatek VAT, w wysokości  ………%.</w:t>
      </w:r>
    </w:p>
    <w:p w14:paraId="18E60FD6" w14:textId="77777777" w:rsidR="00707F2B" w:rsidRDefault="00000000">
      <w:pPr>
        <w:pStyle w:val="Lista"/>
        <w:numPr>
          <w:ilvl w:val="1"/>
          <w:numId w:val="2"/>
        </w:numPr>
        <w:tabs>
          <w:tab w:val="clear" w:pos="710"/>
        </w:tabs>
        <w:spacing w:line="360" w:lineRule="auto"/>
        <w:ind w:left="426" w:hanging="426"/>
        <w:jc w:val="both"/>
        <w:rPr>
          <w:rFonts w:ascii="Cambria" w:hAnsi="Cambria"/>
          <w:sz w:val="22"/>
          <w:szCs w:val="22"/>
        </w:rPr>
      </w:pPr>
      <w:r>
        <w:rPr>
          <w:rFonts w:ascii="Cambria" w:hAnsi="Cambria"/>
          <w:sz w:val="22"/>
          <w:szCs w:val="22"/>
        </w:rPr>
        <w:t>Oświadczam, że:</w:t>
      </w:r>
    </w:p>
    <w:p w14:paraId="4CFA5571" w14:textId="77777777" w:rsidR="00707F2B" w:rsidRDefault="00000000">
      <w:pPr>
        <w:pStyle w:val="NormalnyWeb"/>
        <w:numPr>
          <w:ilvl w:val="1"/>
          <w:numId w:val="3"/>
        </w:numPr>
        <w:spacing w:before="0" w:after="0" w:line="360" w:lineRule="auto"/>
        <w:ind w:left="907" w:hanging="454"/>
        <w:jc w:val="both"/>
        <w:rPr>
          <w:sz w:val="22"/>
          <w:szCs w:val="22"/>
        </w:rPr>
      </w:pPr>
      <w:r>
        <w:rPr>
          <w:rFonts w:ascii="Cambria" w:hAnsi="Cambria"/>
          <w:bCs/>
          <w:sz w:val="22"/>
          <w:szCs w:val="22"/>
        </w:rPr>
        <w:t>posiadamy uprawnienia do wykonywania określonej działalności lub czynności</w:t>
      </w:r>
    </w:p>
    <w:p w14:paraId="3AAC9B94" w14:textId="77777777" w:rsidR="00707F2B" w:rsidRDefault="00000000">
      <w:pPr>
        <w:pStyle w:val="NormalnyWeb"/>
        <w:numPr>
          <w:ilvl w:val="1"/>
          <w:numId w:val="3"/>
        </w:numPr>
        <w:spacing w:before="0" w:after="0" w:line="360" w:lineRule="auto"/>
        <w:ind w:left="907" w:hanging="454"/>
        <w:jc w:val="both"/>
        <w:rPr>
          <w:sz w:val="22"/>
          <w:szCs w:val="22"/>
        </w:rPr>
      </w:pPr>
      <w:r>
        <w:rPr>
          <w:rFonts w:ascii="Cambria" w:hAnsi="Cambria"/>
          <w:bCs/>
          <w:sz w:val="22"/>
          <w:szCs w:val="22"/>
        </w:rPr>
        <w:t>posiadamy wiedzę i doświadczenie w zakresie wykonywania niniejszego zamówienia</w:t>
      </w:r>
    </w:p>
    <w:p w14:paraId="0AD95A34" w14:textId="77777777" w:rsidR="00707F2B" w:rsidRDefault="00000000">
      <w:pPr>
        <w:pStyle w:val="NormalnyWeb"/>
        <w:numPr>
          <w:ilvl w:val="1"/>
          <w:numId w:val="3"/>
        </w:numPr>
        <w:spacing w:before="0" w:after="0" w:line="360" w:lineRule="auto"/>
        <w:ind w:left="907" w:hanging="454"/>
        <w:jc w:val="both"/>
        <w:rPr>
          <w:sz w:val="22"/>
          <w:szCs w:val="22"/>
        </w:rPr>
      </w:pPr>
      <w:r>
        <w:rPr>
          <w:rFonts w:ascii="Cambria" w:hAnsi="Cambria"/>
          <w:bCs/>
          <w:sz w:val="22"/>
          <w:szCs w:val="22"/>
        </w:rPr>
        <w:t>dysponujemy odpowiednim potencjałem technicznym oraz osobami zdolnymi do wykonania zamówienia</w:t>
      </w:r>
    </w:p>
    <w:p w14:paraId="4F6643C6" w14:textId="77777777" w:rsidR="00707F2B" w:rsidRDefault="00000000">
      <w:pPr>
        <w:pStyle w:val="NormalnyWeb"/>
        <w:numPr>
          <w:ilvl w:val="1"/>
          <w:numId w:val="3"/>
        </w:numPr>
        <w:spacing w:before="0" w:after="0" w:line="360" w:lineRule="auto"/>
        <w:ind w:left="907" w:hanging="454"/>
        <w:jc w:val="both"/>
        <w:rPr>
          <w:sz w:val="22"/>
          <w:szCs w:val="22"/>
        </w:rPr>
      </w:pPr>
      <w:r>
        <w:rPr>
          <w:rFonts w:ascii="Cambria" w:hAnsi="Cambria"/>
          <w:bCs/>
          <w:sz w:val="22"/>
          <w:szCs w:val="22"/>
        </w:rPr>
        <w:t>znajdujemy się w sytuacji ekonomicznej i finansowej zapewniającej wykonanie zamówienia we wskazanych terminach</w:t>
      </w:r>
    </w:p>
    <w:p w14:paraId="2142D654" w14:textId="77777777" w:rsidR="00707F2B" w:rsidRDefault="00000000">
      <w:pPr>
        <w:pStyle w:val="NormalnyWeb"/>
        <w:numPr>
          <w:ilvl w:val="1"/>
          <w:numId w:val="3"/>
        </w:numPr>
        <w:spacing w:before="0" w:after="0" w:line="360" w:lineRule="auto"/>
        <w:ind w:left="907" w:hanging="454"/>
        <w:jc w:val="both"/>
        <w:rPr>
          <w:sz w:val="22"/>
          <w:szCs w:val="22"/>
        </w:rPr>
      </w:pPr>
      <w:r>
        <w:rPr>
          <w:rFonts w:ascii="Cambria" w:hAnsi="Cambria"/>
          <w:bCs/>
          <w:sz w:val="22"/>
          <w:szCs w:val="22"/>
        </w:rPr>
        <w:lastRenderedPageBreak/>
        <w:t>gwarantujemy, że okres gwarancji i rękojmi za wady dla przedmiotu zamówienia wynosi nie mniej niż 24 miesiące od dnia odbioru końcowego</w:t>
      </w:r>
    </w:p>
    <w:p w14:paraId="1C250E5D" w14:textId="77777777" w:rsidR="00707F2B" w:rsidRDefault="00000000">
      <w:pPr>
        <w:numPr>
          <w:ilvl w:val="1"/>
          <w:numId w:val="3"/>
        </w:numPr>
        <w:spacing w:line="360" w:lineRule="auto"/>
        <w:ind w:left="907" w:hanging="454"/>
        <w:jc w:val="both"/>
        <w:rPr>
          <w:sz w:val="22"/>
          <w:szCs w:val="22"/>
        </w:rPr>
      </w:pPr>
      <w:r>
        <w:rPr>
          <w:rFonts w:ascii="Cambria" w:hAnsi="Cambria"/>
          <w:bCs/>
          <w:sz w:val="22"/>
          <w:szCs w:val="22"/>
        </w:rPr>
        <w:t>nie jesteśmy powiązany osobowo lub kapitałowo z Zamawiającym</w:t>
      </w:r>
    </w:p>
    <w:p w14:paraId="54A4C1F4" w14:textId="77777777" w:rsidR="00707F2B" w:rsidRDefault="00000000">
      <w:pPr>
        <w:numPr>
          <w:ilvl w:val="1"/>
          <w:numId w:val="3"/>
        </w:numPr>
        <w:spacing w:line="360" w:lineRule="auto"/>
        <w:ind w:left="900" w:hanging="474"/>
        <w:jc w:val="both"/>
        <w:rPr>
          <w:sz w:val="22"/>
          <w:szCs w:val="22"/>
        </w:rPr>
      </w:pPr>
      <w:r>
        <w:rPr>
          <w:rFonts w:ascii="Cambria" w:hAnsi="Cambria"/>
          <w:sz w:val="22"/>
          <w:szCs w:val="22"/>
        </w:rPr>
        <w:t>zobowiązujemy się wykonać zamówienie w terminie do dnia ……………………..;</w:t>
      </w:r>
    </w:p>
    <w:p w14:paraId="4FB18202" w14:textId="77777777" w:rsidR="00707F2B" w:rsidRDefault="00000000">
      <w:pPr>
        <w:numPr>
          <w:ilvl w:val="1"/>
          <w:numId w:val="3"/>
        </w:numPr>
        <w:tabs>
          <w:tab w:val="left" w:pos="900"/>
        </w:tabs>
        <w:spacing w:line="360" w:lineRule="auto"/>
        <w:ind w:left="900" w:hanging="474"/>
        <w:jc w:val="both"/>
        <w:rPr>
          <w:sz w:val="22"/>
          <w:szCs w:val="22"/>
        </w:rPr>
      </w:pPr>
      <w:r>
        <w:rPr>
          <w:rFonts w:ascii="Cambria" w:hAnsi="Cambria"/>
          <w:sz w:val="22"/>
          <w:szCs w:val="22"/>
        </w:rPr>
        <w:t>na wykonane roboty i zastosowane materiały udzielamy gwarancji na okres ……………………………… miesięcy od daty odbioru końcowego robót;</w:t>
      </w:r>
    </w:p>
    <w:p w14:paraId="67D574CB" w14:textId="77777777" w:rsidR="00707F2B" w:rsidRDefault="00000000">
      <w:pPr>
        <w:numPr>
          <w:ilvl w:val="1"/>
          <w:numId w:val="3"/>
        </w:numPr>
        <w:tabs>
          <w:tab w:val="left" w:pos="900"/>
        </w:tabs>
        <w:spacing w:line="360" w:lineRule="auto"/>
        <w:ind w:left="900" w:hanging="474"/>
        <w:jc w:val="both"/>
        <w:rPr>
          <w:sz w:val="22"/>
          <w:szCs w:val="22"/>
        </w:rPr>
      </w:pPr>
      <w:r>
        <w:rPr>
          <w:rFonts w:ascii="Cambria" w:hAnsi="Cambria"/>
          <w:sz w:val="22"/>
          <w:szCs w:val="22"/>
        </w:rPr>
        <w:t>akceptujemy warunki płatności;</w:t>
      </w:r>
    </w:p>
    <w:p w14:paraId="02EE896F" w14:textId="77777777" w:rsidR="00707F2B" w:rsidRDefault="00000000">
      <w:pPr>
        <w:numPr>
          <w:ilvl w:val="1"/>
          <w:numId w:val="3"/>
        </w:numPr>
        <w:spacing w:line="360" w:lineRule="auto"/>
        <w:ind w:left="900" w:hanging="474"/>
        <w:jc w:val="both"/>
        <w:rPr>
          <w:sz w:val="22"/>
          <w:szCs w:val="22"/>
        </w:rPr>
      </w:pPr>
      <w:r>
        <w:rPr>
          <w:rFonts w:ascii="Cambria" w:hAnsi="Cambria"/>
          <w:sz w:val="22"/>
          <w:szCs w:val="22"/>
        </w:rPr>
        <w:t>zapoznaliśmy się z warunkami podanymi przez Zamawiającego i nie wnosimy do nich żadnych zastrzeżeń,</w:t>
      </w:r>
    </w:p>
    <w:p w14:paraId="141B1A34" w14:textId="77777777" w:rsidR="00707F2B" w:rsidRDefault="00000000">
      <w:pPr>
        <w:numPr>
          <w:ilvl w:val="1"/>
          <w:numId w:val="3"/>
        </w:numPr>
        <w:spacing w:line="360" w:lineRule="auto"/>
        <w:ind w:left="900" w:hanging="474"/>
        <w:jc w:val="both"/>
        <w:rPr>
          <w:sz w:val="22"/>
          <w:szCs w:val="22"/>
        </w:rPr>
      </w:pPr>
      <w:r>
        <w:rPr>
          <w:rFonts w:ascii="Cambria" w:hAnsi="Cambria"/>
          <w:sz w:val="22"/>
          <w:szCs w:val="22"/>
        </w:rPr>
        <w:t>uzyskaliśmy wszelkie niezbędne informacje do przygotowania oferty i wykonania zamówienia.</w:t>
      </w:r>
    </w:p>
    <w:p w14:paraId="6EC8FD2E" w14:textId="77777777" w:rsidR="00707F2B" w:rsidRDefault="00000000">
      <w:pPr>
        <w:numPr>
          <w:ilvl w:val="1"/>
          <w:numId w:val="3"/>
        </w:numPr>
        <w:spacing w:line="360" w:lineRule="auto"/>
        <w:ind w:left="900" w:hanging="474"/>
        <w:jc w:val="both"/>
        <w:rPr>
          <w:sz w:val="22"/>
          <w:szCs w:val="22"/>
        </w:rPr>
      </w:pPr>
      <w:r>
        <w:rPr>
          <w:rFonts w:ascii="Cambria" w:hAnsi="Cambria"/>
          <w:sz w:val="22"/>
          <w:szCs w:val="22"/>
        </w:rPr>
        <w:t>akceptujemy istotne postanowienia umowy oraz termin realizacji przedmiotu zamówienia podany przez Zamawiającego,</w:t>
      </w:r>
    </w:p>
    <w:p w14:paraId="2FA5B8B6" w14:textId="77777777" w:rsidR="00707F2B" w:rsidRDefault="00000000">
      <w:pPr>
        <w:numPr>
          <w:ilvl w:val="1"/>
          <w:numId w:val="3"/>
        </w:numPr>
        <w:tabs>
          <w:tab w:val="left" w:pos="900"/>
        </w:tabs>
        <w:spacing w:line="360" w:lineRule="auto"/>
        <w:ind w:left="900" w:hanging="474"/>
        <w:jc w:val="both"/>
        <w:rPr>
          <w:sz w:val="22"/>
          <w:szCs w:val="22"/>
        </w:rPr>
      </w:pPr>
      <w:r>
        <w:rPr>
          <w:rFonts w:ascii="Cambria" w:hAnsi="Cambria"/>
          <w:sz w:val="22"/>
          <w:szCs w:val="22"/>
        </w:rPr>
        <w:t>uważamy się za związanych niniejszą ofertą przez 30 dni od dnia upływu terminu składania ofert,</w:t>
      </w:r>
    </w:p>
    <w:p w14:paraId="03ABE048" w14:textId="77777777" w:rsidR="00707F2B" w:rsidRDefault="00000000">
      <w:pPr>
        <w:numPr>
          <w:ilvl w:val="1"/>
          <w:numId w:val="3"/>
        </w:numPr>
        <w:spacing w:line="360" w:lineRule="auto"/>
        <w:ind w:left="900" w:hanging="474"/>
        <w:jc w:val="both"/>
        <w:rPr>
          <w:sz w:val="22"/>
          <w:szCs w:val="22"/>
        </w:rPr>
      </w:pPr>
      <w:r>
        <w:rPr>
          <w:rFonts w:ascii="Cambria" w:hAnsi="Cambria"/>
          <w:sz w:val="22"/>
          <w:szCs w:val="22"/>
        </w:rPr>
        <w:t>wypełniliśmy obowiązki informacyjne przewidziane w art. 13 lub art. 14 RODO wobec osób fizycznych, od których dane osobowe bezpośrednio lub pośrednio pozyskaliśmy w celu ubiegania się o udzielenie niniejszego zamówienia</w:t>
      </w:r>
    </w:p>
    <w:p w14:paraId="73C7EC8A" w14:textId="77777777" w:rsidR="00707F2B" w:rsidRDefault="00000000">
      <w:pPr>
        <w:numPr>
          <w:ilvl w:val="1"/>
          <w:numId w:val="3"/>
        </w:numPr>
        <w:spacing w:line="360" w:lineRule="auto"/>
        <w:ind w:left="900" w:hanging="474"/>
        <w:jc w:val="both"/>
        <w:rPr>
          <w:sz w:val="22"/>
          <w:szCs w:val="22"/>
        </w:rPr>
      </w:pPr>
      <w:r>
        <w:rPr>
          <w:rFonts w:ascii="Cambria" w:hAnsi="Cambria"/>
          <w:sz w:val="22"/>
          <w:szCs w:val="22"/>
        </w:rPr>
        <w:t>podwykonawcom zamierzamy powierzyć wykonanie następujących części zamówienia:</w:t>
      </w:r>
    </w:p>
    <w:p w14:paraId="57CA67C9" w14:textId="77777777" w:rsidR="00707F2B" w:rsidRDefault="00000000">
      <w:pPr>
        <w:numPr>
          <w:ilvl w:val="0"/>
          <w:numId w:val="4"/>
        </w:numPr>
        <w:spacing w:line="360" w:lineRule="auto"/>
        <w:ind w:hanging="594"/>
        <w:jc w:val="both"/>
        <w:rPr>
          <w:sz w:val="22"/>
          <w:szCs w:val="22"/>
        </w:rPr>
      </w:pPr>
      <w:r>
        <w:rPr>
          <w:rFonts w:ascii="Cambria" w:hAnsi="Cambria"/>
          <w:sz w:val="22"/>
          <w:szCs w:val="22"/>
        </w:rPr>
        <w:t>…..</w:t>
      </w:r>
    </w:p>
    <w:p w14:paraId="0AFC7B64" w14:textId="77777777" w:rsidR="00707F2B" w:rsidRDefault="00000000">
      <w:pPr>
        <w:numPr>
          <w:ilvl w:val="0"/>
          <w:numId w:val="4"/>
        </w:numPr>
        <w:spacing w:line="360" w:lineRule="auto"/>
        <w:ind w:hanging="594"/>
        <w:jc w:val="both"/>
        <w:rPr>
          <w:sz w:val="22"/>
          <w:szCs w:val="22"/>
        </w:rPr>
      </w:pPr>
      <w:r>
        <w:rPr>
          <w:rFonts w:ascii="Cambria" w:hAnsi="Cambria"/>
          <w:sz w:val="22"/>
          <w:szCs w:val="22"/>
        </w:rPr>
        <w:t>…..</w:t>
      </w:r>
    </w:p>
    <w:p w14:paraId="131657FD" w14:textId="77777777" w:rsidR="00707F2B" w:rsidRDefault="00000000">
      <w:pPr>
        <w:numPr>
          <w:ilvl w:val="0"/>
          <w:numId w:val="4"/>
        </w:numPr>
        <w:spacing w:line="360" w:lineRule="auto"/>
        <w:ind w:hanging="594"/>
        <w:jc w:val="both"/>
        <w:rPr>
          <w:sz w:val="22"/>
          <w:szCs w:val="22"/>
        </w:rPr>
      </w:pPr>
      <w:r>
        <w:rPr>
          <w:rFonts w:ascii="Cambria" w:hAnsi="Cambria"/>
          <w:sz w:val="22"/>
          <w:szCs w:val="22"/>
        </w:rPr>
        <w:t>…..</w:t>
      </w:r>
    </w:p>
    <w:p w14:paraId="5B3A4246" w14:textId="77777777" w:rsidR="00707F2B" w:rsidRDefault="00000000">
      <w:pPr>
        <w:pStyle w:val="Lista"/>
        <w:numPr>
          <w:ilvl w:val="0"/>
          <w:numId w:val="5"/>
        </w:numPr>
        <w:tabs>
          <w:tab w:val="left" w:pos="142"/>
        </w:tabs>
        <w:spacing w:line="360" w:lineRule="auto"/>
        <w:ind w:left="426" w:hanging="426"/>
        <w:jc w:val="both"/>
        <w:rPr>
          <w:sz w:val="22"/>
          <w:szCs w:val="22"/>
        </w:rPr>
      </w:pPr>
      <w:r>
        <w:rPr>
          <w:rFonts w:ascii="Cambria" w:hAnsi="Cambria"/>
          <w:sz w:val="22"/>
          <w:szCs w:val="22"/>
        </w:rPr>
        <w:t>W przypadku udzielenia nam zamówienia zobowiązujemy się do zawarcia umowy w miejscu i terminie wskazanym przez Zamawiającego;</w:t>
      </w:r>
    </w:p>
    <w:p w14:paraId="650D6E90" w14:textId="77777777" w:rsidR="00707F2B" w:rsidRDefault="00000000">
      <w:pPr>
        <w:pStyle w:val="Lista"/>
        <w:numPr>
          <w:ilvl w:val="0"/>
          <w:numId w:val="5"/>
        </w:numPr>
        <w:tabs>
          <w:tab w:val="left" w:pos="426"/>
        </w:tabs>
        <w:spacing w:line="360" w:lineRule="auto"/>
        <w:ind w:hanging="1440"/>
        <w:jc w:val="both"/>
        <w:rPr>
          <w:sz w:val="22"/>
          <w:szCs w:val="22"/>
        </w:rPr>
      </w:pPr>
      <w:r>
        <w:rPr>
          <w:rFonts w:ascii="Cambria" w:hAnsi="Cambria"/>
          <w:sz w:val="22"/>
          <w:szCs w:val="22"/>
        </w:rPr>
        <w:t xml:space="preserve">Oferta została złożona na …………………….. stronach </w:t>
      </w:r>
    </w:p>
    <w:p w14:paraId="4F57832C" w14:textId="77777777" w:rsidR="00707F2B" w:rsidRDefault="00000000">
      <w:pPr>
        <w:pStyle w:val="Lista"/>
        <w:numPr>
          <w:ilvl w:val="0"/>
          <w:numId w:val="5"/>
        </w:numPr>
        <w:tabs>
          <w:tab w:val="left" w:pos="426"/>
        </w:tabs>
        <w:spacing w:line="360" w:lineRule="auto"/>
        <w:ind w:left="426" w:hanging="426"/>
        <w:jc w:val="both"/>
        <w:rPr>
          <w:sz w:val="22"/>
          <w:szCs w:val="22"/>
        </w:rPr>
      </w:pPr>
      <w:r>
        <w:rPr>
          <w:rFonts w:ascii="Cambria" w:hAnsi="Cambria"/>
          <w:sz w:val="22"/>
          <w:szCs w:val="22"/>
        </w:rPr>
        <w:t>Do oferty dołączono następujące dokumenty:</w:t>
      </w:r>
    </w:p>
    <w:p w14:paraId="6B50084C" w14:textId="77777777" w:rsidR="00707F2B" w:rsidRDefault="00000000">
      <w:pPr>
        <w:pStyle w:val="Lista"/>
        <w:numPr>
          <w:ilvl w:val="0"/>
          <w:numId w:val="6"/>
        </w:numPr>
        <w:spacing w:line="360" w:lineRule="auto"/>
        <w:jc w:val="both"/>
        <w:rPr>
          <w:sz w:val="22"/>
          <w:szCs w:val="22"/>
        </w:rPr>
      </w:pPr>
      <w:r>
        <w:rPr>
          <w:rFonts w:ascii="Cambria" w:hAnsi="Cambria"/>
          <w:sz w:val="22"/>
          <w:szCs w:val="22"/>
        </w:rPr>
        <w:t xml:space="preserve">   </w:t>
      </w:r>
    </w:p>
    <w:p w14:paraId="785B393A" w14:textId="77777777" w:rsidR="00707F2B" w:rsidRDefault="00000000">
      <w:pPr>
        <w:pStyle w:val="Lista"/>
        <w:numPr>
          <w:ilvl w:val="0"/>
          <w:numId w:val="6"/>
        </w:numPr>
        <w:spacing w:line="360" w:lineRule="auto"/>
        <w:jc w:val="both"/>
        <w:rPr>
          <w:sz w:val="22"/>
          <w:szCs w:val="22"/>
        </w:rPr>
      </w:pPr>
      <w:r>
        <w:rPr>
          <w:rFonts w:ascii="Cambria" w:hAnsi="Cambria"/>
          <w:sz w:val="22"/>
          <w:szCs w:val="22"/>
        </w:rPr>
        <w:t xml:space="preserve">          </w:t>
      </w:r>
    </w:p>
    <w:p w14:paraId="5EAF5C61" w14:textId="77777777" w:rsidR="00707F2B" w:rsidRDefault="00707F2B">
      <w:pPr>
        <w:pStyle w:val="Lista"/>
        <w:numPr>
          <w:ilvl w:val="0"/>
          <w:numId w:val="6"/>
        </w:numPr>
        <w:spacing w:line="360" w:lineRule="auto"/>
        <w:jc w:val="both"/>
        <w:rPr>
          <w:rFonts w:ascii="Cambria" w:hAnsi="Cambria"/>
          <w:sz w:val="22"/>
          <w:szCs w:val="22"/>
        </w:rPr>
      </w:pPr>
    </w:p>
    <w:p w14:paraId="0877EE40" w14:textId="77777777" w:rsidR="00707F2B" w:rsidRDefault="00000000">
      <w:pPr>
        <w:spacing w:line="360" w:lineRule="auto"/>
        <w:jc w:val="both"/>
        <w:rPr>
          <w:sz w:val="22"/>
          <w:szCs w:val="22"/>
        </w:rPr>
      </w:pPr>
      <w:r>
        <w:rPr>
          <w:rFonts w:ascii="Cambria" w:hAnsi="Cambria"/>
          <w:sz w:val="22"/>
          <w:szCs w:val="22"/>
        </w:rPr>
        <w:t xml:space="preserve">Nazwa i adres </w:t>
      </w:r>
      <w:r>
        <w:rPr>
          <w:rFonts w:ascii="Cambria" w:hAnsi="Cambria"/>
          <w:b/>
          <w:sz w:val="22"/>
          <w:szCs w:val="22"/>
        </w:rPr>
        <w:t>WYKONAWCY</w:t>
      </w:r>
      <w:r>
        <w:rPr>
          <w:rFonts w:ascii="Cambria" w:hAnsi="Cambria"/>
          <w:sz w:val="22"/>
          <w:szCs w:val="22"/>
        </w:rPr>
        <w:t xml:space="preserve"> :</w:t>
      </w:r>
    </w:p>
    <w:p w14:paraId="7BFBCE22" w14:textId="77777777" w:rsidR="00707F2B" w:rsidRDefault="00000000">
      <w:pPr>
        <w:spacing w:line="360" w:lineRule="auto"/>
        <w:ind w:right="70"/>
        <w:jc w:val="both"/>
        <w:rPr>
          <w:rFonts w:ascii="Cambria" w:hAnsi="Cambria"/>
          <w:sz w:val="22"/>
          <w:szCs w:val="22"/>
        </w:rPr>
      </w:pPr>
      <w:r>
        <w:rPr>
          <w:rFonts w:ascii="Cambria" w:hAnsi="Cambria"/>
          <w:sz w:val="22"/>
          <w:szCs w:val="22"/>
        </w:rPr>
        <w:t>.......................................................................................................................................................................................................</w:t>
      </w:r>
    </w:p>
    <w:p w14:paraId="061FFA19" w14:textId="77777777" w:rsidR="00707F2B" w:rsidRDefault="00000000">
      <w:pPr>
        <w:spacing w:line="360" w:lineRule="auto"/>
        <w:ind w:right="70"/>
        <w:jc w:val="both"/>
        <w:rPr>
          <w:rFonts w:ascii="Cambria" w:hAnsi="Cambria"/>
          <w:sz w:val="22"/>
          <w:szCs w:val="22"/>
        </w:rPr>
      </w:pPr>
      <w:r>
        <w:rPr>
          <w:rFonts w:ascii="Cambria" w:hAnsi="Cambria"/>
          <w:sz w:val="22"/>
          <w:szCs w:val="22"/>
        </w:rPr>
        <w:t xml:space="preserve">NIP .......................................................   </w:t>
      </w:r>
    </w:p>
    <w:p w14:paraId="13CA3B6B" w14:textId="77777777" w:rsidR="00707F2B" w:rsidRDefault="00000000">
      <w:pPr>
        <w:spacing w:line="360" w:lineRule="auto"/>
        <w:ind w:right="70"/>
        <w:jc w:val="both"/>
        <w:rPr>
          <w:rFonts w:ascii="Cambria" w:hAnsi="Cambria"/>
          <w:sz w:val="22"/>
          <w:szCs w:val="22"/>
        </w:rPr>
      </w:pPr>
      <w:r>
        <w:rPr>
          <w:rFonts w:ascii="Cambria" w:hAnsi="Cambria"/>
          <w:sz w:val="22"/>
          <w:szCs w:val="22"/>
        </w:rPr>
        <w:t>REGON ..................................................................</w:t>
      </w:r>
    </w:p>
    <w:p w14:paraId="50564366" w14:textId="77777777" w:rsidR="00707F2B" w:rsidRDefault="00000000">
      <w:pPr>
        <w:spacing w:line="360" w:lineRule="auto"/>
        <w:jc w:val="both"/>
        <w:rPr>
          <w:rFonts w:ascii="Cambria" w:hAnsi="Cambria"/>
          <w:sz w:val="22"/>
          <w:szCs w:val="22"/>
        </w:rPr>
      </w:pPr>
      <w:r>
        <w:rPr>
          <w:rFonts w:ascii="Cambria" w:hAnsi="Cambria"/>
          <w:sz w:val="22"/>
          <w:szCs w:val="22"/>
        </w:rPr>
        <w:t>Adres, na który Zamawiający powinien przesyłać ewentualną korespondencję:</w:t>
      </w:r>
    </w:p>
    <w:p w14:paraId="18647D7E" w14:textId="77777777" w:rsidR="00707F2B" w:rsidRDefault="00000000">
      <w:pPr>
        <w:spacing w:line="360" w:lineRule="auto"/>
        <w:ind w:right="70"/>
        <w:jc w:val="both"/>
        <w:rPr>
          <w:rFonts w:ascii="Cambria" w:hAnsi="Cambria"/>
          <w:bCs/>
          <w:sz w:val="22"/>
          <w:szCs w:val="22"/>
        </w:rPr>
      </w:pPr>
      <w:r>
        <w:rPr>
          <w:rFonts w:ascii="Cambria" w:hAnsi="Cambria"/>
          <w:sz w:val="22"/>
          <w:szCs w:val="22"/>
        </w:rPr>
        <w:t>.................................................................................................................................................</w:t>
      </w:r>
    </w:p>
    <w:p w14:paraId="622F11A7" w14:textId="77777777" w:rsidR="00707F2B" w:rsidRDefault="00000000">
      <w:pPr>
        <w:spacing w:line="360" w:lineRule="auto"/>
        <w:jc w:val="both"/>
        <w:rPr>
          <w:rFonts w:ascii="Cambria" w:hAnsi="Cambria"/>
          <w:sz w:val="22"/>
          <w:szCs w:val="22"/>
        </w:rPr>
      </w:pPr>
      <w:r>
        <w:rPr>
          <w:rFonts w:ascii="Cambria" w:hAnsi="Cambria"/>
          <w:sz w:val="22"/>
          <w:szCs w:val="22"/>
        </w:rPr>
        <w:lastRenderedPageBreak/>
        <w:t xml:space="preserve">Osoba wyznaczona do kontaktów z Zamawiającym: </w:t>
      </w:r>
    </w:p>
    <w:p w14:paraId="42C52D6D" w14:textId="77777777" w:rsidR="00707F2B" w:rsidRDefault="00000000">
      <w:pPr>
        <w:spacing w:line="360" w:lineRule="auto"/>
        <w:ind w:right="70"/>
        <w:jc w:val="both"/>
        <w:rPr>
          <w:rFonts w:ascii="Cambria" w:hAnsi="Cambria"/>
          <w:bCs/>
          <w:sz w:val="22"/>
          <w:szCs w:val="22"/>
        </w:rPr>
      </w:pPr>
      <w:r>
        <w:rPr>
          <w:rFonts w:ascii="Cambria" w:hAnsi="Cambria"/>
          <w:sz w:val="22"/>
          <w:szCs w:val="22"/>
        </w:rPr>
        <w:t>........................................................................................................................... n</w:t>
      </w:r>
      <w:r>
        <w:rPr>
          <w:rFonts w:ascii="Cambria" w:hAnsi="Cambria"/>
          <w:bCs/>
          <w:sz w:val="22"/>
          <w:szCs w:val="22"/>
        </w:rPr>
        <w:t xml:space="preserve">umer telefonu: (**) </w:t>
      </w:r>
    </w:p>
    <w:p w14:paraId="216C8ECF" w14:textId="77777777" w:rsidR="00707F2B" w:rsidRDefault="00000000">
      <w:pPr>
        <w:pStyle w:val="pkt"/>
        <w:tabs>
          <w:tab w:val="left" w:pos="2127"/>
          <w:tab w:val="left" w:leader="dot" w:pos="8460"/>
        </w:tabs>
        <w:spacing w:before="0" w:after="0"/>
        <w:ind w:left="0" w:firstLine="0"/>
        <w:rPr>
          <w:rFonts w:ascii="Cambria" w:hAnsi="Cambria"/>
          <w:bCs/>
          <w:sz w:val="22"/>
          <w:szCs w:val="22"/>
        </w:rPr>
      </w:pPr>
      <w:r>
        <w:rPr>
          <w:rFonts w:ascii="Cambria" w:hAnsi="Cambria"/>
          <w:bCs/>
          <w:sz w:val="22"/>
          <w:szCs w:val="22"/>
        </w:rPr>
        <w:t>Numer faksu: (**)</w:t>
      </w:r>
    </w:p>
    <w:p w14:paraId="5CAF575D" w14:textId="77777777" w:rsidR="00707F2B" w:rsidRDefault="00000000">
      <w:pPr>
        <w:spacing w:line="360" w:lineRule="auto"/>
        <w:ind w:right="-993"/>
        <w:jc w:val="both"/>
        <w:rPr>
          <w:rFonts w:ascii="Cambria" w:hAnsi="Cambria"/>
          <w:sz w:val="22"/>
          <w:szCs w:val="22"/>
        </w:rPr>
      </w:pPr>
      <w:r>
        <w:rPr>
          <w:rFonts w:ascii="Cambria" w:hAnsi="Cambria"/>
          <w:bCs/>
          <w:sz w:val="22"/>
          <w:szCs w:val="22"/>
        </w:rPr>
        <w:t>e-mail             ................................................................................................</w:t>
      </w:r>
    </w:p>
    <w:p w14:paraId="4DB78584" w14:textId="77777777" w:rsidR="00707F2B" w:rsidRDefault="00707F2B">
      <w:pPr>
        <w:spacing w:line="360" w:lineRule="auto"/>
        <w:ind w:right="-993"/>
        <w:jc w:val="both"/>
        <w:rPr>
          <w:rFonts w:ascii="Cambria" w:hAnsi="Cambria"/>
          <w:sz w:val="22"/>
          <w:szCs w:val="22"/>
        </w:rPr>
      </w:pPr>
    </w:p>
    <w:p w14:paraId="148A0707" w14:textId="77777777" w:rsidR="00707F2B" w:rsidRDefault="00000000">
      <w:pPr>
        <w:spacing w:line="276" w:lineRule="auto"/>
        <w:ind w:right="-993"/>
        <w:jc w:val="both"/>
        <w:rPr>
          <w:rFonts w:ascii="Cambria" w:hAnsi="Cambria"/>
          <w:sz w:val="22"/>
          <w:szCs w:val="22"/>
        </w:rPr>
      </w:pPr>
      <w:r>
        <w:rPr>
          <w:rFonts w:ascii="Cambria" w:hAnsi="Cambria"/>
          <w:sz w:val="22"/>
          <w:szCs w:val="22"/>
        </w:rPr>
        <w:t>............................, dn. _ _ . _ _ . _ _ _ _</w:t>
      </w:r>
      <w:r>
        <w:rPr>
          <w:rFonts w:ascii="Cambria" w:hAnsi="Cambria"/>
          <w:sz w:val="22"/>
          <w:szCs w:val="22"/>
        </w:rPr>
        <w:tab/>
        <w:t>r.                 ...............................................</w:t>
      </w:r>
    </w:p>
    <w:p w14:paraId="0E3C4481" w14:textId="77777777" w:rsidR="00707F2B" w:rsidRDefault="00000000">
      <w:pPr>
        <w:ind w:left="5400" w:right="70"/>
        <w:jc w:val="center"/>
        <w:rPr>
          <w:rFonts w:ascii="Cambria" w:hAnsi="Cambria"/>
          <w:i/>
          <w:sz w:val="22"/>
          <w:szCs w:val="22"/>
        </w:rPr>
        <w:sectPr w:rsidR="00707F2B" w:rsidSect="00C9121A">
          <w:pgSz w:w="11906" w:h="16838"/>
          <w:pgMar w:top="1417" w:right="1417" w:bottom="1417" w:left="1417" w:header="0" w:footer="0" w:gutter="0"/>
          <w:cols w:space="708"/>
          <w:formProt w:val="0"/>
          <w:titlePg/>
          <w:docGrid w:linePitch="360"/>
        </w:sectPr>
      </w:pPr>
      <w:r>
        <w:rPr>
          <w:rFonts w:ascii="Cambria" w:hAnsi="Cambria"/>
          <w:i/>
          <w:sz w:val="22"/>
          <w:szCs w:val="22"/>
        </w:rPr>
        <w:t>Podpis osób uprawnionych do składania świadczeń woli w imieniu Wykonawcy oraz pieczątka / pieczątki</w:t>
      </w:r>
    </w:p>
    <w:p w14:paraId="391CBBBE" w14:textId="77777777" w:rsidR="00707F2B" w:rsidRDefault="00000000">
      <w:pPr>
        <w:spacing w:after="120" w:line="100" w:lineRule="atLeast"/>
        <w:jc w:val="center"/>
        <w:rPr>
          <w:b/>
          <w:sz w:val="36"/>
          <w:szCs w:val="36"/>
        </w:rPr>
      </w:pPr>
      <w:r>
        <w:rPr>
          <w:b/>
          <w:sz w:val="36"/>
          <w:szCs w:val="36"/>
        </w:rPr>
        <w:lastRenderedPageBreak/>
        <w:t>RZĄDOWY PROGRAM ODBUDOWY ZABYTKÓW</w:t>
      </w:r>
    </w:p>
    <w:p w14:paraId="1E5B2850" w14:textId="77777777" w:rsidR="00707F2B" w:rsidRDefault="00000000">
      <w:pPr>
        <w:pStyle w:val="Nagwek"/>
        <w:jc w:val="center"/>
      </w:pPr>
      <w:r>
        <w:rPr>
          <w:noProof/>
        </w:rPr>
        <w:drawing>
          <wp:inline distT="0" distB="0" distL="0" distR="0" wp14:anchorId="0A3030F0" wp14:editId="75D2272C">
            <wp:extent cx="1962150" cy="1181100"/>
            <wp:effectExtent l="0" t="0" r="0" b="0"/>
            <wp:docPr id="9" name="Obraz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5"/>
                    <pic:cNvPicPr>
                      <a:picLocks noChangeAspect="1" noChangeArrowheads="1"/>
                    </pic:cNvPicPr>
                  </pic:nvPicPr>
                  <pic:blipFill>
                    <a:blip r:embed="rId5"/>
                    <a:srcRect l="-110" t="-183" r="-110" b="-183"/>
                    <a:stretch>
                      <a:fillRect/>
                    </a:stretch>
                  </pic:blipFill>
                  <pic:spPr bwMode="auto">
                    <a:xfrm>
                      <a:off x="0" y="0"/>
                      <a:ext cx="1962150" cy="1181100"/>
                    </a:xfrm>
                    <a:prstGeom prst="rect">
                      <a:avLst/>
                    </a:prstGeom>
                  </pic:spPr>
                </pic:pic>
              </a:graphicData>
            </a:graphic>
          </wp:inline>
        </w:drawing>
      </w:r>
      <w:r>
        <w:t xml:space="preserve">                              </w:t>
      </w:r>
      <w:r>
        <w:rPr>
          <w:noProof/>
        </w:rPr>
        <w:drawing>
          <wp:inline distT="0" distB="0" distL="0" distR="0" wp14:anchorId="1A35C7D6" wp14:editId="1C40122B">
            <wp:extent cx="1552575" cy="1171575"/>
            <wp:effectExtent l="0" t="0" r="0" b="0"/>
            <wp:docPr id="10" name="Obraz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6"/>
                    <pic:cNvPicPr>
                      <a:picLocks noChangeAspect="1" noChangeArrowheads="1"/>
                    </pic:cNvPicPr>
                  </pic:nvPicPr>
                  <pic:blipFill>
                    <a:blip r:embed="rId6"/>
                    <a:srcRect l="-139" t="-184" r="-139" b="-184"/>
                    <a:stretch>
                      <a:fillRect/>
                    </a:stretch>
                  </pic:blipFill>
                  <pic:spPr bwMode="auto">
                    <a:xfrm>
                      <a:off x="0" y="0"/>
                      <a:ext cx="1552575" cy="1171575"/>
                    </a:xfrm>
                    <a:prstGeom prst="rect">
                      <a:avLst/>
                    </a:prstGeom>
                  </pic:spPr>
                </pic:pic>
              </a:graphicData>
            </a:graphic>
          </wp:inline>
        </w:drawing>
      </w:r>
    </w:p>
    <w:p w14:paraId="2A26590F" w14:textId="77777777" w:rsidR="00707F2B" w:rsidRDefault="00707F2B">
      <w:pPr>
        <w:pStyle w:val="Nagwek"/>
      </w:pPr>
    </w:p>
    <w:p w14:paraId="1C335FAE" w14:textId="77777777" w:rsidR="00707F2B" w:rsidRDefault="00000000">
      <w:pPr>
        <w:pStyle w:val="Nagwek1"/>
        <w:shd w:val="clear" w:color="auto" w:fill="E6E6E6"/>
        <w:jc w:val="right"/>
        <w:rPr>
          <w:rFonts w:ascii="Cambria" w:hAnsi="Cambria"/>
          <w:bCs/>
          <w:i/>
          <w:iCs/>
          <w:sz w:val="24"/>
          <w:szCs w:val="24"/>
        </w:rPr>
      </w:pPr>
      <w:r>
        <w:rPr>
          <w:rFonts w:ascii="Cambria" w:hAnsi="Cambria"/>
          <w:bCs/>
          <w:i/>
          <w:iCs/>
          <w:smallCaps/>
          <w:sz w:val="24"/>
          <w:szCs w:val="24"/>
        </w:rPr>
        <w:t xml:space="preserve">      Załącznik nr 2                       Wzór  umowy </w:t>
      </w:r>
    </w:p>
    <w:p w14:paraId="79EA57C5" w14:textId="77777777" w:rsidR="00707F2B" w:rsidRDefault="00000000">
      <w:pPr>
        <w:pStyle w:val="Nagwek4"/>
        <w:spacing w:line="360" w:lineRule="auto"/>
        <w:jc w:val="center"/>
        <w:rPr>
          <w:rFonts w:ascii="Cambria" w:hAnsi="Cambria"/>
          <w:sz w:val="22"/>
          <w:szCs w:val="22"/>
        </w:rPr>
      </w:pPr>
      <w:r>
        <w:rPr>
          <w:rFonts w:ascii="Cambria" w:hAnsi="Cambria"/>
          <w:sz w:val="22"/>
          <w:szCs w:val="22"/>
        </w:rPr>
        <w:t>UMOWA NR : ……………………………..</w:t>
      </w:r>
    </w:p>
    <w:p w14:paraId="2E361E4C" w14:textId="77777777" w:rsidR="00707F2B" w:rsidRDefault="00707F2B">
      <w:pPr>
        <w:spacing w:line="360" w:lineRule="auto"/>
        <w:jc w:val="both"/>
        <w:rPr>
          <w:rFonts w:ascii="Cambria" w:hAnsi="Cambria"/>
          <w:sz w:val="22"/>
          <w:szCs w:val="22"/>
        </w:rPr>
      </w:pPr>
    </w:p>
    <w:p w14:paraId="6D351BA7" w14:textId="77777777" w:rsidR="00707F2B" w:rsidRDefault="00000000">
      <w:pPr>
        <w:spacing w:line="360" w:lineRule="auto"/>
        <w:jc w:val="both"/>
        <w:rPr>
          <w:rFonts w:ascii="Cambria" w:hAnsi="Cambria"/>
          <w:sz w:val="22"/>
          <w:szCs w:val="22"/>
        </w:rPr>
      </w:pPr>
      <w:r>
        <w:rPr>
          <w:rFonts w:ascii="Cambria" w:hAnsi="Cambria"/>
          <w:sz w:val="22"/>
          <w:szCs w:val="22"/>
        </w:rPr>
        <w:t>Zawarta w dniu …………….. w ……………………</w:t>
      </w:r>
    </w:p>
    <w:p w14:paraId="2972D1E7" w14:textId="77777777" w:rsidR="00707F2B" w:rsidRDefault="00000000">
      <w:pPr>
        <w:spacing w:line="360" w:lineRule="auto"/>
        <w:jc w:val="both"/>
        <w:rPr>
          <w:rFonts w:ascii="Cambria" w:hAnsi="Cambria"/>
          <w:sz w:val="22"/>
          <w:szCs w:val="22"/>
        </w:rPr>
      </w:pPr>
      <w:r>
        <w:rPr>
          <w:rFonts w:ascii="Cambria" w:hAnsi="Cambria"/>
          <w:sz w:val="22"/>
          <w:szCs w:val="22"/>
        </w:rPr>
        <w:t>pomiędzy:</w:t>
      </w:r>
    </w:p>
    <w:p w14:paraId="34EB44B0" w14:textId="77777777" w:rsidR="00707F2B" w:rsidRDefault="00707F2B">
      <w:pPr>
        <w:spacing w:line="360" w:lineRule="auto"/>
        <w:jc w:val="both"/>
        <w:rPr>
          <w:rFonts w:ascii="Cambria" w:hAnsi="Cambria"/>
          <w:sz w:val="22"/>
          <w:szCs w:val="22"/>
        </w:rPr>
      </w:pPr>
    </w:p>
    <w:p w14:paraId="40B6EF80" w14:textId="77777777" w:rsidR="00707F2B" w:rsidRDefault="00000000">
      <w:pPr>
        <w:spacing w:line="360" w:lineRule="auto"/>
        <w:jc w:val="both"/>
        <w:rPr>
          <w:rFonts w:ascii="Cambria" w:hAnsi="Cambria"/>
          <w:bCs/>
          <w:sz w:val="22"/>
          <w:szCs w:val="22"/>
        </w:rPr>
      </w:pPr>
      <w:r>
        <w:rPr>
          <w:rFonts w:ascii="Cambria" w:hAnsi="Cambria"/>
          <w:sz w:val="22"/>
          <w:szCs w:val="22"/>
        </w:rPr>
        <w:t>……………………………………………</w:t>
      </w:r>
      <w:r>
        <w:rPr>
          <w:rFonts w:ascii="Cambria" w:hAnsi="Cambria"/>
          <w:bCs/>
          <w:sz w:val="22"/>
          <w:szCs w:val="22"/>
        </w:rPr>
        <w:t>………………. REGON ……..,</w:t>
      </w:r>
      <w:r>
        <w:rPr>
          <w:rFonts w:ascii="Cambria" w:hAnsi="Cambria"/>
          <w:sz w:val="22"/>
          <w:szCs w:val="22"/>
        </w:rPr>
        <w:t xml:space="preserve"> </w:t>
      </w:r>
      <w:r>
        <w:rPr>
          <w:rFonts w:ascii="Cambria" w:hAnsi="Cambria"/>
          <w:bCs/>
          <w:sz w:val="22"/>
          <w:szCs w:val="22"/>
        </w:rPr>
        <w:t>NIP ……..,</w:t>
      </w:r>
    </w:p>
    <w:p w14:paraId="450ED9FE" w14:textId="77777777" w:rsidR="00707F2B" w:rsidRDefault="00000000">
      <w:pPr>
        <w:pStyle w:val="Nagwek1"/>
        <w:spacing w:line="360" w:lineRule="auto"/>
        <w:jc w:val="left"/>
        <w:rPr>
          <w:rFonts w:ascii="Cambria" w:hAnsi="Cambria"/>
          <w:b w:val="0"/>
          <w:bCs/>
          <w:sz w:val="22"/>
          <w:szCs w:val="22"/>
        </w:rPr>
      </w:pPr>
      <w:r>
        <w:rPr>
          <w:rFonts w:ascii="Cambria" w:hAnsi="Cambria"/>
          <w:b w:val="0"/>
          <w:bCs/>
          <w:sz w:val="22"/>
          <w:szCs w:val="22"/>
        </w:rPr>
        <w:t>Reprezentowanym/ą przez:</w:t>
      </w:r>
    </w:p>
    <w:p w14:paraId="65CDAC9A" w14:textId="77777777" w:rsidR="00707F2B" w:rsidRDefault="00000000">
      <w:pPr>
        <w:numPr>
          <w:ilvl w:val="1"/>
          <w:numId w:val="19"/>
        </w:numPr>
        <w:spacing w:line="360" w:lineRule="auto"/>
        <w:jc w:val="both"/>
        <w:rPr>
          <w:rFonts w:ascii="Cambria" w:hAnsi="Cambria"/>
          <w:sz w:val="22"/>
          <w:szCs w:val="22"/>
        </w:rPr>
      </w:pPr>
      <w:r>
        <w:rPr>
          <w:rFonts w:ascii="Cambria" w:hAnsi="Cambria"/>
          <w:sz w:val="22"/>
          <w:szCs w:val="22"/>
        </w:rPr>
        <w:t>…………………………………..,</w:t>
      </w:r>
    </w:p>
    <w:p w14:paraId="1E638D27" w14:textId="77777777" w:rsidR="00707F2B" w:rsidRDefault="00000000">
      <w:pPr>
        <w:numPr>
          <w:ilvl w:val="1"/>
          <w:numId w:val="20"/>
        </w:numPr>
        <w:spacing w:line="360" w:lineRule="auto"/>
        <w:jc w:val="both"/>
        <w:rPr>
          <w:rFonts w:ascii="Cambria" w:hAnsi="Cambria"/>
          <w:sz w:val="22"/>
          <w:szCs w:val="22"/>
        </w:rPr>
      </w:pPr>
      <w:r>
        <w:rPr>
          <w:rFonts w:ascii="Cambria" w:hAnsi="Cambria"/>
          <w:sz w:val="22"/>
          <w:szCs w:val="22"/>
        </w:rPr>
        <w:t>…………………………………..,</w:t>
      </w:r>
    </w:p>
    <w:p w14:paraId="6C2AD8A6" w14:textId="77777777" w:rsidR="00707F2B" w:rsidRDefault="00000000">
      <w:pPr>
        <w:spacing w:line="360" w:lineRule="auto"/>
        <w:jc w:val="both"/>
        <w:rPr>
          <w:rFonts w:ascii="Cambria" w:hAnsi="Cambria"/>
          <w:sz w:val="22"/>
          <w:szCs w:val="22"/>
        </w:rPr>
      </w:pPr>
      <w:r>
        <w:rPr>
          <w:rFonts w:ascii="Cambria" w:hAnsi="Cambria"/>
          <w:sz w:val="22"/>
          <w:szCs w:val="22"/>
        </w:rPr>
        <w:t xml:space="preserve">Zwanym/ą dalej </w:t>
      </w:r>
      <w:r>
        <w:rPr>
          <w:rFonts w:ascii="Cambria" w:hAnsi="Cambria"/>
          <w:b/>
          <w:sz w:val="22"/>
          <w:szCs w:val="22"/>
        </w:rPr>
        <w:t>Zamawiającym</w:t>
      </w:r>
      <w:r>
        <w:rPr>
          <w:rFonts w:ascii="Cambria" w:hAnsi="Cambria"/>
          <w:sz w:val="22"/>
          <w:szCs w:val="22"/>
        </w:rPr>
        <w:t xml:space="preserve">, </w:t>
      </w:r>
    </w:p>
    <w:p w14:paraId="42C63D15" w14:textId="77777777" w:rsidR="00707F2B" w:rsidRDefault="00707F2B">
      <w:pPr>
        <w:spacing w:line="360" w:lineRule="auto"/>
        <w:jc w:val="both"/>
        <w:rPr>
          <w:rFonts w:ascii="Cambria" w:hAnsi="Cambria"/>
          <w:sz w:val="22"/>
          <w:szCs w:val="22"/>
        </w:rPr>
      </w:pPr>
    </w:p>
    <w:p w14:paraId="4A22344E" w14:textId="77777777" w:rsidR="00707F2B" w:rsidRDefault="00000000">
      <w:pPr>
        <w:spacing w:line="360" w:lineRule="auto"/>
        <w:jc w:val="both"/>
        <w:rPr>
          <w:rFonts w:ascii="Cambria" w:hAnsi="Cambria"/>
          <w:bCs/>
          <w:sz w:val="22"/>
          <w:szCs w:val="22"/>
        </w:rPr>
      </w:pPr>
      <w:r>
        <w:rPr>
          <w:rFonts w:ascii="Cambria" w:hAnsi="Cambria"/>
          <w:bCs/>
          <w:sz w:val="22"/>
          <w:szCs w:val="22"/>
        </w:rPr>
        <w:t>a</w:t>
      </w:r>
    </w:p>
    <w:p w14:paraId="1D3D80D6" w14:textId="77777777" w:rsidR="00707F2B" w:rsidRDefault="00707F2B">
      <w:pPr>
        <w:spacing w:line="360" w:lineRule="auto"/>
        <w:jc w:val="both"/>
        <w:rPr>
          <w:rFonts w:ascii="Cambria" w:hAnsi="Cambria"/>
          <w:sz w:val="22"/>
          <w:szCs w:val="22"/>
        </w:rPr>
      </w:pPr>
    </w:p>
    <w:p w14:paraId="5B8445D1" w14:textId="77777777" w:rsidR="00707F2B" w:rsidRDefault="00000000">
      <w:pPr>
        <w:spacing w:line="360" w:lineRule="auto"/>
        <w:jc w:val="both"/>
        <w:rPr>
          <w:rFonts w:ascii="Cambria" w:hAnsi="Cambria"/>
          <w:bCs/>
          <w:sz w:val="22"/>
          <w:szCs w:val="22"/>
        </w:rPr>
      </w:pPr>
      <w:r>
        <w:rPr>
          <w:rFonts w:ascii="Cambria" w:hAnsi="Cambria"/>
          <w:sz w:val="22"/>
          <w:szCs w:val="22"/>
        </w:rPr>
        <w:t>……………………………………………</w:t>
      </w:r>
      <w:r>
        <w:rPr>
          <w:rFonts w:ascii="Cambria" w:hAnsi="Cambria"/>
          <w:bCs/>
          <w:sz w:val="22"/>
          <w:szCs w:val="22"/>
        </w:rPr>
        <w:t>………………. REGON ……..,</w:t>
      </w:r>
      <w:r>
        <w:rPr>
          <w:rFonts w:ascii="Cambria" w:hAnsi="Cambria"/>
          <w:sz w:val="22"/>
          <w:szCs w:val="22"/>
        </w:rPr>
        <w:t xml:space="preserve"> </w:t>
      </w:r>
      <w:r>
        <w:rPr>
          <w:rFonts w:ascii="Cambria" w:hAnsi="Cambria"/>
          <w:bCs/>
          <w:sz w:val="22"/>
          <w:szCs w:val="22"/>
        </w:rPr>
        <w:t>NIP ……..,</w:t>
      </w:r>
    </w:p>
    <w:p w14:paraId="7C7745FA" w14:textId="77777777" w:rsidR="00707F2B" w:rsidRDefault="00000000">
      <w:pPr>
        <w:pStyle w:val="Nagwek1"/>
        <w:spacing w:line="360" w:lineRule="auto"/>
        <w:jc w:val="left"/>
        <w:rPr>
          <w:rFonts w:ascii="Cambria" w:hAnsi="Cambria"/>
          <w:b w:val="0"/>
          <w:bCs/>
          <w:sz w:val="22"/>
          <w:szCs w:val="22"/>
        </w:rPr>
      </w:pPr>
      <w:r>
        <w:rPr>
          <w:rFonts w:ascii="Cambria" w:hAnsi="Cambria"/>
          <w:b w:val="0"/>
          <w:bCs/>
          <w:sz w:val="22"/>
          <w:szCs w:val="22"/>
        </w:rPr>
        <w:t>Reprezentowanym/ą  przez:</w:t>
      </w:r>
    </w:p>
    <w:p w14:paraId="06C48CF9" w14:textId="77777777" w:rsidR="00707F2B" w:rsidRDefault="00000000">
      <w:pPr>
        <w:spacing w:line="360" w:lineRule="auto"/>
        <w:jc w:val="both"/>
        <w:rPr>
          <w:rFonts w:ascii="Cambria" w:hAnsi="Cambria"/>
          <w:sz w:val="22"/>
          <w:szCs w:val="22"/>
        </w:rPr>
      </w:pPr>
      <w:r>
        <w:rPr>
          <w:rFonts w:ascii="Cambria" w:hAnsi="Cambria"/>
          <w:sz w:val="22"/>
          <w:szCs w:val="22"/>
        </w:rPr>
        <w:t>1. …………………………………..,</w:t>
      </w:r>
    </w:p>
    <w:p w14:paraId="3D60D764" w14:textId="77777777" w:rsidR="00707F2B" w:rsidRDefault="00000000">
      <w:pPr>
        <w:spacing w:line="360" w:lineRule="auto"/>
        <w:jc w:val="both"/>
        <w:rPr>
          <w:rFonts w:ascii="Cambria" w:hAnsi="Cambria"/>
          <w:sz w:val="22"/>
          <w:szCs w:val="22"/>
        </w:rPr>
      </w:pPr>
      <w:r>
        <w:rPr>
          <w:rFonts w:ascii="Cambria" w:hAnsi="Cambria"/>
          <w:sz w:val="22"/>
          <w:szCs w:val="22"/>
        </w:rPr>
        <w:t xml:space="preserve">Zwanym/ą dalej </w:t>
      </w:r>
      <w:r>
        <w:rPr>
          <w:rFonts w:ascii="Cambria" w:hAnsi="Cambria"/>
          <w:b/>
          <w:bCs/>
          <w:sz w:val="22"/>
          <w:szCs w:val="22"/>
        </w:rPr>
        <w:t>Wykonawcą,</w:t>
      </w:r>
      <w:r>
        <w:rPr>
          <w:rFonts w:ascii="Cambria" w:hAnsi="Cambria"/>
          <w:sz w:val="22"/>
          <w:szCs w:val="22"/>
        </w:rPr>
        <w:t xml:space="preserve"> </w:t>
      </w:r>
    </w:p>
    <w:p w14:paraId="4733F43D" w14:textId="77777777" w:rsidR="00707F2B" w:rsidRDefault="00000000">
      <w:pPr>
        <w:spacing w:line="360" w:lineRule="auto"/>
        <w:jc w:val="both"/>
        <w:rPr>
          <w:rFonts w:ascii="Cambria" w:hAnsi="Cambria"/>
          <w:sz w:val="22"/>
          <w:szCs w:val="22"/>
        </w:rPr>
      </w:pPr>
      <w:r>
        <w:rPr>
          <w:rFonts w:ascii="Cambria" w:hAnsi="Cambria"/>
          <w:sz w:val="22"/>
          <w:szCs w:val="22"/>
        </w:rPr>
        <w:t xml:space="preserve">została zawarta umowa o następującej treści:       </w:t>
      </w:r>
    </w:p>
    <w:p w14:paraId="2F2DAAFE" w14:textId="77777777" w:rsidR="00707F2B" w:rsidRDefault="00000000">
      <w:pPr>
        <w:spacing w:line="360" w:lineRule="auto"/>
        <w:jc w:val="both"/>
        <w:rPr>
          <w:rFonts w:ascii="Cambria" w:hAnsi="Cambria"/>
          <w:sz w:val="22"/>
          <w:szCs w:val="22"/>
        </w:rPr>
      </w:pPr>
      <w:r>
        <w:rPr>
          <w:rFonts w:ascii="Cambria" w:hAnsi="Cambria"/>
          <w:sz w:val="22"/>
          <w:szCs w:val="22"/>
        </w:rPr>
        <w:t xml:space="preserve">                    </w:t>
      </w:r>
    </w:p>
    <w:p w14:paraId="06059C28" w14:textId="77777777" w:rsidR="00707F2B" w:rsidRDefault="00000000">
      <w:pPr>
        <w:spacing w:before="120" w:after="120" w:line="360" w:lineRule="auto"/>
        <w:jc w:val="center"/>
        <w:rPr>
          <w:rFonts w:ascii="Cambria" w:hAnsi="Cambria"/>
          <w:b/>
          <w:color w:val="000000"/>
          <w:sz w:val="22"/>
          <w:szCs w:val="22"/>
        </w:rPr>
      </w:pPr>
      <w:r>
        <w:rPr>
          <w:rFonts w:ascii="Cambria" w:hAnsi="Cambria"/>
          <w:b/>
          <w:color w:val="000000"/>
          <w:sz w:val="22"/>
          <w:szCs w:val="22"/>
        </w:rPr>
        <w:t>§ 1</w:t>
      </w:r>
    </w:p>
    <w:p w14:paraId="204461C1" w14:textId="77777777" w:rsidR="00707F2B" w:rsidRDefault="00000000">
      <w:pPr>
        <w:spacing w:before="120" w:after="120" w:line="360" w:lineRule="auto"/>
        <w:jc w:val="center"/>
        <w:rPr>
          <w:rFonts w:ascii="Cambria" w:hAnsi="Cambria"/>
          <w:b/>
          <w:color w:val="000000"/>
          <w:sz w:val="22"/>
          <w:szCs w:val="22"/>
        </w:rPr>
      </w:pPr>
      <w:r>
        <w:rPr>
          <w:rFonts w:ascii="Cambria" w:hAnsi="Cambria"/>
          <w:b/>
          <w:color w:val="000000"/>
          <w:sz w:val="22"/>
          <w:szCs w:val="22"/>
        </w:rPr>
        <w:t>Przedmiot umowy</w:t>
      </w:r>
    </w:p>
    <w:p w14:paraId="7A66FDEE" w14:textId="77777777" w:rsidR="00707F2B" w:rsidRDefault="00000000">
      <w:pPr>
        <w:numPr>
          <w:ilvl w:val="0"/>
          <w:numId w:val="21"/>
        </w:numPr>
        <w:tabs>
          <w:tab w:val="left" w:pos="284"/>
        </w:tabs>
        <w:spacing w:line="360" w:lineRule="auto"/>
        <w:ind w:left="284" w:hanging="284"/>
        <w:jc w:val="both"/>
        <w:rPr>
          <w:rFonts w:ascii="Cambria" w:hAnsi="Cambria"/>
          <w:color w:val="000000"/>
          <w:sz w:val="22"/>
          <w:szCs w:val="22"/>
        </w:rPr>
      </w:pPr>
      <w:r>
        <w:rPr>
          <w:rFonts w:ascii="Cambria" w:hAnsi="Cambria"/>
          <w:color w:val="000000"/>
          <w:sz w:val="22"/>
          <w:szCs w:val="22"/>
        </w:rPr>
        <w:t xml:space="preserve">Przedmiotem niniejszej umowy jest: </w:t>
      </w:r>
    </w:p>
    <w:p w14:paraId="5C2884FA" w14:textId="7F2EEB15" w:rsidR="00707F2B" w:rsidRDefault="00000000">
      <w:pPr>
        <w:tabs>
          <w:tab w:val="left" w:pos="284"/>
        </w:tabs>
        <w:spacing w:line="360" w:lineRule="auto"/>
        <w:ind w:left="284"/>
        <w:jc w:val="both"/>
        <w:rPr>
          <w:rFonts w:ascii="Cambria" w:hAnsi="Cambria"/>
          <w:sz w:val="22"/>
          <w:szCs w:val="22"/>
        </w:rPr>
      </w:pPr>
      <w:r>
        <w:rPr>
          <w:rFonts w:ascii="Cambria" w:hAnsi="Cambria"/>
          <w:b/>
          <w:bCs/>
          <w:i/>
          <w:sz w:val="22"/>
          <w:szCs w:val="22"/>
        </w:rPr>
        <w:t>„</w:t>
      </w:r>
      <w:r w:rsidR="008A4BEE" w:rsidRPr="008A4BEE">
        <w:rPr>
          <w:rFonts w:ascii="Cambria" w:hAnsi="Cambria"/>
          <w:b/>
          <w:bCs/>
          <w:sz w:val="22"/>
          <w:szCs w:val="22"/>
        </w:rPr>
        <w:t>Prace konserwatorskie i restauratorskie przy kościele pw. Najświętszej Maryi Panny Królowej Polski w Dłusku Gryfińskim</w:t>
      </w:r>
      <w:r>
        <w:rPr>
          <w:rFonts w:ascii="Cambria" w:hAnsi="Cambria"/>
          <w:b/>
          <w:bCs/>
          <w:i/>
          <w:sz w:val="22"/>
          <w:szCs w:val="22"/>
        </w:rPr>
        <w:t xml:space="preserve">”, </w:t>
      </w:r>
      <w:r>
        <w:rPr>
          <w:rFonts w:ascii="Cambria" w:hAnsi="Cambria"/>
          <w:b/>
          <w:bCs/>
          <w:sz w:val="22"/>
          <w:szCs w:val="22"/>
        </w:rPr>
        <w:t>z</w:t>
      </w:r>
      <w:r>
        <w:rPr>
          <w:rFonts w:ascii="Cambria" w:hAnsi="Cambria"/>
          <w:b/>
          <w:sz w:val="22"/>
          <w:szCs w:val="22"/>
        </w:rPr>
        <w:t>godnie z wymaganiami określonymi przez Zamawiającego i zasadami wiedzy technicznej, na warunkach wskazanych w ofercie Wykonawcy z dnia……….. stanowiącą załącznik nr 1 do umowy</w:t>
      </w:r>
      <w:r>
        <w:rPr>
          <w:rFonts w:ascii="Cambria" w:hAnsi="Cambria"/>
          <w:sz w:val="22"/>
          <w:szCs w:val="22"/>
        </w:rPr>
        <w:t>.</w:t>
      </w:r>
    </w:p>
    <w:p w14:paraId="19824BDB" w14:textId="77777777" w:rsidR="00707F2B" w:rsidRDefault="00000000">
      <w:pPr>
        <w:numPr>
          <w:ilvl w:val="0"/>
          <w:numId w:val="22"/>
        </w:numPr>
        <w:tabs>
          <w:tab w:val="left" w:pos="284"/>
        </w:tabs>
        <w:spacing w:line="276" w:lineRule="auto"/>
        <w:ind w:left="284" w:hanging="284"/>
        <w:jc w:val="both"/>
      </w:pPr>
      <w:r>
        <w:rPr>
          <w:rFonts w:ascii="Cambria" w:hAnsi="Cambria"/>
          <w:color w:val="000000"/>
          <w:sz w:val="22"/>
          <w:szCs w:val="22"/>
        </w:rPr>
        <w:t>Szczegółowy zakres robót obejmuje:</w:t>
      </w:r>
    </w:p>
    <w:p w14:paraId="1CDCBA8E" w14:textId="15D78B79" w:rsidR="00C93503" w:rsidRPr="00C93503" w:rsidRDefault="00000000" w:rsidP="00C93503">
      <w:pPr>
        <w:pStyle w:val="NormalnyWeb"/>
        <w:spacing w:before="0" w:after="0" w:line="360" w:lineRule="auto"/>
        <w:ind w:left="360"/>
        <w:jc w:val="both"/>
        <w:rPr>
          <w:rFonts w:ascii="Cambria" w:hAnsi="Cambria"/>
          <w:color w:val="000000"/>
          <w:sz w:val="22"/>
          <w:szCs w:val="22"/>
        </w:rPr>
      </w:pPr>
      <w:r>
        <w:rPr>
          <w:rFonts w:ascii="Cambria" w:hAnsi="Cambria"/>
          <w:color w:val="000000"/>
          <w:sz w:val="22"/>
          <w:szCs w:val="22"/>
        </w:rPr>
        <w:lastRenderedPageBreak/>
        <w:t>2.1.</w:t>
      </w:r>
      <w:r w:rsidR="00C93503" w:rsidRPr="00C93503">
        <w:rPr>
          <w:rFonts w:ascii="Cambria" w:hAnsi="Cambria"/>
          <w:color w:val="000000"/>
          <w:sz w:val="22"/>
          <w:szCs w:val="22"/>
        </w:rPr>
        <w:t xml:space="preserve"> Wykonanie projektu budowlanego wraz z programem prac konserwatorskich</w:t>
      </w:r>
    </w:p>
    <w:p w14:paraId="5AED8EC9" w14:textId="77777777" w:rsidR="00C93503" w:rsidRPr="00C93503" w:rsidRDefault="00C93503" w:rsidP="00C93503">
      <w:pPr>
        <w:pStyle w:val="NormalnyWeb"/>
        <w:spacing w:before="0" w:after="0" w:line="360" w:lineRule="auto"/>
        <w:ind w:left="360"/>
        <w:jc w:val="both"/>
        <w:rPr>
          <w:rFonts w:ascii="Cambria" w:hAnsi="Cambria"/>
          <w:color w:val="000000"/>
          <w:sz w:val="22"/>
          <w:szCs w:val="22"/>
        </w:rPr>
      </w:pPr>
      <w:r w:rsidRPr="00C93503">
        <w:rPr>
          <w:rFonts w:ascii="Cambria" w:hAnsi="Cambria"/>
          <w:color w:val="000000"/>
          <w:sz w:val="22"/>
          <w:szCs w:val="22"/>
        </w:rPr>
        <w:t>Zakres prac jaki został przewidziany w dokumentacji obejmuje remont dachu nawy głównej i apsydy:</w:t>
      </w:r>
    </w:p>
    <w:p w14:paraId="668B8D82" w14:textId="77777777" w:rsidR="00C93503" w:rsidRPr="00C93503" w:rsidRDefault="00C93503" w:rsidP="00C93503">
      <w:pPr>
        <w:pStyle w:val="NormalnyWeb"/>
        <w:spacing w:before="0" w:after="0" w:line="360" w:lineRule="auto"/>
        <w:ind w:left="360"/>
        <w:jc w:val="both"/>
        <w:rPr>
          <w:rFonts w:ascii="Cambria" w:hAnsi="Cambria"/>
          <w:color w:val="000000"/>
          <w:sz w:val="22"/>
          <w:szCs w:val="22"/>
        </w:rPr>
      </w:pPr>
      <w:r w:rsidRPr="00C93503">
        <w:rPr>
          <w:rFonts w:ascii="Cambria" w:hAnsi="Cambria"/>
          <w:color w:val="000000"/>
          <w:sz w:val="22"/>
          <w:szCs w:val="22"/>
        </w:rPr>
        <w:t xml:space="preserve">- remont konstrukcji dachu, w tym min.: wymiana elementów konstrukcyjnych mocno zniszczonych oraz naprawa ze wzmocnieniem elementów nadających się do dalszej eksploatacji, demontaż deskowania, impregnacja podnosząca biobójcza i ognioodporna, nowe </w:t>
      </w:r>
      <w:proofErr w:type="spellStart"/>
      <w:r w:rsidRPr="00C93503">
        <w:rPr>
          <w:rFonts w:ascii="Cambria" w:hAnsi="Cambria"/>
          <w:color w:val="000000"/>
          <w:sz w:val="22"/>
          <w:szCs w:val="22"/>
        </w:rPr>
        <w:t>łacenie</w:t>
      </w:r>
      <w:proofErr w:type="spellEnd"/>
      <w:r w:rsidRPr="00C93503">
        <w:rPr>
          <w:rFonts w:ascii="Cambria" w:hAnsi="Cambria"/>
          <w:color w:val="000000"/>
          <w:sz w:val="22"/>
          <w:szCs w:val="22"/>
        </w:rPr>
        <w:t xml:space="preserve"> łatami o powiększonym przekroju;</w:t>
      </w:r>
    </w:p>
    <w:p w14:paraId="12C0A1ED" w14:textId="77777777" w:rsidR="00C93503" w:rsidRPr="00C93503" w:rsidRDefault="00C93503" w:rsidP="00C93503">
      <w:pPr>
        <w:pStyle w:val="NormalnyWeb"/>
        <w:spacing w:before="0" w:after="0" w:line="360" w:lineRule="auto"/>
        <w:ind w:left="360"/>
        <w:jc w:val="both"/>
        <w:rPr>
          <w:rFonts w:ascii="Cambria" w:hAnsi="Cambria"/>
          <w:color w:val="000000"/>
          <w:sz w:val="22"/>
          <w:szCs w:val="22"/>
        </w:rPr>
      </w:pPr>
      <w:r w:rsidRPr="00C93503">
        <w:rPr>
          <w:rFonts w:ascii="Cambria" w:hAnsi="Cambria"/>
          <w:color w:val="000000"/>
          <w:sz w:val="22"/>
          <w:szCs w:val="22"/>
        </w:rPr>
        <w:t>- wymiana pokrycia dachowego z istniejącego na nowe odpowiadające sztuce budowlanej i konserwatorskiej;</w:t>
      </w:r>
    </w:p>
    <w:p w14:paraId="0310B195" w14:textId="77777777" w:rsidR="00C93503" w:rsidRPr="00C93503" w:rsidRDefault="00C93503" w:rsidP="00C93503">
      <w:pPr>
        <w:pStyle w:val="NormalnyWeb"/>
        <w:spacing w:before="0" w:after="0" w:line="360" w:lineRule="auto"/>
        <w:ind w:left="360"/>
        <w:jc w:val="both"/>
        <w:rPr>
          <w:rFonts w:ascii="Cambria" w:hAnsi="Cambria"/>
          <w:color w:val="000000"/>
          <w:sz w:val="22"/>
          <w:szCs w:val="22"/>
        </w:rPr>
      </w:pPr>
      <w:r w:rsidRPr="00C93503">
        <w:rPr>
          <w:rFonts w:ascii="Cambria" w:hAnsi="Cambria"/>
          <w:color w:val="000000"/>
          <w:sz w:val="22"/>
          <w:szCs w:val="22"/>
        </w:rPr>
        <w:t xml:space="preserve">- wymiana rynien i rur spustowych o dobranych przekrojach i materiale odpowiadającym wysokiej jakości min. rury i rynny spustowe z blachy </w:t>
      </w:r>
      <w:proofErr w:type="spellStart"/>
      <w:r w:rsidRPr="00C93503">
        <w:rPr>
          <w:rFonts w:ascii="Cambria" w:hAnsi="Cambria"/>
          <w:color w:val="000000"/>
          <w:sz w:val="22"/>
          <w:szCs w:val="22"/>
        </w:rPr>
        <w:t>tytanowo-cynkowej</w:t>
      </w:r>
      <w:proofErr w:type="spellEnd"/>
      <w:r w:rsidRPr="00C93503">
        <w:rPr>
          <w:rFonts w:ascii="Cambria" w:hAnsi="Cambria"/>
          <w:color w:val="000000"/>
          <w:sz w:val="22"/>
          <w:szCs w:val="22"/>
        </w:rPr>
        <w:t xml:space="preserve"> gr. 0,6 mm;</w:t>
      </w:r>
    </w:p>
    <w:p w14:paraId="32794240" w14:textId="77777777" w:rsidR="00C93503" w:rsidRPr="00C93503" w:rsidRDefault="00C93503" w:rsidP="00C93503">
      <w:pPr>
        <w:pStyle w:val="NormalnyWeb"/>
        <w:spacing w:before="0" w:after="0" w:line="360" w:lineRule="auto"/>
        <w:ind w:left="360"/>
        <w:jc w:val="both"/>
        <w:rPr>
          <w:rFonts w:ascii="Cambria" w:hAnsi="Cambria"/>
          <w:color w:val="000000"/>
          <w:sz w:val="22"/>
          <w:szCs w:val="22"/>
        </w:rPr>
      </w:pPr>
      <w:r w:rsidRPr="00C93503">
        <w:rPr>
          <w:rFonts w:ascii="Cambria" w:hAnsi="Cambria"/>
          <w:color w:val="000000"/>
          <w:sz w:val="22"/>
          <w:szCs w:val="22"/>
        </w:rPr>
        <w:t xml:space="preserve">- wymiana obróbek blacharskich na nowe z blachy </w:t>
      </w:r>
      <w:proofErr w:type="spellStart"/>
      <w:r w:rsidRPr="00C93503">
        <w:rPr>
          <w:rFonts w:ascii="Cambria" w:hAnsi="Cambria"/>
          <w:color w:val="000000"/>
          <w:sz w:val="22"/>
          <w:szCs w:val="22"/>
        </w:rPr>
        <w:t>tytanowo-cynkowej</w:t>
      </w:r>
      <w:proofErr w:type="spellEnd"/>
      <w:r w:rsidRPr="00C93503">
        <w:rPr>
          <w:rFonts w:ascii="Cambria" w:hAnsi="Cambria"/>
          <w:color w:val="000000"/>
          <w:sz w:val="22"/>
          <w:szCs w:val="22"/>
        </w:rPr>
        <w:t xml:space="preserve"> gr. 0,6 mm;</w:t>
      </w:r>
    </w:p>
    <w:p w14:paraId="70EF4FAA" w14:textId="77777777" w:rsidR="00C93503" w:rsidRPr="00C93503" w:rsidRDefault="00C93503" w:rsidP="00C93503">
      <w:pPr>
        <w:pStyle w:val="NormalnyWeb"/>
        <w:spacing w:before="0" w:after="0" w:line="360" w:lineRule="auto"/>
        <w:ind w:left="360"/>
        <w:jc w:val="both"/>
        <w:rPr>
          <w:rFonts w:ascii="Cambria" w:hAnsi="Cambria"/>
          <w:color w:val="000000"/>
          <w:sz w:val="22"/>
          <w:szCs w:val="22"/>
        </w:rPr>
      </w:pPr>
      <w:r w:rsidRPr="00C93503">
        <w:rPr>
          <w:rFonts w:ascii="Cambria" w:hAnsi="Cambria"/>
          <w:color w:val="000000"/>
          <w:sz w:val="22"/>
          <w:szCs w:val="22"/>
        </w:rPr>
        <w:t>- naprawa i remont attyki w ścianie wschodniej i zwieńczenia rolki spływowej w ścianie zachodniej;</w:t>
      </w:r>
    </w:p>
    <w:p w14:paraId="27D0295E" w14:textId="77777777" w:rsidR="00C93503" w:rsidRPr="00C93503" w:rsidRDefault="00C93503" w:rsidP="00C93503">
      <w:pPr>
        <w:pStyle w:val="NormalnyWeb"/>
        <w:spacing w:before="0" w:after="0" w:line="360" w:lineRule="auto"/>
        <w:ind w:left="360"/>
        <w:jc w:val="both"/>
        <w:rPr>
          <w:rFonts w:ascii="Cambria" w:hAnsi="Cambria"/>
          <w:color w:val="000000"/>
          <w:sz w:val="22"/>
          <w:szCs w:val="22"/>
        </w:rPr>
      </w:pPr>
      <w:r w:rsidRPr="00C93503">
        <w:rPr>
          <w:rFonts w:ascii="Cambria" w:hAnsi="Cambria"/>
          <w:color w:val="000000"/>
          <w:sz w:val="22"/>
          <w:szCs w:val="22"/>
        </w:rPr>
        <w:t>- wymiana instalacji odgromowej z wykonaniem nowych uziomów.</w:t>
      </w:r>
    </w:p>
    <w:p w14:paraId="75D27D23" w14:textId="09986C29" w:rsidR="00C93503" w:rsidRDefault="00C93503" w:rsidP="00C93503">
      <w:pPr>
        <w:pStyle w:val="NormalnyWeb"/>
        <w:spacing w:before="0" w:after="0" w:line="360" w:lineRule="auto"/>
        <w:ind w:left="360"/>
        <w:jc w:val="both"/>
        <w:rPr>
          <w:rFonts w:ascii="Cambria" w:hAnsi="Cambria"/>
          <w:color w:val="000000"/>
          <w:sz w:val="22"/>
          <w:szCs w:val="22"/>
        </w:rPr>
      </w:pPr>
      <w:r w:rsidRPr="00C93503">
        <w:rPr>
          <w:rFonts w:ascii="Cambria" w:hAnsi="Cambria"/>
          <w:color w:val="000000"/>
          <w:sz w:val="22"/>
          <w:szCs w:val="22"/>
        </w:rPr>
        <w:t>W zakresie jest także uzyskanie stosownych pozwoleń wymaganych prawem na prowadzenie prac.</w:t>
      </w:r>
    </w:p>
    <w:p w14:paraId="0200E371" w14:textId="77777777" w:rsidR="00C93503" w:rsidRPr="00C93503" w:rsidRDefault="00C93503" w:rsidP="00C93503">
      <w:pPr>
        <w:pStyle w:val="NormalnyWeb"/>
        <w:spacing w:before="0" w:after="0" w:line="360" w:lineRule="auto"/>
        <w:ind w:left="360"/>
        <w:jc w:val="both"/>
        <w:rPr>
          <w:rFonts w:ascii="Cambria" w:hAnsi="Cambria"/>
          <w:color w:val="000000"/>
          <w:sz w:val="22"/>
          <w:szCs w:val="22"/>
        </w:rPr>
      </w:pPr>
    </w:p>
    <w:p w14:paraId="2717ACB7" w14:textId="444B4560" w:rsidR="00C93503" w:rsidRPr="00C93503" w:rsidRDefault="00C93503" w:rsidP="00C93503">
      <w:pPr>
        <w:pStyle w:val="NormalnyWeb"/>
        <w:spacing w:before="0" w:after="0" w:line="360" w:lineRule="auto"/>
        <w:ind w:left="360"/>
        <w:jc w:val="both"/>
        <w:rPr>
          <w:rFonts w:ascii="Cambria" w:hAnsi="Cambria"/>
          <w:color w:val="000000"/>
          <w:sz w:val="22"/>
          <w:szCs w:val="22"/>
        </w:rPr>
      </w:pPr>
      <w:r w:rsidRPr="00C93503">
        <w:rPr>
          <w:rFonts w:ascii="Cambria" w:hAnsi="Cambria"/>
          <w:color w:val="000000"/>
          <w:sz w:val="22"/>
          <w:szCs w:val="22"/>
        </w:rPr>
        <w:t>2.</w:t>
      </w:r>
      <w:r>
        <w:rPr>
          <w:rFonts w:ascii="Cambria" w:hAnsi="Cambria"/>
          <w:color w:val="000000"/>
          <w:sz w:val="22"/>
          <w:szCs w:val="22"/>
        </w:rPr>
        <w:t>2.</w:t>
      </w:r>
      <w:r w:rsidRPr="00C93503">
        <w:rPr>
          <w:rFonts w:ascii="Cambria" w:hAnsi="Cambria"/>
          <w:color w:val="000000"/>
          <w:sz w:val="22"/>
          <w:szCs w:val="22"/>
        </w:rPr>
        <w:t xml:space="preserve"> Remont kościoła w zakresie niniejszego zapytania ofertowego obejmuje w szczególności: </w:t>
      </w:r>
    </w:p>
    <w:p w14:paraId="5249ABD7" w14:textId="77777777" w:rsidR="00C93503" w:rsidRPr="00C93503" w:rsidRDefault="00C93503" w:rsidP="00C93503">
      <w:pPr>
        <w:pStyle w:val="NormalnyWeb"/>
        <w:spacing w:before="0" w:after="0" w:line="360" w:lineRule="auto"/>
        <w:ind w:left="360"/>
        <w:jc w:val="both"/>
        <w:rPr>
          <w:rFonts w:ascii="Cambria" w:hAnsi="Cambria"/>
          <w:color w:val="000000"/>
          <w:sz w:val="22"/>
          <w:szCs w:val="22"/>
        </w:rPr>
      </w:pPr>
      <w:r w:rsidRPr="00C93503">
        <w:rPr>
          <w:rFonts w:ascii="Cambria" w:hAnsi="Cambria"/>
          <w:color w:val="000000"/>
          <w:sz w:val="22"/>
          <w:szCs w:val="22"/>
        </w:rPr>
        <w:t>- rozbiórkę pokryć dachowych, w tym m.in.: rozebranie pokrycia z blachy nienadającej się do dalszego użytku, rozebranie rynien i rur spustowych, rozebranie obróbek blacharskich, rozbiórka pokrycia z dachówki karpiówki,</w:t>
      </w:r>
    </w:p>
    <w:p w14:paraId="6F523C42" w14:textId="77777777" w:rsidR="00C93503" w:rsidRPr="00C93503" w:rsidRDefault="00C93503" w:rsidP="00C93503">
      <w:pPr>
        <w:pStyle w:val="NormalnyWeb"/>
        <w:spacing w:before="0" w:after="0" w:line="360" w:lineRule="auto"/>
        <w:ind w:left="360"/>
        <w:jc w:val="both"/>
        <w:rPr>
          <w:rFonts w:ascii="Cambria" w:hAnsi="Cambria"/>
          <w:color w:val="000000"/>
          <w:sz w:val="22"/>
          <w:szCs w:val="22"/>
        </w:rPr>
      </w:pPr>
      <w:r w:rsidRPr="00C93503">
        <w:rPr>
          <w:rFonts w:ascii="Cambria" w:hAnsi="Cambria"/>
          <w:color w:val="000000"/>
          <w:sz w:val="22"/>
          <w:szCs w:val="22"/>
        </w:rPr>
        <w:t xml:space="preserve">- naprawę i wzmocnienie zniszczonych elementów konstrukcyjnych więźby dachowej, w tym m.in.: rozebranie konstrukcji więźb dachowych, rozebranie </w:t>
      </w:r>
      <w:proofErr w:type="spellStart"/>
      <w:r w:rsidRPr="00C93503">
        <w:rPr>
          <w:rFonts w:ascii="Cambria" w:hAnsi="Cambria"/>
          <w:color w:val="000000"/>
          <w:sz w:val="22"/>
          <w:szCs w:val="22"/>
        </w:rPr>
        <w:t>ołacenia</w:t>
      </w:r>
      <w:proofErr w:type="spellEnd"/>
      <w:r w:rsidRPr="00C93503">
        <w:rPr>
          <w:rFonts w:ascii="Cambria" w:hAnsi="Cambria"/>
          <w:color w:val="000000"/>
          <w:sz w:val="22"/>
          <w:szCs w:val="22"/>
        </w:rPr>
        <w:t xml:space="preserve"> i deskowania dachu, wykonanie uzupełnień ubytków ciesielskich, naprawa części zniszczonych, wymiana elementów konstrukcyjnych dachu, wzmocnienie krokwi deskami, odgrzybianie elementów drewnianych, impregnacja biobójcza, grzybobójcza i podnosząca odporność ogniową;</w:t>
      </w:r>
    </w:p>
    <w:p w14:paraId="40DE920F" w14:textId="575B1AB2" w:rsidR="00C93503" w:rsidRPr="00C93503" w:rsidRDefault="00C93503" w:rsidP="00C93503">
      <w:pPr>
        <w:pStyle w:val="NormalnyWeb"/>
        <w:spacing w:before="0" w:after="0" w:line="360" w:lineRule="auto"/>
        <w:ind w:left="360"/>
        <w:jc w:val="both"/>
        <w:rPr>
          <w:rFonts w:ascii="Cambria" w:hAnsi="Cambria"/>
          <w:color w:val="000000"/>
          <w:sz w:val="22"/>
          <w:szCs w:val="22"/>
        </w:rPr>
      </w:pPr>
      <w:r w:rsidRPr="00C93503">
        <w:rPr>
          <w:rFonts w:ascii="Cambria" w:hAnsi="Cambria"/>
          <w:color w:val="000000"/>
          <w:sz w:val="22"/>
          <w:szCs w:val="22"/>
        </w:rPr>
        <w:t xml:space="preserve">- wykonanie nowego pokrycia dachowego wraz z wymianą instalacji odgromowej, w tym: różne obróbki z blachy </w:t>
      </w:r>
      <w:proofErr w:type="spellStart"/>
      <w:r w:rsidRPr="00C93503">
        <w:rPr>
          <w:rFonts w:ascii="Cambria" w:hAnsi="Cambria"/>
          <w:color w:val="000000"/>
          <w:sz w:val="22"/>
          <w:szCs w:val="22"/>
        </w:rPr>
        <w:t>tytanowo-cynkowej</w:t>
      </w:r>
      <w:proofErr w:type="spellEnd"/>
      <w:r w:rsidRPr="00C93503">
        <w:rPr>
          <w:rFonts w:ascii="Cambria" w:hAnsi="Cambria"/>
          <w:color w:val="000000"/>
          <w:sz w:val="22"/>
          <w:szCs w:val="22"/>
        </w:rPr>
        <w:t xml:space="preserve">, </w:t>
      </w:r>
      <w:proofErr w:type="spellStart"/>
      <w:r w:rsidRPr="00C93503">
        <w:rPr>
          <w:rFonts w:ascii="Cambria" w:hAnsi="Cambria"/>
          <w:color w:val="000000"/>
          <w:sz w:val="22"/>
          <w:szCs w:val="22"/>
        </w:rPr>
        <w:t>ołacenie</w:t>
      </w:r>
      <w:proofErr w:type="spellEnd"/>
      <w:r w:rsidRPr="00C93503">
        <w:rPr>
          <w:rFonts w:ascii="Cambria" w:hAnsi="Cambria"/>
          <w:color w:val="000000"/>
          <w:sz w:val="22"/>
          <w:szCs w:val="22"/>
        </w:rPr>
        <w:t xml:space="preserve"> połaci dachowych łatami z tarcicy nasyconej, izolacja z folii wstępnego krycia czterowarstwowa, rynny dachowe i rury spustowe z blachy </w:t>
      </w:r>
      <w:proofErr w:type="spellStart"/>
      <w:r w:rsidRPr="00C93503">
        <w:rPr>
          <w:rFonts w:ascii="Cambria" w:hAnsi="Cambria"/>
          <w:color w:val="000000"/>
          <w:sz w:val="22"/>
          <w:szCs w:val="22"/>
        </w:rPr>
        <w:t>tytanowo-cynkowej</w:t>
      </w:r>
      <w:proofErr w:type="spellEnd"/>
      <w:r w:rsidRPr="00C93503">
        <w:rPr>
          <w:rFonts w:ascii="Cambria" w:hAnsi="Cambria"/>
          <w:color w:val="000000"/>
          <w:sz w:val="22"/>
          <w:szCs w:val="22"/>
        </w:rPr>
        <w:t>, nowe pokrycie dachowe (preferowany materiał dachówka ceramiczna karpiówka nieszkliwiona gr. min. 12 mm). W zakresie jest także wymiana instalacji odgromowej z wykonaniem nowych uziomów szpilkowych.</w:t>
      </w:r>
    </w:p>
    <w:p w14:paraId="71A2325F" w14:textId="35961A73" w:rsidR="00707F2B" w:rsidRDefault="00C93503" w:rsidP="00C93503">
      <w:pPr>
        <w:pStyle w:val="NormalnyWeb"/>
        <w:spacing w:before="0" w:after="0" w:line="360" w:lineRule="auto"/>
        <w:ind w:left="360"/>
        <w:jc w:val="both"/>
        <w:rPr>
          <w:rFonts w:ascii="Cambria" w:hAnsi="Cambria"/>
          <w:sz w:val="22"/>
          <w:szCs w:val="22"/>
        </w:rPr>
      </w:pPr>
      <w:r w:rsidRPr="00C93503">
        <w:rPr>
          <w:rFonts w:ascii="Cambria" w:hAnsi="Cambria"/>
          <w:color w:val="000000"/>
          <w:sz w:val="22"/>
          <w:szCs w:val="22"/>
        </w:rPr>
        <w:t xml:space="preserve">- naprawę i remont attyki w ścianie wschodniej i zwieńczenia rolki spływowej w ścianie zachodniej, w tym w szczególności: wymiana i uzupełnienie spoin, usunięcie porostów, </w:t>
      </w:r>
      <w:r w:rsidRPr="00C93503">
        <w:rPr>
          <w:rFonts w:ascii="Cambria" w:hAnsi="Cambria"/>
          <w:color w:val="000000"/>
          <w:sz w:val="22"/>
          <w:szCs w:val="22"/>
        </w:rPr>
        <w:lastRenderedPageBreak/>
        <w:t>odgrzybianie cegły, uzupełnienie brakujących cegieł, przemurowanie odcinkowe luźnych warstw rolki spływowej i sterczyn</w:t>
      </w:r>
    </w:p>
    <w:p w14:paraId="76735F85" w14:textId="77777777" w:rsidR="00707F2B" w:rsidRDefault="00707F2B">
      <w:pPr>
        <w:tabs>
          <w:tab w:val="left" w:pos="284"/>
        </w:tabs>
        <w:spacing w:line="276" w:lineRule="auto"/>
        <w:ind w:left="360"/>
        <w:jc w:val="both"/>
        <w:rPr>
          <w:rFonts w:cs="Arial"/>
        </w:rPr>
      </w:pPr>
    </w:p>
    <w:p w14:paraId="432458A5" w14:textId="77777777" w:rsidR="00707F2B" w:rsidRDefault="00000000">
      <w:pPr>
        <w:numPr>
          <w:ilvl w:val="0"/>
          <w:numId w:val="23"/>
        </w:numPr>
        <w:tabs>
          <w:tab w:val="left" w:pos="284"/>
        </w:tabs>
        <w:spacing w:line="276" w:lineRule="auto"/>
        <w:ind w:left="284" w:hanging="284"/>
        <w:jc w:val="both"/>
        <w:rPr>
          <w:rFonts w:ascii="Cambria" w:hAnsi="Cambria"/>
          <w:color w:val="000000"/>
          <w:sz w:val="22"/>
          <w:szCs w:val="22"/>
        </w:rPr>
      </w:pPr>
      <w:r>
        <w:rPr>
          <w:rFonts w:ascii="Cambria" w:hAnsi="Cambria"/>
          <w:color w:val="000000"/>
          <w:sz w:val="22"/>
          <w:szCs w:val="22"/>
        </w:rPr>
        <w:t>Wykonawca zobowiązuje się do wykonania przedmiotu umowy zgodnie z zasadami wiedzy technicznej i sztuki budowlanej, obowiązującymi przepisami i polskimi normami oraz oddania przedmiotu niniejszej umowy Zamawiającemu w terminie w niej uzgodnionym.</w:t>
      </w:r>
    </w:p>
    <w:p w14:paraId="646977FF" w14:textId="77777777" w:rsidR="00707F2B" w:rsidRDefault="00707F2B">
      <w:pPr>
        <w:spacing w:before="120" w:after="120" w:line="360" w:lineRule="auto"/>
        <w:jc w:val="center"/>
        <w:rPr>
          <w:rFonts w:ascii="Cambria" w:hAnsi="Cambria"/>
          <w:b/>
          <w:color w:val="000000"/>
          <w:sz w:val="22"/>
          <w:szCs w:val="22"/>
        </w:rPr>
      </w:pPr>
    </w:p>
    <w:p w14:paraId="3D2D6B78" w14:textId="77777777" w:rsidR="00707F2B" w:rsidRDefault="00000000">
      <w:pPr>
        <w:spacing w:before="120" w:after="120" w:line="360" w:lineRule="auto"/>
        <w:jc w:val="center"/>
        <w:rPr>
          <w:rFonts w:ascii="Cambria" w:hAnsi="Cambria"/>
          <w:b/>
          <w:color w:val="000000"/>
          <w:sz w:val="22"/>
          <w:szCs w:val="22"/>
        </w:rPr>
      </w:pPr>
      <w:r>
        <w:rPr>
          <w:rFonts w:ascii="Cambria" w:hAnsi="Cambria"/>
          <w:b/>
          <w:color w:val="000000"/>
          <w:sz w:val="22"/>
          <w:szCs w:val="22"/>
        </w:rPr>
        <w:t>§ 2</w:t>
      </w:r>
    </w:p>
    <w:p w14:paraId="1280C1C6" w14:textId="77777777" w:rsidR="00707F2B" w:rsidRDefault="00000000">
      <w:pPr>
        <w:spacing w:before="120" w:after="120" w:line="360" w:lineRule="auto"/>
        <w:jc w:val="center"/>
        <w:rPr>
          <w:rFonts w:ascii="Cambria" w:hAnsi="Cambria"/>
          <w:b/>
          <w:color w:val="000000"/>
          <w:sz w:val="22"/>
          <w:szCs w:val="22"/>
        </w:rPr>
      </w:pPr>
      <w:r>
        <w:rPr>
          <w:rFonts w:ascii="Cambria" w:hAnsi="Cambria"/>
          <w:b/>
          <w:color w:val="000000"/>
          <w:sz w:val="22"/>
          <w:szCs w:val="22"/>
        </w:rPr>
        <w:t>Termin wykonania zamówienia</w:t>
      </w:r>
    </w:p>
    <w:p w14:paraId="709680F9" w14:textId="77777777" w:rsidR="00707F2B" w:rsidRDefault="00000000">
      <w:pPr>
        <w:numPr>
          <w:ilvl w:val="0"/>
          <w:numId w:val="24"/>
        </w:numPr>
        <w:tabs>
          <w:tab w:val="left" w:pos="284"/>
        </w:tabs>
        <w:spacing w:line="360" w:lineRule="auto"/>
        <w:ind w:left="284" w:hanging="284"/>
        <w:jc w:val="both"/>
        <w:rPr>
          <w:rFonts w:ascii="Cambria" w:hAnsi="Cambria"/>
          <w:sz w:val="22"/>
          <w:szCs w:val="22"/>
        </w:rPr>
      </w:pPr>
      <w:r>
        <w:rPr>
          <w:rFonts w:ascii="Cambria" w:hAnsi="Cambria"/>
          <w:sz w:val="22"/>
          <w:szCs w:val="22"/>
        </w:rPr>
        <w:t>Termin rozpoczęcia wykonywania przedmiotu umowy rozpoczyna się z dniem protokolarnego przekazania terenu robót Wykonawcy.</w:t>
      </w:r>
    </w:p>
    <w:p w14:paraId="58DECB90" w14:textId="77777777" w:rsidR="00707F2B" w:rsidRDefault="00000000">
      <w:pPr>
        <w:numPr>
          <w:ilvl w:val="0"/>
          <w:numId w:val="25"/>
        </w:numPr>
        <w:tabs>
          <w:tab w:val="left" w:pos="284"/>
        </w:tabs>
        <w:spacing w:line="360" w:lineRule="auto"/>
        <w:ind w:left="284" w:hanging="284"/>
        <w:jc w:val="both"/>
        <w:rPr>
          <w:rFonts w:ascii="Cambria" w:hAnsi="Cambria"/>
          <w:b/>
          <w:bCs/>
          <w:sz w:val="22"/>
          <w:szCs w:val="22"/>
        </w:rPr>
      </w:pPr>
      <w:r>
        <w:rPr>
          <w:rFonts w:ascii="Cambria" w:hAnsi="Cambria"/>
          <w:sz w:val="22"/>
          <w:szCs w:val="22"/>
        </w:rPr>
        <w:t xml:space="preserve">Termin zakończenia robót ustala się do </w:t>
      </w:r>
      <w:r w:rsidRPr="008A4BEE">
        <w:rPr>
          <w:rFonts w:ascii="Cambria" w:hAnsi="Cambria"/>
          <w:b/>
          <w:bCs/>
          <w:sz w:val="22"/>
          <w:szCs w:val="22"/>
        </w:rPr>
        <w:t>…………………………………………… r .</w:t>
      </w:r>
    </w:p>
    <w:p w14:paraId="76343DEF" w14:textId="77777777" w:rsidR="00707F2B" w:rsidRDefault="00000000">
      <w:pPr>
        <w:spacing w:before="120" w:after="120" w:line="360" w:lineRule="auto"/>
        <w:jc w:val="center"/>
        <w:rPr>
          <w:rFonts w:ascii="Cambria" w:hAnsi="Cambria"/>
          <w:b/>
          <w:color w:val="000000"/>
          <w:sz w:val="22"/>
          <w:szCs w:val="22"/>
        </w:rPr>
      </w:pPr>
      <w:r>
        <w:rPr>
          <w:rFonts w:ascii="Cambria" w:hAnsi="Cambria"/>
          <w:b/>
          <w:color w:val="000000"/>
          <w:sz w:val="22"/>
          <w:szCs w:val="22"/>
        </w:rPr>
        <w:t>§ 3</w:t>
      </w:r>
    </w:p>
    <w:p w14:paraId="4D38E5DF" w14:textId="77777777" w:rsidR="00707F2B" w:rsidRDefault="00000000">
      <w:pPr>
        <w:spacing w:before="120" w:after="120" w:line="360" w:lineRule="auto"/>
        <w:jc w:val="center"/>
        <w:rPr>
          <w:rFonts w:ascii="Cambria" w:hAnsi="Cambria"/>
          <w:b/>
          <w:color w:val="000000"/>
          <w:sz w:val="22"/>
          <w:szCs w:val="22"/>
        </w:rPr>
      </w:pPr>
      <w:r>
        <w:rPr>
          <w:rFonts w:ascii="Cambria" w:hAnsi="Cambria"/>
          <w:b/>
          <w:color w:val="000000"/>
          <w:sz w:val="22"/>
          <w:szCs w:val="22"/>
        </w:rPr>
        <w:t xml:space="preserve">Obowiązki Zamawiającego </w:t>
      </w:r>
    </w:p>
    <w:p w14:paraId="1AD77328" w14:textId="77777777" w:rsidR="00707F2B" w:rsidRDefault="00000000">
      <w:pPr>
        <w:spacing w:line="360" w:lineRule="auto"/>
        <w:jc w:val="both"/>
        <w:rPr>
          <w:rFonts w:ascii="Cambria" w:hAnsi="Cambria"/>
          <w:color w:val="000000"/>
          <w:sz w:val="22"/>
          <w:szCs w:val="22"/>
        </w:rPr>
      </w:pPr>
      <w:r>
        <w:rPr>
          <w:rFonts w:ascii="Cambria" w:hAnsi="Cambria"/>
          <w:color w:val="000000"/>
          <w:sz w:val="22"/>
          <w:szCs w:val="22"/>
        </w:rPr>
        <w:t>Do obowiązków Zamawiającego należy:</w:t>
      </w:r>
    </w:p>
    <w:p w14:paraId="56698286" w14:textId="77777777" w:rsidR="00707F2B" w:rsidRDefault="00000000">
      <w:pPr>
        <w:numPr>
          <w:ilvl w:val="1"/>
          <w:numId w:val="10"/>
        </w:numPr>
        <w:spacing w:line="360" w:lineRule="auto"/>
        <w:ind w:left="426" w:hanging="426"/>
        <w:jc w:val="both"/>
        <w:rPr>
          <w:rFonts w:ascii="Cambria" w:hAnsi="Cambria"/>
          <w:color w:val="000000"/>
          <w:sz w:val="22"/>
          <w:szCs w:val="22"/>
        </w:rPr>
      </w:pPr>
      <w:r>
        <w:rPr>
          <w:rFonts w:ascii="Cambria" w:hAnsi="Cambria"/>
          <w:color w:val="000000"/>
          <w:sz w:val="22"/>
          <w:szCs w:val="22"/>
        </w:rPr>
        <w:t>Wprowadzenie i protokolarne przekazanie Wykonawcy terenu robót w terminie do 14 dni licząc od dnia podpisania umowy;</w:t>
      </w:r>
    </w:p>
    <w:p w14:paraId="28C122FA" w14:textId="77777777" w:rsidR="00707F2B" w:rsidRDefault="00000000">
      <w:pPr>
        <w:numPr>
          <w:ilvl w:val="1"/>
          <w:numId w:val="10"/>
        </w:numPr>
        <w:spacing w:line="360" w:lineRule="auto"/>
        <w:ind w:left="426" w:hanging="426"/>
        <w:jc w:val="both"/>
        <w:rPr>
          <w:rFonts w:ascii="Cambria" w:hAnsi="Cambria"/>
          <w:color w:val="000000"/>
          <w:sz w:val="22"/>
          <w:szCs w:val="22"/>
        </w:rPr>
      </w:pPr>
      <w:r>
        <w:rPr>
          <w:rFonts w:ascii="Cambria" w:hAnsi="Cambria"/>
          <w:color w:val="000000"/>
          <w:sz w:val="22"/>
          <w:szCs w:val="22"/>
        </w:rPr>
        <w:t>Zapewnienie na swój koszt nadzoru inwestorskiego;</w:t>
      </w:r>
    </w:p>
    <w:p w14:paraId="14679190" w14:textId="77777777" w:rsidR="00707F2B" w:rsidRDefault="00000000">
      <w:pPr>
        <w:numPr>
          <w:ilvl w:val="1"/>
          <w:numId w:val="10"/>
        </w:numPr>
        <w:spacing w:line="360" w:lineRule="auto"/>
        <w:ind w:left="426" w:hanging="426"/>
        <w:jc w:val="both"/>
        <w:rPr>
          <w:rFonts w:ascii="Cambria" w:hAnsi="Cambria"/>
          <w:color w:val="000000"/>
          <w:sz w:val="22"/>
          <w:szCs w:val="22"/>
        </w:rPr>
      </w:pPr>
      <w:r>
        <w:rPr>
          <w:rFonts w:ascii="Cambria" w:hAnsi="Cambria"/>
          <w:color w:val="000000"/>
          <w:sz w:val="22"/>
          <w:szCs w:val="22"/>
        </w:rPr>
        <w:t>Wskazanie miejsc poboru energii elektrycznej i wody;</w:t>
      </w:r>
    </w:p>
    <w:p w14:paraId="6447F263" w14:textId="77777777" w:rsidR="00707F2B" w:rsidRDefault="00000000">
      <w:pPr>
        <w:numPr>
          <w:ilvl w:val="1"/>
          <w:numId w:val="10"/>
        </w:numPr>
        <w:spacing w:line="360" w:lineRule="auto"/>
        <w:ind w:left="426" w:hanging="426"/>
        <w:jc w:val="both"/>
        <w:rPr>
          <w:rFonts w:ascii="Cambria" w:hAnsi="Cambria"/>
          <w:color w:val="000000"/>
          <w:sz w:val="22"/>
          <w:szCs w:val="22"/>
        </w:rPr>
      </w:pPr>
      <w:r>
        <w:rPr>
          <w:rFonts w:ascii="Cambria" w:hAnsi="Cambria"/>
          <w:color w:val="000000"/>
          <w:sz w:val="22"/>
          <w:szCs w:val="22"/>
        </w:rPr>
        <w:t>Odebranie przedmiotu Umowy po sprawdzeniu jego należytego wykonania;</w:t>
      </w:r>
    </w:p>
    <w:p w14:paraId="372ABF32" w14:textId="77777777" w:rsidR="00707F2B" w:rsidRDefault="00000000">
      <w:pPr>
        <w:numPr>
          <w:ilvl w:val="1"/>
          <w:numId w:val="10"/>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Terminowa zapłata wynagrodzenia za wykonane i odebrane prace.</w:t>
      </w:r>
    </w:p>
    <w:p w14:paraId="7DF5A4F9" w14:textId="77777777" w:rsidR="00707F2B" w:rsidRDefault="00000000">
      <w:pPr>
        <w:tabs>
          <w:tab w:val="left" w:pos="720"/>
        </w:tabs>
        <w:spacing w:before="120" w:after="120" w:line="360" w:lineRule="auto"/>
        <w:ind w:left="720"/>
        <w:rPr>
          <w:rFonts w:ascii="Cambria" w:hAnsi="Cambria"/>
          <w:b/>
          <w:sz w:val="22"/>
          <w:szCs w:val="22"/>
        </w:rPr>
      </w:pPr>
      <w:r>
        <w:rPr>
          <w:rFonts w:ascii="Cambria" w:hAnsi="Cambria"/>
          <w:b/>
          <w:sz w:val="22"/>
          <w:szCs w:val="22"/>
        </w:rPr>
        <w:tab/>
      </w:r>
      <w:r>
        <w:rPr>
          <w:rFonts w:ascii="Cambria" w:hAnsi="Cambria"/>
          <w:b/>
          <w:sz w:val="22"/>
          <w:szCs w:val="22"/>
        </w:rPr>
        <w:tab/>
      </w:r>
      <w:r>
        <w:rPr>
          <w:rFonts w:ascii="Cambria" w:hAnsi="Cambria"/>
          <w:b/>
          <w:sz w:val="22"/>
          <w:szCs w:val="22"/>
        </w:rPr>
        <w:tab/>
      </w:r>
      <w:r>
        <w:rPr>
          <w:rFonts w:ascii="Cambria" w:hAnsi="Cambria"/>
          <w:b/>
          <w:sz w:val="22"/>
          <w:szCs w:val="22"/>
        </w:rPr>
        <w:tab/>
      </w:r>
    </w:p>
    <w:p w14:paraId="53C6CD0E" w14:textId="77777777" w:rsidR="00707F2B" w:rsidRDefault="00000000">
      <w:pPr>
        <w:tabs>
          <w:tab w:val="left" w:pos="720"/>
        </w:tabs>
        <w:spacing w:before="120" w:after="120" w:line="360" w:lineRule="auto"/>
        <w:ind w:left="720"/>
        <w:jc w:val="center"/>
        <w:rPr>
          <w:rFonts w:ascii="Cambria" w:hAnsi="Cambria"/>
          <w:b/>
          <w:sz w:val="22"/>
          <w:szCs w:val="22"/>
        </w:rPr>
      </w:pPr>
      <w:r>
        <w:rPr>
          <w:rFonts w:ascii="Cambria" w:hAnsi="Cambria"/>
          <w:b/>
          <w:color w:val="000000"/>
          <w:sz w:val="22"/>
          <w:szCs w:val="22"/>
        </w:rPr>
        <w:t>§ </w:t>
      </w:r>
      <w:r>
        <w:rPr>
          <w:rFonts w:ascii="Cambria" w:hAnsi="Cambria"/>
          <w:b/>
          <w:sz w:val="22"/>
          <w:szCs w:val="22"/>
        </w:rPr>
        <w:t>4</w:t>
      </w:r>
    </w:p>
    <w:p w14:paraId="0CB581CF" w14:textId="77777777" w:rsidR="00707F2B" w:rsidRDefault="00000000">
      <w:pPr>
        <w:spacing w:before="120" w:after="120" w:line="360" w:lineRule="auto"/>
        <w:jc w:val="center"/>
        <w:rPr>
          <w:rFonts w:ascii="Cambria" w:hAnsi="Cambria"/>
          <w:b/>
          <w:sz w:val="22"/>
          <w:szCs w:val="22"/>
        </w:rPr>
      </w:pPr>
      <w:r>
        <w:rPr>
          <w:rFonts w:ascii="Cambria" w:hAnsi="Cambria"/>
          <w:b/>
          <w:sz w:val="22"/>
          <w:szCs w:val="22"/>
        </w:rPr>
        <w:t>Obowiązki Wykonawcy</w:t>
      </w:r>
    </w:p>
    <w:p w14:paraId="2A418F02" w14:textId="77777777" w:rsidR="00707F2B" w:rsidRDefault="00000000">
      <w:pPr>
        <w:numPr>
          <w:ilvl w:val="2"/>
          <w:numId w:val="7"/>
        </w:numPr>
        <w:tabs>
          <w:tab w:val="left" w:pos="426"/>
        </w:tabs>
        <w:spacing w:line="360" w:lineRule="auto"/>
        <w:ind w:left="284" w:hanging="284"/>
        <w:jc w:val="both"/>
        <w:rPr>
          <w:rFonts w:ascii="Cambria" w:hAnsi="Cambria"/>
          <w:color w:val="000000"/>
          <w:sz w:val="22"/>
          <w:szCs w:val="22"/>
        </w:rPr>
      </w:pPr>
      <w:r>
        <w:rPr>
          <w:rFonts w:ascii="Cambria" w:hAnsi="Cambria"/>
          <w:color w:val="000000"/>
          <w:sz w:val="22"/>
          <w:szCs w:val="22"/>
        </w:rPr>
        <w:t>Do obowiązków Wykonawcy należy:</w:t>
      </w:r>
    </w:p>
    <w:p w14:paraId="30180B08" w14:textId="77777777" w:rsidR="00707F2B" w:rsidRDefault="00000000">
      <w:pPr>
        <w:numPr>
          <w:ilvl w:val="0"/>
          <w:numId w:val="16"/>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Przejęcie terenu robót od Zamawiającego;</w:t>
      </w:r>
    </w:p>
    <w:p w14:paraId="256BFA70" w14:textId="77777777" w:rsidR="00707F2B" w:rsidRDefault="00000000">
      <w:pPr>
        <w:numPr>
          <w:ilvl w:val="0"/>
          <w:numId w:val="16"/>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Zabezpieczenie i wygrodzenie terenu robót;</w:t>
      </w:r>
    </w:p>
    <w:p w14:paraId="3A736DEF" w14:textId="77777777" w:rsidR="00707F2B" w:rsidRDefault="00000000">
      <w:pPr>
        <w:numPr>
          <w:ilvl w:val="0"/>
          <w:numId w:val="16"/>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Zapewnienie dozoru mienia na terenie robót na własny koszt;</w:t>
      </w:r>
    </w:p>
    <w:p w14:paraId="794D3C18" w14:textId="77777777" w:rsidR="00707F2B" w:rsidRDefault="00000000">
      <w:pPr>
        <w:numPr>
          <w:ilvl w:val="0"/>
          <w:numId w:val="16"/>
        </w:numPr>
        <w:tabs>
          <w:tab w:val="left" w:pos="180"/>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Wykonania przedmiotu umowy z materiałów odpowiadających wymaganiom określonym w art. 10 ustawy z dnia 7 lipca 1994 r. Prawo budowlane (tekst jednolity Dz. U. z 2006r. Nr 156, poz. 1118 ze zmianami), okazania, na każde żądanie Zamawiającego lub Inspektora nadzoru inwestorskiego, certyfikatów zgodności z polską normą lub aprobatą techniczną każdego używanego na budowie wyrobu;</w:t>
      </w:r>
    </w:p>
    <w:p w14:paraId="23074F7E" w14:textId="77777777" w:rsidR="00707F2B" w:rsidRDefault="00000000">
      <w:pPr>
        <w:numPr>
          <w:ilvl w:val="0"/>
          <w:numId w:val="16"/>
        </w:numPr>
        <w:tabs>
          <w:tab w:val="left" w:pos="180"/>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lastRenderedPageBreak/>
        <w:t>Zapewnienia na własny koszt transportu odpadów do miejsc ich wykorzystania lub utylizacji, łącznie z kosztami utylizacji;</w:t>
      </w:r>
    </w:p>
    <w:p w14:paraId="6A816877" w14:textId="77777777" w:rsidR="00707F2B" w:rsidRDefault="00000000">
      <w:pPr>
        <w:numPr>
          <w:ilvl w:val="0"/>
          <w:numId w:val="16"/>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Jako wytwarzający odpady – do przestrzegania przepisów prawnych wynikających z następujących ustaw:</w:t>
      </w:r>
    </w:p>
    <w:p w14:paraId="01919951" w14:textId="77777777" w:rsidR="00707F2B" w:rsidRDefault="00000000">
      <w:pPr>
        <w:numPr>
          <w:ilvl w:val="1"/>
          <w:numId w:val="16"/>
        </w:numPr>
        <w:tabs>
          <w:tab w:val="left" w:pos="851"/>
          <w:tab w:val="left" w:pos="1276"/>
        </w:tabs>
        <w:spacing w:line="360" w:lineRule="auto"/>
        <w:ind w:left="851" w:firstLine="0"/>
        <w:jc w:val="both"/>
        <w:rPr>
          <w:rFonts w:ascii="Cambria" w:hAnsi="Cambria"/>
          <w:color w:val="000000"/>
          <w:sz w:val="22"/>
          <w:szCs w:val="22"/>
        </w:rPr>
      </w:pPr>
      <w:r>
        <w:rPr>
          <w:rFonts w:ascii="Cambria" w:hAnsi="Cambria"/>
          <w:color w:val="000000"/>
          <w:sz w:val="22"/>
          <w:szCs w:val="22"/>
        </w:rPr>
        <w:t>Ustawy z dnia 27.04.2001r. Prawo ochrony środowiska,</w:t>
      </w:r>
    </w:p>
    <w:p w14:paraId="49B3641C" w14:textId="77777777" w:rsidR="00707F2B" w:rsidRDefault="00000000">
      <w:pPr>
        <w:numPr>
          <w:ilvl w:val="1"/>
          <w:numId w:val="16"/>
        </w:numPr>
        <w:tabs>
          <w:tab w:val="left" w:pos="851"/>
          <w:tab w:val="left" w:pos="1276"/>
        </w:tabs>
        <w:spacing w:line="360" w:lineRule="auto"/>
        <w:ind w:left="851" w:firstLine="0"/>
        <w:jc w:val="both"/>
        <w:rPr>
          <w:rFonts w:ascii="Cambria" w:hAnsi="Cambria"/>
          <w:sz w:val="22"/>
          <w:szCs w:val="22"/>
        </w:rPr>
      </w:pPr>
      <w:r>
        <w:rPr>
          <w:rFonts w:ascii="Cambria" w:hAnsi="Cambria"/>
          <w:color w:val="000000"/>
          <w:sz w:val="22"/>
          <w:szCs w:val="22"/>
        </w:rPr>
        <w:t>Ustawy z dnia 27.04.2001r. o odpadach.</w:t>
      </w:r>
    </w:p>
    <w:p w14:paraId="02145C0C" w14:textId="77777777" w:rsidR="00707F2B" w:rsidRDefault="00000000">
      <w:pPr>
        <w:tabs>
          <w:tab w:val="left" w:pos="851"/>
          <w:tab w:val="left" w:pos="1276"/>
        </w:tabs>
        <w:spacing w:line="360" w:lineRule="auto"/>
        <w:ind w:left="851"/>
        <w:jc w:val="both"/>
        <w:rPr>
          <w:rFonts w:ascii="Cambria" w:hAnsi="Cambria"/>
          <w:sz w:val="22"/>
          <w:szCs w:val="22"/>
        </w:rPr>
      </w:pPr>
      <w:r>
        <w:rPr>
          <w:rFonts w:ascii="Cambria" w:hAnsi="Cambria"/>
          <w:sz w:val="22"/>
          <w:szCs w:val="22"/>
        </w:rPr>
        <w:t>Powołane przepisy prawne Wykonawca zobowiązuje się stosować z uwzględnieniem ewentualnych zmian stanu prawnego w tym zakresie;</w:t>
      </w:r>
    </w:p>
    <w:p w14:paraId="621BD714" w14:textId="77777777" w:rsidR="00707F2B" w:rsidRDefault="00000000">
      <w:pPr>
        <w:numPr>
          <w:ilvl w:val="0"/>
          <w:numId w:val="16"/>
        </w:numPr>
        <w:tabs>
          <w:tab w:val="left" w:pos="180"/>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Ponoszenia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6117063D" w14:textId="77777777" w:rsidR="00707F2B" w:rsidRDefault="00000000">
      <w:pPr>
        <w:numPr>
          <w:ilvl w:val="0"/>
          <w:numId w:val="16"/>
        </w:numPr>
        <w:tabs>
          <w:tab w:val="left" w:pos="180"/>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Terminowego wykonania i przekazania do eksploatacji przedmiotu umowy oraz oświadczenia, że roboty ukończone przez niego są całkowicie zgodne z umową i  odpowiadają potrzebom, dla których są przewidziane według umowy;</w:t>
      </w:r>
    </w:p>
    <w:p w14:paraId="4B573930" w14:textId="77777777" w:rsidR="00707F2B" w:rsidRDefault="00000000">
      <w:pPr>
        <w:numPr>
          <w:ilvl w:val="0"/>
          <w:numId w:val="16"/>
        </w:numPr>
        <w:tabs>
          <w:tab w:val="left" w:pos="851"/>
        </w:tabs>
        <w:spacing w:line="360" w:lineRule="auto"/>
        <w:ind w:left="851" w:hanging="425"/>
        <w:jc w:val="both"/>
        <w:rPr>
          <w:rFonts w:ascii="Cambria" w:hAnsi="Cambria"/>
          <w:sz w:val="22"/>
          <w:szCs w:val="22"/>
        </w:rPr>
      </w:pPr>
      <w:r>
        <w:rPr>
          <w:rFonts w:ascii="Cambria" w:hAnsi="Cambria"/>
          <w:sz w:val="22"/>
          <w:szCs w:val="22"/>
        </w:rPr>
        <w:t>Ponoszenia pełnej odpowiedzialności za stosowanie i bezpieczeństwo wszelkich działań prowadzonych na terenie robót i poza nim, a związanych z wykonaniem przedmiotu umowy;</w:t>
      </w:r>
    </w:p>
    <w:p w14:paraId="6C39B6E8" w14:textId="77777777" w:rsidR="00707F2B" w:rsidRDefault="00000000">
      <w:pPr>
        <w:numPr>
          <w:ilvl w:val="0"/>
          <w:numId w:val="16"/>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Ponoszenia pełnej odpowiedzialności za szkody oraz następstwa nieszczęśliwych wypadków pracowników i osób trzecich, powstałe w związku z prowadzonymi robotami, w tym także ruchem pojazdów;</w:t>
      </w:r>
    </w:p>
    <w:p w14:paraId="7D2AE5A1" w14:textId="77777777" w:rsidR="00707F2B" w:rsidRDefault="00000000">
      <w:pPr>
        <w:numPr>
          <w:ilvl w:val="0"/>
          <w:numId w:val="16"/>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71B83B5C" w14:textId="77777777" w:rsidR="00707F2B" w:rsidRDefault="00000000">
      <w:pPr>
        <w:numPr>
          <w:ilvl w:val="0"/>
          <w:numId w:val="16"/>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Zabezpieczenie instalacji, urządzeń i obiektów na terenie robót i w jej bezpośrednim otoczeniu, przed ich zniszczeniem lub uszkodzeniem w trakcie wykonywania robót;</w:t>
      </w:r>
    </w:p>
    <w:p w14:paraId="43CA2B96" w14:textId="77777777" w:rsidR="00707F2B" w:rsidRDefault="00000000">
      <w:pPr>
        <w:numPr>
          <w:ilvl w:val="0"/>
          <w:numId w:val="16"/>
        </w:numPr>
        <w:tabs>
          <w:tab w:val="left" w:pos="851"/>
        </w:tabs>
        <w:spacing w:line="360" w:lineRule="auto"/>
        <w:ind w:left="851" w:hanging="425"/>
        <w:jc w:val="both"/>
        <w:rPr>
          <w:rFonts w:ascii="Cambria" w:hAnsi="Cambria"/>
          <w:sz w:val="22"/>
          <w:szCs w:val="22"/>
        </w:rPr>
      </w:pPr>
      <w:r>
        <w:rPr>
          <w:rFonts w:ascii="Cambria" w:hAnsi="Cambria"/>
          <w:color w:val="000000"/>
          <w:sz w:val="22"/>
          <w:szCs w:val="22"/>
        </w:rPr>
        <w:t xml:space="preserve">Dbanie o porządek na terenie robót oraz utrzymywanie terenu robót </w:t>
      </w:r>
      <w:r>
        <w:rPr>
          <w:rFonts w:ascii="Cambria" w:hAnsi="Cambria"/>
          <w:sz w:val="22"/>
          <w:szCs w:val="22"/>
        </w:rPr>
        <w:t>w należytym stanie i porządku</w:t>
      </w:r>
      <w:r>
        <w:rPr>
          <w:rFonts w:ascii="Cambria" w:hAnsi="Cambria"/>
          <w:color w:val="000000"/>
          <w:sz w:val="22"/>
          <w:szCs w:val="22"/>
        </w:rPr>
        <w:t xml:space="preserve"> oraz w stanie wolnym od przeszkód komunikacyjnych;</w:t>
      </w:r>
    </w:p>
    <w:p w14:paraId="3DF6FA60" w14:textId="77777777" w:rsidR="00707F2B" w:rsidRDefault="00000000">
      <w:pPr>
        <w:numPr>
          <w:ilvl w:val="0"/>
          <w:numId w:val="16"/>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46F00965" w14:textId="77777777" w:rsidR="00707F2B" w:rsidRDefault="00000000">
      <w:pPr>
        <w:numPr>
          <w:ilvl w:val="0"/>
          <w:numId w:val="16"/>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t>Kompletowanie w trakcie realizacji robót wszelkiej dokumentacji zgodnie z przepisami Prawa budowlanego oraz przygotowanie do odbioru końcowego kompletu protokołów niezbędnych przy odbiorze;</w:t>
      </w:r>
    </w:p>
    <w:p w14:paraId="01A53D57" w14:textId="77777777" w:rsidR="00707F2B" w:rsidRDefault="00000000">
      <w:pPr>
        <w:numPr>
          <w:ilvl w:val="0"/>
          <w:numId w:val="16"/>
        </w:numPr>
        <w:tabs>
          <w:tab w:val="left" w:pos="851"/>
        </w:tabs>
        <w:spacing w:line="360" w:lineRule="auto"/>
        <w:ind w:left="851" w:hanging="425"/>
        <w:jc w:val="both"/>
        <w:rPr>
          <w:rFonts w:ascii="Cambria" w:hAnsi="Cambria"/>
          <w:color w:val="000000"/>
          <w:sz w:val="22"/>
          <w:szCs w:val="22"/>
        </w:rPr>
      </w:pPr>
      <w:r>
        <w:rPr>
          <w:rFonts w:ascii="Cambria" w:hAnsi="Cambria"/>
          <w:color w:val="000000"/>
          <w:sz w:val="22"/>
          <w:szCs w:val="22"/>
        </w:rPr>
        <w:lastRenderedPageBreak/>
        <w:t>Usunięcie wszelkich wad i usterek stwierdzonych przez nadzór inwestorski w trakcie trwania robót w terminie nie dłuższym niż termin technicznie uzasadniony i konieczny do ich usunięcia;</w:t>
      </w:r>
    </w:p>
    <w:p w14:paraId="3B2ED752" w14:textId="77777777" w:rsidR="00707F2B" w:rsidRDefault="00000000">
      <w:pPr>
        <w:numPr>
          <w:ilvl w:val="0"/>
          <w:numId w:val="16"/>
        </w:numPr>
        <w:tabs>
          <w:tab w:val="left" w:pos="851"/>
        </w:tabs>
        <w:spacing w:line="360" w:lineRule="auto"/>
        <w:ind w:left="851" w:hanging="425"/>
        <w:jc w:val="both"/>
        <w:rPr>
          <w:rFonts w:ascii="Cambria" w:hAnsi="Cambria"/>
          <w:sz w:val="22"/>
          <w:szCs w:val="22"/>
        </w:rPr>
      </w:pPr>
      <w:r>
        <w:rPr>
          <w:rFonts w:ascii="Cambria" w:hAnsi="Cambria"/>
          <w:sz w:val="22"/>
          <w:szCs w:val="22"/>
        </w:rPr>
        <w:t>Ponoszenie wyłącznej odpowiedzialności za wszelkie szkody będące następstwem niewykonania lub nienależytego wykonania przedmiotu umowy, które to szkody Wykonawca zobowiązuje się pokryć w pełnej wysokości;</w:t>
      </w:r>
    </w:p>
    <w:p w14:paraId="0F073EC8" w14:textId="77777777" w:rsidR="00707F2B" w:rsidRDefault="00000000">
      <w:pPr>
        <w:pStyle w:val="Tekstpodstawowywcity"/>
        <w:numPr>
          <w:ilvl w:val="0"/>
          <w:numId w:val="16"/>
        </w:numPr>
        <w:tabs>
          <w:tab w:val="left" w:pos="720"/>
          <w:tab w:val="left" w:pos="851"/>
        </w:tabs>
        <w:spacing w:after="0" w:line="360" w:lineRule="auto"/>
        <w:ind w:left="851" w:hanging="425"/>
        <w:jc w:val="both"/>
        <w:rPr>
          <w:rFonts w:ascii="Cambria" w:hAnsi="Cambria"/>
          <w:sz w:val="22"/>
          <w:szCs w:val="22"/>
        </w:rPr>
      </w:pPr>
      <w:r>
        <w:rPr>
          <w:rFonts w:ascii="Cambria" w:hAnsi="Cambria"/>
          <w:sz w:val="22"/>
          <w:szCs w:val="22"/>
        </w:rPr>
        <w:t>Posiadanie ubezpieczenia prowadzonej działalności gospodarczej w zakresie realizowanym w ramach niniejszej umowy, przez okres co najmniej od daty podpisania umowy do czasu odbioru końcowego. Na każde żądanie Zamawiającego Wykonawca jest obowiązany okazać aktualną opłaconą polisę ubezpieczeniową lub inny dokument potwierdzający posiadanie aktualnego ubezpieczenia.</w:t>
      </w:r>
    </w:p>
    <w:p w14:paraId="2400435E" w14:textId="77777777" w:rsidR="00707F2B" w:rsidRDefault="00000000">
      <w:pPr>
        <w:pStyle w:val="Tekstpodstawowywcity"/>
        <w:numPr>
          <w:ilvl w:val="0"/>
          <w:numId w:val="16"/>
        </w:numPr>
        <w:tabs>
          <w:tab w:val="left" w:pos="851"/>
        </w:tabs>
        <w:spacing w:after="0" w:line="360" w:lineRule="auto"/>
        <w:ind w:left="850" w:hanging="425"/>
        <w:jc w:val="both"/>
        <w:rPr>
          <w:rFonts w:ascii="Cambria" w:hAnsi="Cambria"/>
          <w:sz w:val="22"/>
          <w:szCs w:val="22"/>
        </w:rPr>
      </w:pPr>
      <w:r>
        <w:rPr>
          <w:rFonts w:ascii="Cambria" w:hAnsi="Cambria"/>
          <w:sz w:val="22"/>
          <w:szCs w:val="22"/>
        </w:rPr>
        <w:t xml:space="preserve">Niezwłoczne informowanie Zamawiającego (Inspektora nadzoru inwestorskiego) o problemach technicznych lub okolicznościach, które mogą wpłynąć na jakość robót lub termin zakończenia robót; </w:t>
      </w:r>
    </w:p>
    <w:p w14:paraId="39253647" w14:textId="77777777" w:rsidR="00707F2B" w:rsidRDefault="00000000">
      <w:pPr>
        <w:pStyle w:val="Tekstpodstawowywcity"/>
        <w:numPr>
          <w:ilvl w:val="0"/>
          <w:numId w:val="16"/>
        </w:numPr>
        <w:tabs>
          <w:tab w:val="left" w:pos="851"/>
        </w:tabs>
        <w:spacing w:after="0" w:line="360" w:lineRule="auto"/>
        <w:ind w:left="850" w:hanging="425"/>
        <w:jc w:val="both"/>
        <w:rPr>
          <w:rFonts w:ascii="Cambria" w:hAnsi="Cambria"/>
          <w:sz w:val="22"/>
          <w:szCs w:val="22"/>
        </w:rPr>
      </w:pPr>
      <w:r>
        <w:rPr>
          <w:rFonts w:ascii="Cambria" w:hAnsi="Cambria"/>
          <w:sz w:val="22"/>
          <w:szCs w:val="22"/>
        </w:rPr>
        <w:t xml:space="preserve">Przestrzeganie zasad bezpieczeństwa, BHP, p.poż. </w:t>
      </w:r>
    </w:p>
    <w:p w14:paraId="63A0266B" w14:textId="77777777" w:rsidR="00707F2B" w:rsidRDefault="00000000">
      <w:pPr>
        <w:pStyle w:val="Tekstpodstawowywcity"/>
        <w:numPr>
          <w:ilvl w:val="0"/>
          <w:numId w:val="16"/>
        </w:numPr>
        <w:tabs>
          <w:tab w:val="left" w:pos="851"/>
        </w:tabs>
        <w:spacing w:after="0" w:line="360" w:lineRule="auto"/>
        <w:ind w:left="850" w:hanging="425"/>
        <w:jc w:val="both"/>
        <w:rPr>
          <w:rFonts w:ascii="Cambria" w:hAnsi="Cambria"/>
          <w:sz w:val="22"/>
          <w:szCs w:val="22"/>
        </w:rPr>
      </w:pPr>
      <w:r>
        <w:rPr>
          <w:rFonts w:ascii="Cambria" w:hAnsi="Cambria"/>
          <w:sz w:val="22"/>
          <w:szCs w:val="22"/>
        </w:rPr>
        <w:t>zapłata za koszty zużycia energii elektrycznej i wody oraz koszty za odprowadzone ścieki sanitarne w trakcie budowy</w:t>
      </w:r>
    </w:p>
    <w:p w14:paraId="11EED4E7" w14:textId="77777777" w:rsidR="00707F2B" w:rsidRDefault="00000000">
      <w:pPr>
        <w:pStyle w:val="Lista"/>
        <w:numPr>
          <w:ilvl w:val="0"/>
          <w:numId w:val="8"/>
        </w:numPr>
        <w:tabs>
          <w:tab w:val="left" w:pos="426"/>
        </w:tabs>
        <w:spacing w:line="360" w:lineRule="auto"/>
        <w:ind w:left="426" w:hanging="426"/>
        <w:jc w:val="both"/>
        <w:rPr>
          <w:rFonts w:ascii="Cambria" w:hAnsi="Cambria"/>
          <w:sz w:val="22"/>
          <w:szCs w:val="22"/>
        </w:rPr>
      </w:pPr>
      <w:r>
        <w:rPr>
          <w:rFonts w:ascii="Cambria" w:hAnsi="Cambria"/>
          <w:sz w:val="22"/>
          <w:szCs w:val="22"/>
        </w:rPr>
        <w:t>Wykonawca zobowiązany jest zapewnić wykonanie i kierowanie robotami objętymi umową przez osoby posiadające stosowne kwalifikacje zawodowe i uprawnienia budowlane.</w:t>
      </w:r>
    </w:p>
    <w:p w14:paraId="126A6954" w14:textId="77777777" w:rsidR="00707F2B" w:rsidRDefault="00000000">
      <w:pPr>
        <w:pStyle w:val="Lista"/>
        <w:numPr>
          <w:ilvl w:val="0"/>
          <w:numId w:val="8"/>
        </w:numPr>
        <w:tabs>
          <w:tab w:val="left" w:pos="426"/>
        </w:tabs>
        <w:spacing w:line="360" w:lineRule="auto"/>
        <w:ind w:left="426" w:hanging="426"/>
        <w:jc w:val="both"/>
        <w:rPr>
          <w:rFonts w:ascii="Cambria" w:hAnsi="Cambria"/>
          <w:sz w:val="22"/>
          <w:szCs w:val="22"/>
        </w:rPr>
      </w:pPr>
      <w:r>
        <w:rPr>
          <w:rFonts w:ascii="Cambria" w:hAnsi="Cambria"/>
          <w:sz w:val="22"/>
          <w:szCs w:val="22"/>
        </w:rPr>
        <w:t>Wykonawca zobowiązuje się wyznaczyć do kierowania robotami osobę:………………………………….</w:t>
      </w:r>
    </w:p>
    <w:p w14:paraId="175772F7" w14:textId="77777777" w:rsidR="00707F2B" w:rsidRDefault="00000000">
      <w:pPr>
        <w:pStyle w:val="Lista"/>
        <w:numPr>
          <w:ilvl w:val="0"/>
          <w:numId w:val="8"/>
        </w:numPr>
        <w:tabs>
          <w:tab w:val="left" w:pos="426"/>
        </w:tabs>
        <w:spacing w:line="360" w:lineRule="auto"/>
        <w:ind w:left="426" w:hanging="426"/>
        <w:jc w:val="both"/>
        <w:rPr>
          <w:rFonts w:ascii="Cambria" w:hAnsi="Cambria"/>
          <w:sz w:val="22"/>
          <w:szCs w:val="22"/>
        </w:rPr>
      </w:pPr>
      <w:r>
        <w:rPr>
          <w:rFonts w:ascii="Cambria" w:hAnsi="Cambria"/>
          <w:sz w:val="22"/>
          <w:szCs w:val="22"/>
        </w:rPr>
        <w:t xml:space="preserve">Zmiana którejkolwiek z osób, o których mowa w ust. 3, w trakcie realizacji przedmiotu niniejszej umowy, musi być uzasadniona przez Wykonawcę na piśmie i wymaga zaakceptowania przez Zamawiającego. </w:t>
      </w:r>
    </w:p>
    <w:p w14:paraId="10E23118" w14:textId="77777777" w:rsidR="00707F2B" w:rsidRDefault="00000000">
      <w:pPr>
        <w:pStyle w:val="Lista"/>
        <w:numPr>
          <w:ilvl w:val="0"/>
          <w:numId w:val="8"/>
        </w:numPr>
        <w:tabs>
          <w:tab w:val="left" w:pos="426"/>
        </w:tabs>
        <w:spacing w:line="360" w:lineRule="auto"/>
        <w:ind w:left="426" w:hanging="426"/>
        <w:jc w:val="both"/>
        <w:rPr>
          <w:rFonts w:ascii="Cambria" w:hAnsi="Cambria"/>
          <w:sz w:val="22"/>
          <w:szCs w:val="22"/>
        </w:rPr>
      </w:pPr>
      <w:r>
        <w:rPr>
          <w:rFonts w:ascii="Cambria" w:hAnsi="Cambria"/>
          <w:sz w:val="22"/>
          <w:szCs w:val="22"/>
        </w:rPr>
        <w:t>Zaakceptowana przez Zamawiającego zmiana którejkolwiek z osób, o których mowa w ust. 3 winna być potwierdzona pisemnie i nie wymaga aneksu do niniejszej umowy.</w:t>
      </w:r>
    </w:p>
    <w:p w14:paraId="50822482" w14:textId="77777777" w:rsidR="00707F2B" w:rsidRDefault="00000000">
      <w:pPr>
        <w:pStyle w:val="Lista"/>
        <w:numPr>
          <w:ilvl w:val="0"/>
          <w:numId w:val="8"/>
        </w:numPr>
        <w:tabs>
          <w:tab w:val="left" w:pos="426"/>
        </w:tabs>
        <w:spacing w:line="360" w:lineRule="auto"/>
        <w:ind w:left="426" w:hanging="426"/>
        <w:jc w:val="both"/>
        <w:rPr>
          <w:rFonts w:ascii="Cambria" w:hAnsi="Cambria"/>
          <w:sz w:val="22"/>
          <w:szCs w:val="22"/>
        </w:rPr>
      </w:pPr>
      <w:r>
        <w:rPr>
          <w:rFonts w:ascii="Cambria" w:hAnsi="Cambria"/>
          <w:sz w:val="22"/>
          <w:szCs w:val="22"/>
        </w:rPr>
        <w:t>Kierownik budowy zobowiązany jest do prowadzenia dziennika budowy.</w:t>
      </w:r>
    </w:p>
    <w:p w14:paraId="2BBF714F" w14:textId="77777777" w:rsidR="00707F2B" w:rsidRDefault="00000000">
      <w:pPr>
        <w:pStyle w:val="Lista"/>
        <w:numPr>
          <w:ilvl w:val="0"/>
          <w:numId w:val="8"/>
        </w:numPr>
        <w:tabs>
          <w:tab w:val="left" w:pos="426"/>
        </w:tabs>
        <w:spacing w:line="360" w:lineRule="auto"/>
        <w:ind w:left="426" w:hanging="426"/>
        <w:jc w:val="both"/>
        <w:rPr>
          <w:rFonts w:ascii="Cambria" w:hAnsi="Cambria"/>
          <w:sz w:val="22"/>
          <w:szCs w:val="22"/>
        </w:rPr>
      </w:pPr>
      <w:r>
        <w:rPr>
          <w:rFonts w:ascii="Cambria" w:hAnsi="Cambria"/>
          <w:sz w:val="22"/>
          <w:szCs w:val="22"/>
        </w:rPr>
        <w:t>Kierownik budowy działać będzie w granicach umocowania określonego w ustawie Prawo budowlane.</w:t>
      </w:r>
    </w:p>
    <w:p w14:paraId="6A6AB49F" w14:textId="77777777" w:rsidR="00707F2B" w:rsidRDefault="00000000">
      <w:pPr>
        <w:spacing w:before="120" w:after="120" w:line="360" w:lineRule="auto"/>
        <w:jc w:val="center"/>
        <w:rPr>
          <w:rFonts w:ascii="Cambria" w:hAnsi="Cambria"/>
          <w:b/>
          <w:color w:val="000000"/>
          <w:sz w:val="22"/>
          <w:szCs w:val="22"/>
        </w:rPr>
      </w:pPr>
      <w:r>
        <w:rPr>
          <w:rFonts w:ascii="Cambria" w:hAnsi="Cambria"/>
          <w:b/>
          <w:color w:val="000000"/>
          <w:sz w:val="22"/>
          <w:szCs w:val="22"/>
        </w:rPr>
        <w:t>§ 5</w:t>
      </w:r>
    </w:p>
    <w:p w14:paraId="1AA01832" w14:textId="77777777" w:rsidR="00707F2B" w:rsidRDefault="00000000">
      <w:pPr>
        <w:spacing w:before="120" w:after="120" w:line="360" w:lineRule="auto"/>
        <w:jc w:val="center"/>
        <w:rPr>
          <w:rFonts w:ascii="Cambria" w:hAnsi="Cambria"/>
          <w:b/>
          <w:color w:val="000000"/>
          <w:sz w:val="22"/>
          <w:szCs w:val="22"/>
        </w:rPr>
      </w:pPr>
      <w:r>
        <w:rPr>
          <w:rFonts w:ascii="Cambria" w:hAnsi="Cambria"/>
          <w:b/>
          <w:color w:val="000000"/>
          <w:sz w:val="22"/>
          <w:szCs w:val="22"/>
        </w:rPr>
        <w:t>Wynagrodzenie i zapłata wynagrodzenia</w:t>
      </w:r>
    </w:p>
    <w:p w14:paraId="0ACD073D" w14:textId="77777777" w:rsidR="00707F2B" w:rsidRDefault="00000000">
      <w:pPr>
        <w:numPr>
          <w:ilvl w:val="0"/>
          <w:numId w:val="26"/>
        </w:numPr>
        <w:spacing w:line="360" w:lineRule="auto"/>
        <w:ind w:left="426" w:hanging="426"/>
        <w:jc w:val="both"/>
        <w:rPr>
          <w:rFonts w:ascii="Cambria" w:hAnsi="Cambria"/>
          <w:color w:val="000000"/>
          <w:sz w:val="22"/>
          <w:szCs w:val="22"/>
        </w:rPr>
      </w:pPr>
      <w:r>
        <w:rPr>
          <w:rFonts w:ascii="Cambria" w:hAnsi="Cambria"/>
          <w:color w:val="000000"/>
          <w:sz w:val="22"/>
          <w:szCs w:val="22"/>
        </w:rPr>
        <w:t xml:space="preserve">Za wykonanie przedmiotu Umowy, określonego w §1 niniejszej Umowy, Strony </w:t>
      </w:r>
      <w:r>
        <w:rPr>
          <w:rFonts w:ascii="Cambria" w:hAnsi="Cambria"/>
          <w:b/>
          <w:color w:val="000000"/>
          <w:sz w:val="22"/>
          <w:szCs w:val="22"/>
        </w:rPr>
        <w:t>ustalają wynagrodzenie ryczałtowe</w:t>
      </w:r>
      <w:r>
        <w:rPr>
          <w:rFonts w:ascii="Cambria" w:hAnsi="Cambria"/>
          <w:color w:val="000000"/>
          <w:sz w:val="22"/>
          <w:szCs w:val="22"/>
        </w:rPr>
        <w:t xml:space="preserve"> w wysokości _ . _ _ _ . _ _ _ , _ _  złotych (</w:t>
      </w:r>
      <w:r>
        <w:rPr>
          <w:rFonts w:ascii="Cambria" w:hAnsi="Cambria"/>
          <w:i/>
          <w:color w:val="000000"/>
          <w:sz w:val="22"/>
          <w:szCs w:val="22"/>
        </w:rPr>
        <w:t>słownie złotych: ...........................................................................................).</w:t>
      </w:r>
      <w:r>
        <w:rPr>
          <w:rFonts w:ascii="Cambria" w:hAnsi="Cambria"/>
          <w:color w:val="000000"/>
          <w:sz w:val="22"/>
          <w:szCs w:val="22"/>
        </w:rPr>
        <w:t xml:space="preserve"> Wynagrodzenie obejmuje podatek VAT, w kwocie .................. złotych.</w:t>
      </w:r>
    </w:p>
    <w:p w14:paraId="769B772A" w14:textId="77777777" w:rsidR="00707F2B" w:rsidRDefault="00000000">
      <w:pPr>
        <w:numPr>
          <w:ilvl w:val="0"/>
          <w:numId w:val="27"/>
        </w:numPr>
        <w:spacing w:line="360" w:lineRule="auto"/>
        <w:ind w:left="426" w:hanging="426"/>
        <w:jc w:val="both"/>
        <w:rPr>
          <w:rFonts w:ascii="Cambria" w:hAnsi="Cambria"/>
          <w:color w:val="000000"/>
          <w:sz w:val="22"/>
          <w:szCs w:val="22"/>
        </w:rPr>
      </w:pPr>
      <w:r>
        <w:rPr>
          <w:rFonts w:ascii="Cambria" w:hAnsi="Cambria"/>
          <w:sz w:val="22"/>
          <w:szCs w:val="22"/>
        </w:rPr>
        <w:lastRenderedPageBreak/>
        <w:t>Wynagrodzenie ryczałtowe o którym mowa w ust 1. obejmuje wszystkie koszty związane z realizacją zamówienia, w tym ryzyko Wykonawcy z tytułu oszacowania wszelkich kosztów związanych z realizacją przedmiotu umowy, a także oddziaływania innych czynników mających lub mogących mieć wpływ na koszty.</w:t>
      </w:r>
    </w:p>
    <w:p w14:paraId="45377574" w14:textId="77777777" w:rsidR="00707F2B" w:rsidRDefault="00000000">
      <w:pPr>
        <w:numPr>
          <w:ilvl w:val="0"/>
          <w:numId w:val="28"/>
        </w:numPr>
        <w:spacing w:line="360" w:lineRule="auto"/>
        <w:ind w:left="426" w:hanging="426"/>
        <w:jc w:val="both"/>
        <w:rPr>
          <w:rFonts w:ascii="Cambria" w:hAnsi="Cambria"/>
          <w:color w:val="000000"/>
          <w:sz w:val="22"/>
          <w:szCs w:val="22"/>
        </w:rPr>
      </w:pPr>
      <w:r>
        <w:rPr>
          <w:rFonts w:ascii="Cambria" w:hAnsi="Cambria"/>
          <w:sz w:val="22"/>
          <w:szCs w:val="22"/>
        </w:rPr>
        <w:t>Niedoszacowanie, pominięcie oraz brak rozpoznania zakresu przedmiotu umowy nie może być podstawą do żądania zmiany wynagrodzenia ryczałtowego określonego w ust. 1 niniejszego paragrafu.</w:t>
      </w:r>
    </w:p>
    <w:p w14:paraId="7BA1ABE5" w14:textId="77777777" w:rsidR="00707F2B" w:rsidRDefault="00000000">
      <w:pPr>
        <w:numPr>
          <w:ilvl w:val="0"/>
          <w:numId w:val="29"/>
        </w:numPr>
        <w:spacing w:line="360" w:lineRule="auto"/>
        <w:ind w:left="426" w:hanging="426"/>
        <w:jc w:val="both"/>
        <w:rPr>
          <w:rFonts w:ascii="Cambria" w:hAnsi="Cambria"/>
          <w:color w:val="000000"/>
          <w:sz w:val="22"/>
          <w:szCs w:val="22"/>
        </w:rPr>
      </w:pPr>
      <w:r>
        <w:rPr>
          <w:rFonts w:ascii="Cambria" w:hAnsi="Cambria"/>
          <w:color w:val="000000"/>
          <w:sz w:val="22"/>
          <w:szCs w:val="22"/>
        </w:rPr>
        <w:t xml:space="preserve">Wykonawca oświadcza, że jest płatnikiem podatku VAT, uprawnionym do wystawienia faktury VAT. </w:t>
      </w:r>
    </w:p>
    <w:p w14:paraId="044C5859" w14:textId="77777777" w:rsidR="00707F2B" w:rsidRDefault="00000000">
      <w:pPr>
        <w:numPr>
          <w:ilvl w:val="0"/>
          <w:numId w:val="30"/>
        </w:numPr>
        <w:spacing w:line="360" w:lineRule="auto"/>
        <w:ind w:left="426" w:hanging="426"/>
        <w:jc w:val="both"/>
        <w:rPr>
          <w:rFonts w:ascii="Cambria" w:hAnsi="Cambria"/>
          <w:color w:val="000000"/>
          <w:sz w:val="22"/>
          <w:szCs w:val="22"/>
        </w:rPr>
      </w:pPr>
      <w:r>
        <w:rPr>
          <w:rFonts w:ascii="Cambria" w:hAnsi="Cambria"/>
          <w:color w:val="000000"/>
          <w:sz w:val="22"/>
          <w:szCs w:val="22"/>
        </w:rPr>
        <w:t>Zamawiający udziela Wykonawcy zaliczki na poczet wykonania zamówienia w kwocie ………………………………… zł. Zaliczka będzie wypłacona na rachunek Wykonawcy:</w:t>
      </w:r>
    </w:p>
    <w:p w14:paraId="7FE5EE06" w14:textId="77777777" w:rsidR="00707F2B" w:rsidRPr="008A4BEE" w:rsidRDefault="00000000">
      <w:pPr>
        <w:spacing w:line="360" w:lineRule="auto"/>
        <w:ind w:left="426"/>
        <w:jc w:val="both"/>
        <w:rPr>
          <w:rFonts w:ascii="Cambria" w:hAnsi="Cambria"/>
          <w:color w:val="000000"/>
          <w:sz w:val="22"/>
          <w:szCs w:val="22"/>
        </w:rPr>
      </w:pPr>
      <w:r w:rsidRPr="008A4BEE">
        <w:rPr>
          <w:rFonts w:ascii="Cambria" w:hAnsi="Cambria"/>
          <w:color w:val="000000"/>
          <w:sz w:val="22"/>
          <w:szCs w:val="22"/>
        </w:rPr>
        <w:t xml:space="preserve">………………………………………………………………………………………… w terminie 14 dni od daty przekazania placu budowy. </w:t>
      </w:r>
    </w:p>
    <w:p w14:paraId="32E95604" w14:textId="77777777" w:rsidR="00707F2B" w:rsidRPr="008A4BEE" w:rsidRDefault="00000000">
      <w:pPr>
        <w:pStyle w:val="Akapitzlist"/>
        <w:numPr>
          <w:ilvl w:val="0"/>
          <w:numId w:val="31"/>
        </w:numPr>
        <w:spacing w:line="360" w:lineRule="auto"/>
        <w:jc w:val="both"/>
        <w:rPr>
          <w:rFonts w:ascii="Cambria" w:hAnsi="Cambria"/>
        </w:rPr>
      </w:pPr>
      <w:r w:rsidRPr="008A4BEE">
        <w:rPr>
          <w:rFonts w:ascii="Cambria" w:hAnsi="Cambria"/>
        </w:rPr>
        <w:t>Wynagrodzenie za wykonanie przedmiotu umowy, w wysokości wynikającej z rozliczenia zaliczki, o którym mowa powyżej, płatne będzie w dwóch transzach po:</w:t>
      </w:r>
    </w:p>
    <w:p w14:paraId="3C95986B" w14:textId="77777777" w:rsidR="00707F2B" w:rsidRPr="008A4BEE" w:rsidRDefault="00000000">
      <w:pPr>
        <w:pStyle w:val="Akapitzlist"/>
        <w:spacing w:line="360" w:lineRule="auto"/>
        <w:ind w:left="283"/>
        <w:jc w:val="both"/>
        <w:rPr>
          <w:rFonts w:ascii="Cambria" w:hAnsi="Cambria"/>
          <w:u w:val="single"/>
        </w:rPr>
      </w:pPr>
      <w:r w:rsidRPr="008A4BEE">
        <w:rPr>
          <w:rFonts w:ascii="Cambria" w:hAnsi="Cambria"/>
        </w:rPr>
        <w:t>- protokolarnym odbiorze częściowym robót na podstawie wystawionej faktury VAT przez Wykonawcę do wartości nie wyższej niż 50% wynagrodzenia wynikającego z oferty</w:t>
      </w:r>
    </w:p>
    <w:p w14:paraId="520506DA" w14:textId="77777777" w:rsidR="00707F2B" w:rsidRPr="008A4BEE" w:rsidRDefault="00000000">
      <w:pPr>
        <w:pStyle w:val="Akapitzlist"/>
        <w:spacing w:line="360" w:lineRule="auto"/>
        <w:ind w:left="283"/>
        <w:jc w:val="both"/>
        <w:rPr>
          <w:rFonts w:ascii="Cambria" w:hAnsi="Cambria"/>
        </w:rPr>
      </w:pPr>
      <w:r w:rsidRPr="008A4BEE">
        <w:rPr>
          <w:rFonts w:ascii="Cambria" w:hAnsi="Cambria"/>
        </w:rPr>
        <w:t>- protokolarnym odbiorze końcowym robót na podstawie wystawionej faktury VAT przez Wykonawcę na pozostałą wartość wynagrodzenia.</w:t>
      </w:r>
    </w:p>
    <w:p w14:paraId="7531182B" w14:textId="77777777" w:rsidR="008A4BEE" w:rsidRDefault="00000000">
      <w:pPr>
        <w:pStyle w:val="Akapitzlist"/>
        <w:numPr>
          <w:ilvl w:val="0"/>
          <w:numId w:val="32"/>
        </w:numPr>
        <w:spacing w:line="360" w:lineRule="auto"/>
        <w:jc w:val="both"/>
        <w:rPr>
          <w:rFonts w:ascii="Cambria" w:hAnsi="Cambria"/>
        </w:rPr>
      </w:pPr>
      <w:r w:rsidRPr="008A4BEE">
        <w:rPr>
          <w:rFonts w:ascii="Cambria" w:hAnsi="Cambria"/>
        </w:rPr>
        <w:t>Wykonawca zapewni finansowanie inwestycji w części niepokrytej zaliczką (udziałem własnym Zamawiającego), na czas poprzedzający wypłatę środków z promesy przez Bank Gospodarstwa Krajowego</w:t>
      </w:r>
    </w:p>
    <w:p w14:paraId="0E347240" w14:textId="77777777" w:rsidR="008A4BEE" w:rsidRPr="008A4BEE" w:rsidRDefault="00000000">
      <w:pPr>
        <w:pStyle w:val="Akapitzlist"/>
        <w:numPr>
          <w:ilvl w:val="0"/>
          <w:numId w:val="32"/>
        </w:numPr>
        <w:spacing w:line="360" w:lineRule="auto"/>
        <w:jc w:val="both"/>
        <w:rPr>
          <w:rFonts w:ascii="Cambria" w:hAnsi="Cambria"/>
        </w:rPr>
      </w:pPr>
      <w:r w:rsidRPr="008A4BEE">
        <w:rPr>
          <w:rFonts w:ascii="Cambria" w:hAnsi="Cambria"/>
          <w:color w:val="000000"/>
        </w:rPr>
        <w:t>Protokół częściowego odbioru robót sporządzony będzie przez kierownika budowy.</w:t>
      </w:r>
    </w:p>
    <w:p w14:paraId="2185F498" w14:textId="77777777" w:rsidR="008A4BEE" w:rsidRPr="008A4BEE" w:rsidRDefault="00000000">
      <w:pPr>
        <w:pStyle w:val="Akapitzlist"/>
        <w:numPr>
          <w:ilvl w:val="0"/>
          <w:numId w:val="32"/>
        </w:numPr>
        <w:spacing w:line="360" w:lineRule="auto"/>
        <w:jc w:val="both"/>
        <w:rPr>
          <w:rFonts w:ascii="Cambria" w:hAnsi="Cambria"/>
        </w:rPr>
      </w:pPr>
      <w:r w:rsidRPr="008A4BEE">
        <w:rPr>
          <w:rFonts w:ascii="Cambria" w:hAnsi="Cambria"/>
          <w:color w:val="000000"/>
        </w:rPr>
        <w:t xml:space="preserve">Płatność wynagrodzenia będzie dokonana przelewem na wskazany przez Wykonawcę w fakturze VAT rachunek bankowy, w terminie 14 dni od daty otrzymania przez Zamawiającego prawidłowo wystawionej faktury wraz z zatwierdzonym bez uwag protokołem odbioru robót. </w:t>
      </w:r>
    </w:p>
    <w:p w14:paraId="097F6681" w14:textId="183E1A5C" w:rsidR="00707F2B" w:rsidRPr="008A4BEE" w:rsidRDefault="00000000">
      <w:pPr>
        <w:pStyle w:val="Akapitzlist"/>
        <w:numPr>
          <w:ilvl w:val="0"/>
          <w:numId w:val="32"/>
        </w:numPr>
        <w:spacing w:line="360" w:lineRule="auto"/>
        <w:jc w:val="both"/>
        <w:rPr>
          <w:rFonts w:ascii="Cambria" w:hAnsi="Cambria"/>
        </w:rPr>
      </w:pPr>
      <w:r w:rsidRPr="008A4BEE">
        <w:rPr>
          <w:rFonts w:ascii="Cambria" w:hAnsi="Cambria"/>
          <w:color w:val="000000"/>
        </w:rPr>
        <w:t>Za nieterminową płatność Wykonawca ma prawo naliczyć odsetki ustawowe.</w:t>
      </w:r>
    </w:p>
    <w:p w14:paraId="778C1549" w14:textId="77777777" w:rsidR="00707F2B" w:rsidRDefault="00000000">
      <w:pPr>
        <w:spacing w:before="120" w:after="120" w:line="360" w:lineRule="auto"/>
        <w:jc w:val="center"/>
        <w:rPr>
          <w:rFonts w:ascii="Cambria" w:hAnsi="Cambria"/>
          <w:b/>
          <w:color w:val="000000"/>
          <w:sz w:val="22"/>
          <w:szCs w:val="22"/>
        </w:rPr>
      </w:pPr>
      <w:r>
        <w:rPr>
          <w:rFonts w:ascii="Cambria" w:hAnsi="Cambria"/>
          <w:b/>
          <w:color w:val="000000"/>
          <w:sz w:val="22"/>
          <w:szCs w:val="22"/>
        </w:rPr>
        <w:t>§ 6</w:t>
      </w:r>
    </w:p>
    <w:p w14:paraId="54199B16" w14:textId="77777777" w:rsidR="00707F2B" w:rsidRDefault="00000000">
      <w:pPr>
        <w:spacing w:before="120" w:after="120" w:line="360" w:lineRule="auto"/>
        <w:jc w:val="center"/>
        <w:rPr>
          <w:rFonts w:ascii="Cambria" w:hAnsi="Cambria"/>
          <w:b/>
          <w:color w:val="000000"/>
          <w:sz w:val="22"/>
          <w:szCs w:val="22"/>
        </w:rPr>
      </w:pPr>
      <w:r>
        <w:rPr>
          <w:rFonts w:ascii="Cambria" w:hAnsi="Cambria"/>
          <w:b/>
          <w:color w:val="000000"/>
          <w:sz w:val="22"/>
          <w:szCs w:val="22"/>
        </w:rPr>
        <w:t>Odbiory</w:t>
      </w:r>
    </w:p>
    <w:p w14:paraId="755F87B6" w14:textId="77777777" w:rsidR="00707F2B" w:rsidRDefault="00000000">
      <w:pPr>
        <w:numPr>
          <w:ilvl w:val="0"/>
          <w:numId w:val="11"/>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Strony zgodnie postanawiają, że będą stosowane następujące rodzaje odbiorów robót:</w:t>
      </w:r>
    </w:p>
    <w:p w14:paraId="6CE64075" w14:textId="77777777" w:rsidR="00707F2B" w:rsidRDefault="00000000">
      <w:pPr>
        <w:numPr>
          <w:ilvl w:val="1"/>
          <w:numId w:val="11"/>
        </w:numPr>
        <w:tabs>
          <w:tab w:val="left" w:pos="709"/>
        </w:tabs>
        <w:spacing w:line="360" w:lineRule="auto"/>
        <w:ind w:left="709" w:hanging="283"/>
        <w:jc w:val="both"/>
        <w:rPr>
          <w:rFonts w:ascii="Cambria" w:hAnsi="Cambria"/>
          <w:color w:val="000000"/>
          <w:sz w:val="22"/>
          <w:szCs w:val="22"/>
        </w:rPr>
      </w:pPr>
      <w:r>
        <w:rPr>
          <w:rFonts w:ascii="Cambria" w:hAnsi="Cambria"/>
          <w:color w:val="000000"/>
          <w:sz w:val="22"/>
          <w:szCs w:val="22"/>
        </w:rPr>
        <w:t>Odbiór częściowy stanowiący podstawę do wystawienia faktury częściowej za wykonanie części robót,</w:t>
      </w:r>
    </w:p>
    <w:p w14:paraId="5843C5B5" w14:textId="77777777" w:rsidR="00707F2B" w:rsidRDefault="00000000">
      <w:pPr>
        <w:numPr>
          <w:ilvl w:val="1"/>
          <w:numId w:val="11"/>
        </w:numPr>
        <w:tabs>
          <w:tab w:val="left" w:pos="709"/>
        </w:tabs>
        <w:spacing w:line="360" w:lineRule="auto"/>
        <w:ind w:left="709" w:hanging="283"/>
        <w:jc w:val="both"/>
        <w:rPr>
          <w:rFonts w:ascii="Cambria" w:hAnsi="Cambria"/>
          <w:color w:val="000000"/>
          <w:sz w:val="22"/>
          <w:szCs w:val="22"/>
        </w:rPr>
      </w:pPr>
      <w:r>
        <w:rPr>
          <w:rFonts w:ascii="Cambria" w:hAnsi="Cambria"/>
          <w:color w:val="000000"/>
          <w:sz w:val="22"/>
          <w:szCs w:val="22"/>
        </w:rPr>
        <w:t>Odbiory robót zanikających i ulegających zakryciu,</w:t>
      </w:r>
    </w:p>
    <w:p w14:paraId="3B049EAD" w14:textId="77777777" w:rsidR="00707F2B" w:rsidRDefault="00000000">
      <w:pPr>
        <w:numPr>
          <w:ilvl w:val="1"/>
          <w:numId w:val="11"/>
        </w:numPr>
        <w:tabs>
          <w:tab w:val="left" w:pos="709"/>
        </w:tabs>
        <w:spacing w:line="360" w:lineRule="auto"/>
        <w:ind w:left="709" w:hanging="283"/>
        <w:jc w:val="both"/>
        <w:rPr>
          <w:rFonts w:ascii="Cambria" w:hAnsi="Cambria"/>
          <w:color w:val="000000"/>
          <w:sz w:val="22"/>
          <w:szCs w:val="22"/>
        </w:rPr>
      </w:pPr>
      <w:r>
        <w:rPr>
          <w:rFonts w:ascii="Cambria" w:hAnsi="Cambria"/>
          <w:color w:val="000000"/>
          <w:sz w:val="22"/>
          <w:szCs w:val="22"/>
        </w:rPr>
        <w:t>Odbiór końcowy.</w:t>
      </w:r>
    </w:p>
    <w:p w14:paraId="3B48183B" w14:textId="77777777" w:rsidR="00707F2B" w:rsidRDefault="00000000">
      <w:pPr>
        <w:numPr>
          <w:ilvl w:val="0"/>
          <w:numId w:val="11"/>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lastRenderedPageBreak/>
        <w:t>Odbiór częściowy oraz odbiory robót zanikających i ulegających zakryciu, dokonywane będą przez Inspektora nadzoru inwestorskiego. Wykonawca winien zgłaszać gotowość do odbiorów, z odpowiednim wyprzedzeniem umożliwiającym podjęcie działań przez Inspektora nadzoru inwestorskiego.</w:t>
      </w:r>
    </w:p>
    <w:p w14:paraId="57D670EA" w14:textId="77777777" w:rsidR="00707F2B" w:rsidRDefault="00000000">
      <w:pPr>
        <w:numPr>
          <w:ilvl w:val="0"/>
          <w:numId w:val="11"/>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Wykonawca zgłosi Zamawiającemu gotowość do odbioru końcowego, pisemnie bezpośrednio w siedzibie Zamawiającego, nie później niż na dwa dni robocze przed planowanym terminem odbioru.</w:t>
      </w:r>
    </w:p>
    <w:p w14:paraId="58B6A6E9" w14:textId="77777777" w:rsidR="00707F2B" w:rsidRDefault="00000000">
      <w:pPr>
        <w:numPr>
          <w:ilvl w:val="0"/>
          <w:numId w:val="11"/>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Podstawą zgłoszenia przez Wykonawcę gotowości do odbioru końcowego, będzie faktyczne wykonanie robót, potwierdzone w Dzienniku budowy wpisem dokonanym przez kierownika budowy (robót) potwierdzonym przez Inspektora nadzoru inwestorskiego.</w:t>
      </w:r>
    </w:p>
    <w:p w14:paraId="722E13AE" w14:textId="77777777" w:rsidR="00707F2B" w:rsidRDefault="00000000">
      <w:pPr>
        <w:numPr>
          <w:ilvl w:val="0"/>
          <w:numId w:val="11"/>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Wraz ze zgłoszeniem do odbioru końcowego Wykonawca przekaże Zamawiającemu następujące dokumenty:</w:t>
      </w:r>
    </w:p>
    <w:p w14:paraId="6CB5EEA6" w14:textId="77777777" w:rsidR="00707F2B" w:rsidRDefault="00000000">
      <w:pPr>
        <w:numPr>
          <w:ilvl w:val="1"/>
          <w:numId w:val="11"/>
        </w:numPr>
        <w:tabs>
          <w:tab w:val="left" w:pos="709"/>
        </w:tabs>
        <w:spacing w:line="360" w:lineRule="auto"/>
        <w:ind w:left="709" w:hanging="283"/>
        <w:jc w:val="both"/>
        <w:rPr>
          <w:rFonts w:ascii="Cambria" w:hAnsi="Cambria"/>
          <w:color w:val="000000"/>
          <w:sz w:val="22"/>
          <w:szCs w:val="22"/>
        </w:rPr>
      </w:pPr>
      <w:r>
        <w:rPr>
          <w:rFonts w:ascii="Cambria" w:hAnsi="Cambria"/>
          <w:color w:val="000000"/>
          <w:sz w:val="22"/>
          <w:szCs w:val="22"/>
        </w:rPr>
        <w:t>Dziennik budowy,</w:t>
      </w:r>
    </w:p>
    <w:p w14:paraId="1A913AA3" w14:textId="77777777" w:rsidR="00707F2B" w:rsidRDefault="00000000">
      <w:pPr>
        <w:numPr>
          <w:ilvl w:val="1"/>
          <w:numId w:val="11"/>
        </w:numPr>
        <w:tabs>
          <w:tab w:val="left" w:pos="709"/>
        </w:tabs>
        <w:spacing w:line="360" w:lineRule="auto"/>
        <w:ind w:left="709" w:hanging="283"/>
        <w:jc w:val="both"/>
        <w:rPr>
          <w:rFonts w:ascii="Cambria" w:hAnsi="Cambria"/>
          <w:color w:val="000000"/>
          <w:sz w:val="22"/>
          <w:szCs w:val="22"/>
        </w:rPr>
      </w:pPr>
      <w:r>
        <w:rPr>
          <w:rFonts w:ascii="Cambria" w:hAnsi="Cambria"/>
          <w:color w:val="000000"/>
          <w:sz w:val="22"/>
          <w:szCs w:val="22"/>
        </w:rPr>
        <w:t>dokumentację powykonawczą, opisaną i skompletowaną w dwóch egzemplarzach, kosztorys powykonawczy, powykonawczą dokumentację fotograficzną wykonanych robót,</w:t>
      </w:r>
    </w:p>
    <w:p w14:paraId="50833B15" w14:textId="77777777" w:rsidR="00707F2B" w:rsidRDefault="00000000">
      <w:pPr>
        <w:numPr>
          <w:ilvl w:val="1"/>
          <w:numId w:val="11"/>
        </w:numPr>
        <w:tabs>
          <w:tab w:val="left" w:pos="709"/>
        </w:tabs>
        <w:spacing w:line="360" w:lineRule="auto"/>
        <w:ind w:left="709" w:hanging="283"/>
        <w:jc w:val="both"/>
        <w:rPr>
          <w:rFonts w:ascii="Cambria" w:hAnsi="Cambria"/>
          <w:color w:val="000000"/>
          <w:sz w:val="22"/>
          <w:szCs w:val="22"/>
        </w:rPr>
      </w:pPr>
      <w:r>
        <w:rPr>
          <w:rFonts w:ascii="Cambria" w:hAnsi="Cambria"/>
          <w:color w:val="000000"/>
          <w:sz w:val="22"/>
          <w:szCs w:val="22"/>
        </w:rPr>
        <w:t xml:space="preserve">Oświadczenie Kierownika budowy (robót) o zgodności wykonania robót z dokumentacją projektową, obowiązującymi przepisami i normami, </w:t>
      </w:r>
    </w:p>
    <w:p w14:paraId="557E737D" w14:textId="77777777" w:rsidR="00707F2B" w:rsidRDefault="00000000">
      <w:pPr>
        <w:numPr>
          <w:ilvl w:val="0"/>
          <w:numId w:val="11"/>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Zamawiający wyznaczy i rozpocznie czynności odbioru końcowego w terminie do 3 dni roboczych od daty zawiadomienia go o osiągnięciu gotowości do odbioru końcowego.</w:t>
      </w:r>
    </w:p>
    <w:p w14:paraId="6F215A99" w14:textId="77777777" w:rsidR="00707F2B" w:rsidRDefault="00000000">
      <w:pPr>
        <w:numPr>
          <w:ilvl w:val="0"/>
          <w:numId w:val="11"/>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Zamawiający zobowiązany jest do dokonania lub odmowy dokonania odbioru końcowego, w terminie 14 dni od dnia rozpoczęcia tego odbioru.</w:t>
      </w:r>
    </w:p>
    <w:p w14:paraId="6D9D97C4" w14:textId="77777777" w:rsidR="00707F2B" w:rsidRDefault="00000000">
      <w:pPr>
        <w:numPr>
          <w:ilvl w:val="0"/>
          <w:numId w:val="11"/>
        </w:numPr>
        <w:tabs>
          <w:tab w:val="left" w:pos="426"/>
          <w:tab w:val="left" w:pos="900"/>
        </w:tabs>
        <w:spacing w:line="360" w:lineRule="auto"/>
        <w:ind w:left="426" w:hanging="426"/>
        <w:jc w:val="both"/>
        <w:rPr>
          <w:rFonts w:ascii="Cambria" w:hAnsi="Cambria"/>
          <w:color w:val="000000"/>
          <w:sz w:val="22"/>
          <w:szCs w:val="22"/>
        </w:rPr>
      </w:pPr>
      <w:r>
        <w:rPr>
          <w:rFonts w:ascii="Cambria" w:hAnsi="Cambria"/>
          <w:color w:val="000000"/>
          <w:sz w:val="22"/>
          <w:szCs w:val="22"/>
        </w:rPr>
        <w:t>Za datę wykonania przez Wykonawcę zobowiązania wynikającego z niniejszej Umowy, uznaje się datę odbioru, stwierdzoną w protokole odbioru końcowego.</w:t>
      </w:r>
    </w:p>
    <w:p w14:paraId="51D42187" w14:textId="77777777" w:rsidR="00707F2B" w:rsidRDefault="00000000">
      <w:pPr>
        <w:numPr>
          <w:ilvl w:val="0"/>
          <w:numId w:val="11"/>
        </w:numPr>
        <w:tabs>
          <w:tab w:val="left" w:pos="426"/>
          <w:tab w:val="left" w:pos="900"/>
        </w:tabs>
        <w:spacing w:line="360" w:lineRule="auto"/>
        <w:ind w:left="426" w:hanging="426"/>
        <w:jc w:val="both"/>
        <w:rPr>
          <w:rFonts w:ascii="Cambria" w:hAnsi="Cambria"/>
          <w:sz w:val="22"/>
          <w:szCs w:val="22"/>
        </w:rPr>
      </w:pPr>
      <w:r>
        <w:rPr>
          <w:rFonts w:ascii="Cambria" w:hAnsi="Cambria"/>
          <w:sz w:val="22"/>
          <w:szCs w:val="22"/>
        </w:rPr>
        <w:t xml:space="preserve">W przypadku stwierdzenia w trakcie odbioru wad lub usterek, Zamawiający może odmówić odbioru do czasu ich usunięcia a Wykonawca usunie je na własny koszt w terminie wyznaczonym przez Zamawiającego. </w:t>
      </w:r>
    </w:p>
    <w:p w14:paraId="52172477" w14:textId="77777777" w:rsidR="00707F2B" w:rsidRDefault="00000000">
      <w:pPr>
        <w:numPr>
          <w:ilvl w:val="0"/>
          <w:numId w:val="11"/>
        </w:numPr>
        <w:tabs>
          <w:tab w:val="left" w:pos="426"/>
        </w:tabs>
        <w:spacing w:line="360" w:lineRule="auto"/>
        <w:ind w:left="426" w:hanging="426"/>
        <w:jc w:val="both"/>
        <w:rPr>
          <w:rFonts w:ascii="Cambria" w:hAnsi="Cambria"/>
          <w:color w:val="000000"/>
          <w:sz w:val="22"/>
          <w:szCs w:val="22"/>
        </w:rPr>
      </w:pPr>
      <w:r>
        <w:rPr>
          <w:rFonts w:ascii="Cambria" w:hAnsi="Cambria"/>
          <w:color w:val="000000"/>
          <w:sz w:val="22"/>
          <w:szCs w:val="22"/>
        </w:rPr>
        <w:t>W razie nie usunięcia w ustalonym terminie przez Wykonawcę wad i usterek stwierdzonych przy odbiorze końcowym, w okresie gwarancji oraz przy przeglądzie gwarancyjnym, Zamawiający jest upoważniony do ich usunięcia na koszt Wykonawcy bez dodatkowego wezwania.</w:t>
      </w:r>
    </w:p>
    <w:p w14:paraId="5CDEBCB3" w14:textId="77777777" w:rsidR="00707F2B" w:rsidRDefault="00707F2B">
      <w:pPr>
        <w:spacing w:before="120" w:after="120" w:line="360" w:lineRule="auto"/>
        <w:jc w:val="center"/>
        <w:rPr>
          <w:rFonts w:ascii="Cambria" w:hAnsi="Cambria"/>
          <w:b/>
          <w:color w:val="000000"/>
          <w:sz w:val="22"/>
          <w:szCs w:val="22"/>
        </w:rPr>
      </w:pPr>
    </w:p>
    <w:p w14:paraId="67FA0634" w14:textId="77777777" w:rsidR="00707F2B" w:rsidRDefault="00000000">
      <w:pPr>
        <w:spacing w:before="120" w:after="120" w:line="360" w:lineRule="auto"/>
        <w:jc w:val="center"/>
        <w:rPr>
          <w:rFonts w:ascii="Cambria" w:hAnsi="Cambria"/>
          <w:b/>
          <w:sz w:val="22"/>
          <w:szCs w:val="22"/>
        </w:rPr>
      </w:pPr>
      <w:r>
        <w:rPr>
          <w:rFonts w:ascii="Cambria" w:hAnsi="Cambria"/>
          <w:b/>
          <w:color w:val="000000"/>
          <w:sz w:val="22"/>
          <w:szCs w:val="22"/>
        </w:rPr>
        <w:t>§ </w:t>
      </w:r>
      <w:r>
        <w:rPr>
          <w:rFonts w:ascii="Cambria" w:hAnsi="Cambria"/>
          <w:b/>
          <w:sz w:val="22"/>
          <w:szCs w:val="22"/>
        </w:rPr>
        <w:t>7</w:t>
      </w:r>
    </w:p>
    <w:p w14:paraId="7DCCD74C" w14:textId="77777777" w:rsidR="00707F2B" w:rsidRDefault="00000000">
      <w:pPr>
        <w:spacing w:before="120" w:after="120" w:line="360" w:lineRule="auto"/>
        <w:jc w:val="center"/>
        <w:rPr>
          <w:rFonts w:ascii="Cambria" w:hAnsi="Cambria"/>
          <w:b/>
          <w:sz w:val="22"/>
          <w:szCs w:val="22"/>
        </w:rPr>
      </w:pPr>
      <w:r>
        <w:rPr>
          <w:rFonts w:ascii="Cambria" w:hAnsi="Cambria"/>
          <w:b/>
          <w:sz w:val="22"/>
          <w:szCs w:val="22"/>
        </w:rPr>
        <w:t>Kary umowne</w:t>
      </w:r>
    </w:p>
    <w:p w14:paraId="366C79B8" w14:textId="77777777" w:rsidR="00707F2B" w:rsidRDefault="00000000">
      <w:pPr>
        <w:numPr>
          <w:ilvl w:val="0"/>
          <w:numId w:val="17"/>
        </w:numPr>
        <w:tabs>
          <w:tab w:val="left" w:pos="426"/>
        </w:tabs>
        <w:spacing w:line="360" w:lineRule="auto"/>
        <w:ind w:left="426" w:hanging="426"/>
        <w:jc w:val="both"/>
        <w:rPr>
          <w:rFonts w:ascii="Cambria" w:hAnsi="Cambria"/>
          <w:sz w:val="22"/>
          <w:szCs w:val="22"/>
        </w:rPr>
      </w:pPr>
      <w:r>
        <w:rPr>
          <w:rFonts w:ascii="Cambria" w:hAnsi="Cambria"/>
          <w:sz w:val="22"/>
          <w:szCs w:val="22"/>
        </w:rPr>
        <w:t>Wykonawca zapłaci Zamawiającemu kary umowne:</w:t>
      </w:r>
    </w:p>
    <w:p w14:paraId="7A864C1A" w14:textId="77777777" w:rsidR="00707F2B" w:rsidRDefault="00000000">
      <w:pPr>
        <w:numPr>
          <w:ilvl w:val="2"/>
          <w:numId w:val="15"/>
        </w:numPr>
        <w:tabs>
          <w:tab w:val="left" w:pos="709"/>
        </w:tabs>
        <w:spacing w:line="360" w:lineRule="auto"/>
        <w:ind w:left="709" w:hanging="283"/>
        <w:jc w:val="both"/>
        <w:rPr>
          <w:rFonts w:ascii="Cambria" w:hAnsi="Cambria"/>
          <w:sz w:val="22"/>
          <w:szCs w:val="22"/>
        </w:rPr>
      </w:pPr>
      <w:r>
        <w:rPr>
          <w:rFonts w:ascii="Cambria" w:hAnsi="Cambria"/>
          <w:sz w:val="22"/>
          <w:szCs w:val="22"/>
        </w:rPr>
        <w:lastRenderedPageBreak/>
        <w:t>Za opóźnienie w zakończeniu wykonania przedmiotu umowy – w wysokości 0,5% wynagrodzenia brutto, określonego w § 5 ust. 1, za każdy dzień opóźnienia (termin zakończenia robót określono w § 2 ust. 2 niniejszej umowy),</w:t>
      </w:r>
    </w:p>
    <w:p w14:paraId="0D226D7F" w14:textId="77777777" w:rsidR="00707F2B" w:rsidRDefault="00000000">
      <w:pPr>
        <w:numPr>
          <w:ilvl w:val="2"/>
          <w:numId w:val="15"/>
        </w:numPr>
        <w:tabs>
          <w:tab w:val="left" w:pos="709"/>
        </w:tabs>
        <w:spacing w:line="360" w:lineRule="auto"/>
        <w:ind w:left="709" w:hanging="283"/>
        <w:jc w:val="both"/>
        <w:rPr>
          <w:rFonts w:ascii="Cambria" w:hAnsi="Cambria"/>
          <w:iCs/>
          <w:sz w:val="22"/>
          <w:szCs w:val="22"/>
        </w:rPr>
      </w:pPr>
      <w:r>
        <w:rPr>
          <w:rFonts w:ascii="Cambria" w:hAnsi="Cambria"/>
          <w:sz w:val="22"/>
          <w:szCs w:val="22"/>
        </w:rPr>
        <w:t xml:space="preserve">Za opóźnienie w usunięciu wad stwierdzonych w okresie gwarancji i rękojmi – w wysokości 0,5% wynagrodzenia brutto, określonego w </w:t>
      </w:r>
      <w:r>
        <w:rPr>
          <w:rFonts w:ascii="Cambria" w:hAnsi="Cambria"/>
          <w:color w:val="000000"/>
          <w:sz w:val="22"/>
          <w:szCs w:val="22"/>
        </w:rPr>
        <w:t>§5</w:t>
      </w:r>
      <w:r>
        <w:rPr>
          <w:rFonts w:ascii="Cambria" w:hAnsi="Cambria"/>
          <w:sz w:val="22"/>
          <w:szCs w:val="22"/>
        </w:rPr>
        <w:t xml:space="preserve"> ust. 1, za każdy dzień opóźnienia liczonego od dnia wyznaczonego na usunięcie wad,</w:t>
      </w:r>
    </w:p>
    <w:p w14:paraId="7CCF51E9" w14:textId="77777777" w:rsidR="00707F2B" w:rsidRDefault="00000000">
      <w:pPr>
        <w:numPr>
          <w:ilvl w:val="2"/>
          <w:numId w:val="15"/>
        </w:numPr>
        <w:tabs>
          <w:tab w:val="left" w:pos="709"/>
        </w:tabs>
        <w:spacing w:line="360" w:lineRule="auto"/>
        <w:ind w:left="709" w:hanging="283"/>
        <w:jc w:val="both"/>
        <w:rPr>
          <w:rFonts w:ascii="Cambria" w:hAnsi="Cambria"/>
          <w:sz w:val="22"/>
          <w:szCs w:val="22"/>
        </w:rPr>
      </w:pPr>
      <w:r>
        <w:rPr>
          <w:rFonts w:ascii="Cambria" w:hAnsi="Cambria"/>
          <w:sz w:val="22"/>
          <w:szCs w:val="22"/>
        </w:rPr>
        <w:t xml:space="preserve">Za odstąpienie przez Wykonawcę lub Zamawiającego od umowy z przyczyn leżących po stronie Wykonawcy – w wysokości 5% wynagrodzenia brutto, określonego w </w:t>
      </w:r>
      <w:r>
        <w:rPr>
          <w:rFonts w:ascii="Cambria" w:hAnsi="Cambria"/>
          <w:color w:val="000000"/>
          <w:sz w:val="22"/>
          <w:szCs w:val="22"/>
        </w:rPr>
        <w:t>§ 5</w:t>
      </w:r>
      <w:r>
        <w:rPr>
          <w:rFonts w:ascii="Cambria" w:hAnsi="Cambria"/>
          <w:sz w:val="22"/>
          <w:szCs w:val="22"/>
        </w:rPr>
        <w:t xml:space="preserve"> ust. 1,</w:t>
      </w:r>
    </w:p>
    <w:p w14:paraId="3886615D" w14:textId="77777777" w:rsidR="00707F2B" w:rsidRDefault="00000000">
      <w:pPr>
        <w:numPr>
          <w:ilvl w:val="1"/>
          <w:numId w:val="2"/>
        </w:numPr>
        <w:tabs>
          <w:tab w:val="clear" w:pos="710"/>
          <w:tab w:val="left" w:pos="426"/>
        </w:tabs>
        <w:spacing w:line="360" w:lineRule="auto"/>
        <w:ind w:left="426" w:hanging="426"/>
        <w:jc w:val="both"/>
        <w:rPr>
          <w:rFonts w:ascii="Cambria" w:hAnsi="Cambria"/>
          <w:sz w:val="22"/>
          <w:szCs w:val="22"/>
        </w:rPr>
      </w:pPr>
      <w:r>
        <w:rPr>
          <w:rFonts w:ascii="Cambria" w:hAnsi="Cambria"/>
          <w:sz w:val="22"/>
          <w:szCs w:val="22"/>
        </w:rPr>
        <w:t xml:space="preserve">Zamawiający zapłaci Wykonawcy karę umowną za odstąpienie od umowy z przyczyn leżących po stronie Zamawiającego w wysokości 5% wynagrodzenia brutto, określonego w </w:t>
      </w:r>
      <w:r>
        <w:rPr>
          <w:rFonts w:ascii="Cambria" w:hAnsi="Cambria"/>
          <w:color w:val="000000"/>
          <w:sz w:val="22"/>
          <w:szCs w:val="22"/>
        </w:rPr>
        <w:t>§ 5</w:t>
      </w:r>
      <w:r>
        <w:rPr>
          <w:rFonts w:ascii="Cambria" w:hAnsi="Cambria"/>
          <w:sz w:val="22"/>
          <w:szCs w:val="22"/>
        </w:rPr>
        <w:t xml:space="preserve"> ust. 1.</w:t>
      </w:r>
    </w:p>
    <w:p w14:paraId="1652013B" w14:textId="77777777" w:rsidR="00707F2B" w:rsidRDefault="00000000">
      <w:pPr>
        <w:numPr>
          <w:ilvl w:val="1"/>
          <w:numId w:val="2"/>
        </w:numPr>
        <w:tabs>
          <w:tab w:val="clear" w:pos="710"/>
          <w:tab w:val="left" w:pos="426"/>
          <w:tab w:val="left" w:pos="851"/>
        </w:tabs>
        <w:spacing w:line="360" w:lineRule="auto"/>
        <w:ind w:left="426" w:hanging="426"/>
        <w:jc w:val="both"/>
        <w:rPr>
          <w:rFonts w:ascii="Cambria" w:hAnsi="Cambria"/>
          <w:sz w:val="22"/>
          <w:szCs w:val="22"/>
        </w:rPr>
      </w:pPr>
      <w:r>
        <w:rPr>
          <w:rFonts w:ascii="Cambria" w:hAnsi="Cambria"/>
          <w:sz w:val="22"/>
          <w:szCs w:val="22"/>
        </w:rPr>
        <w:t>Strony zastrzegają sobie prawo do dochodzenia odszkodowania na zasadach ogólnych, o ile wartość faktycznie poniesionych szkód przekracza wysokość kar umownych.</w:t>
      </w:r>
    </w:p>
    <w:p w14:paraId="6306031B" w14:textId="77777777" w:rsidR="00707F2B" w:rsidRDefault="00000000">
      <w:pPr>
        <w:numPr>
          <w:ilvl w:val="1"/>
          <w:numId w:val="2"/>
        </w:numPr>
        <w:tabs>
          <w:tab w:val="clear" w:pos="710"/>
          <w:tab w:val="left" w:pos="426"/>
          <w:tab w:val="left" w:pos="851"/>
        </w:tabs>
        <w:spacing w:line="360" w:lineRule="auto"/>
        <w:ind w:left="426" w:hanging="426"/>
        <w:jc w:val="both"/>
        <w:rPr>
          <w:rFonts w:ascii="Cambria" w:hAnsi="Cambria"/>
          <w:sz w:val="22"/>
          <w:szCs w:val="22"/>
        </w:rPr>
      </w:pPr>
      <w:r>
        <w:rPr>
          <w:rFonts w:ascii="Cambria" w:hAnsi="Cambria"/>
          <w:sz w:val="22"/>
          <w:szCs w:val="22"/>
        </w:rPr>
        <w:t>Wykonawca nie może zbywać ani przenosić na rzecz osób trzecich praw i wierzytelności powstałych w związku z realizacją niniejszej umowy.</w:t>
      </w:r>
    </w:p>
    <w:p w14:paraId="78B2185E" w14:textId="77777777" w:rsidR="00707F2B" w:rsidRDefault="00707F2B">
      <w:pPr>
        <w:spacing w:before="120" w:after="120" w:line="360" w:lineRule="auto"/>
        <w:jc w:val="center"/>
        <w:rPr>
          <w:rFonts w:ascii="Cambria" w:hAnsi="Cambria"/>
          <w:b/>
          <w:sz w:val="22"/>
          <w:szCs w:val="22"/>
        </w:rPr>
      </w:pPr>
    </w:p>
    <w:p w14:paraId="635DCE20" w14:textId="77777777" w:rsidR="00707F2B" w:rsidRDefault="00707F2B">
      <w:pPr>
        <w:spacing w:before="120" w:after="120" w:line="360" w:lineRule="auto"/>
        <w:jc w:val="center"/>
        <w:rPr>
          <w:rFonts w:ascii="Cambria" w:hAnsi="Cambria"/>
          <w:b/>
          <w:sz w:val="22"/>
          <w:szCs w:val="22"/>
        </w:rPr>
      </w:pPr>
    </w:p>
    <w:p w14:paraId="20B984C2" w14:textId="77777777" w:rsidR="00707F2B" w:rsidRDefault="00000000">
      <w:pPr>
        <w:spacing w:before="120" w:after="120" w:line="360" w:lineRule="auto"/>
        <w:jc w:val="center"/>
        <w:rPr>
          <w:rFonts w:ascii="Cambria" w:hAnsi="Cambria"/>
          <w:b/>
          <w:sz w:val="22"/>
          <w:szCs w:val="22"/>
        </w:rPr>
      </w:pPr>
      <w:r>
        <w:rPr>
          <w:rFonts w:ascii="Cambria" w:hAnsi="Cambria"/>
          <w:b/>
          <w:color w:val="000000"/>
          <w:sz w:val="22"/>
          <w:szCs w:val="22"/>
        </w:rPr>
        <w:t>§ </w:t>
      </w:r>
      <w:r>
        <w:rPr>
          <w:rFonts w:ascii="Cambria" w:hAnsi="Cambria"/>
          <w:b/>
          <w:sz w:val="22"/>
          <w:szCs w:val="22"/>
        </w:rPr>
        <w:t>8</w:t>
      </w:r>
    </w:p>
    <w:p w14:paraId="0826C5DF" w14:textId="77777777" w:rsidR="00707F2B" w:rsidRDefault="00000000">
      <w:pPr>
        <w:spacing w:before="120" w:after="120" w:line="360" w:lineRule="auto"/>
        <w:jc w:val="center"/>
        <w:rPr>
          <w:rFonts w:ascii="Cambria" w:hAnsi="Cambria"/>
          <w:b/>
          <w:sz w:val="22"/>
          <w:szCs w:val="22"/>
        </w:rPr>
      </w:pPr>
      <w:r>
        <w:rPr>
          <w:rFonts w:ascii="Cambria" w:hAnsi="Cambria"/>
          <w:b/>
          <w:sz w:val="22"/>
          <w:szCs w:val="22"/>
        </w:rPr>
        <w:t>Umowne prawo odstąpienia od umowy</w:t>
      </w:r>
    </w:p>
    <w:p w14:paraId="5281A2C0" w14:textId="77777777" w:rsidR="00707F2B" w:rsidRDefault="00000000">
      <w:pPr>
        <w:numPr>
          <w:ilvl w:val="0"/>
          <w:numId w:val="33"/>
        </w:numPr>
        <w:spacing w:line="360" w:lineRule="auto"/>
        <w:ind w:left="426" w:hanging="426"/>
        <w:jc w:val="both"/>
        <w:rPr>
          <w:rFonts w:ascii="Cambria" w:hAnsi="Cambria"/>
          <w:sz w:val="22"/>
          <w:szCs w:val="22"/>
        </w:rPr>
      </w:pPr>
      <w:r>
        <w:rPr>
          <w:rFonts w:ascii="Cambria" w:hAnsi="Cambria"/>
          <w:sz w:val="22"/>
          <w:szCs w:val="22"/>
        </w:rPr>
        <w:t>Zamawiającemu przysługuje prawo odstąpienia od umowy, gdy:</w:t>
      </w:r>
    </w:p>
    <w:p w14:paraId="524D7611" w14:textId="77777777" w:rsidR="00707F2B" w:rsidRDefault="00000000">
      <w:pPr>
        <w:pStyle w:val="Listapunktowana3"/>
        <w:numPr>
          <w:ilvl w:val="0"/>
          <w:numId w:val="9"/>
        </w:numPr>
        <w:tabs>
          <w:tab w:val="left" w:pos="709"/>
        </w:tabs>
        <w:spacing w:line="360" w:lineRule="auto"/>
        <w:ind w:left="709" w:hanging="283"/>
        <w:jc w:val="both"/>
        <w:rPr>
          <w:rFonts w:ascii="Cambria" w:hAnsi="Cambria"/>
          <w:sz w:val="22"/>
          <w:szCs w:val="22"/>
        </w:rPr>
      </w:pPr>
      <w:r>
        <w:rPr>
          <w:rFonts w:ascii="Cambria" w:hAnsi="Cambria"/>
          <w:sz w:val="22"/>
          <w:szCs w:val="22"/>
        </w:rPr>
        <w:t xml:space="preserve">Wykonawca przerwał z przyczyn leżących po stronie Wykonawcy realizację przedmiotu umowy i przerwa ta trwa dłużej niż 90 dni – w terminie 14 dni od dnia powzięcia przez Zamawiającego informacji o upływie 90- dniowego terminu przerwy w realizacji umowy; </w:t>
      </w:r>
    </w:p>
    <w:p w14:paraId="00B74D9C" w14:textId="77777777" w:rsidR="00707F2B" w:rsidRDefault="00000000">
      <w:pPr>
        <w:pStyle w:val="Lista"/>
        <w:numPr>
          <w:ilvl w:val="0"/>
          <w:numId w:val="9"/>
        </w:numPr>
        <w:tabs>
          <w:tab w:val="left" w:pos="709"/>
        </w:tabs>
        <w:spacing w:line="360" w:lineRule="auto"/>
        <w:ind w:left="709" w:hanging="283"/>
        <w:jc w:val="both"/>
        <w:rPr>
          <w:rFonts w:ascii="Cambria" w:hAnsi="Cambria"/>
          <w:sz w:val="22"/>
          <w:szCs w:val="22"/>
        </w:rPr>
      </w:pPr>
      <w:r>
        <w:rPr>
          <w:rFonts w:ascii="Cambria" w:hAnsi="Cambria"/>
          <w:sz w:val="22"/>
          <w:szCs w:val="22"/>
        </w:rPr>
        <w:t>Wystąpi istotna zmiana okoliczności powodująca, że wykonanie umowy nie leży 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należnego mu z tytułu wykonanej części umowy;</w:t>
      </w:r>
    </w:p>
    <w:p w14:paraId="13290E93" w14:textId="77777777" w:rsidR="00707F2B" w:rsidRDefault="00000000">
      <w:pPr>
        <w:numPr>
          <w:ilvl w:val="0"/>
          <w:numId w:val="34"/>
        </w:numPr>
        <w:spacing w:line="360" w:lineRule="auto"/>
        <w:ind w:left="426" w:hanging="426"/>
        <w:jc w:val="both"/>
        <w:rPr>
          <w:rFonts w:ascii="Cambria" w:hAnsi="Cambria"/>
          <w:sz w:val="22"/>
          <w:szCs w:val="22"/>
        </w:rPr>
      </w:pPr>
      <w:r>
        <w:rPr>
          <w:rFonts w:ascii="Cambria" w:hAnsi="Cambria"/>
          <w:sz w:val="22"/>
          <w:szCs w:val="22"/>
        </w:rPr>
        <w:t>Wykonawcy przysługuje prawo odstąpienia od umowy, jeżeli Zamawiający:</w:t>
      </w:r>
    </w:p>
    <w:p w14:paraId="2920DA06" w14:textId="77777777" w:rsidR="00707F2B" w:rsidRDefault="00000000">
      <w:pPr>
        <w:numPr>
          <w:ilvl w:val="0"/>
          <w:numId w:val="35"/>
        </w:numPr>
        <w:tabs>
          <w:tab w:val="left" w:pos="720"/>
        </w:tabs>
        <w:spacing w:line="360" w:lineRule="auto"/>
        <w:ind w:left="720" w:hanging="294"/>
        <w:jc w:val="both"/>
        <w:rPr>
          <w:rFonts w:ascii="Cambria" w:hAnsi="Cambria"/>
          <w:sz w:val="22"/>
          <w:szCs w:val="22"/>
        </w:rPr>
      </w:pPr>
      <w:r>
        <w:rPr>
          <w:rFonts w:ascii="Cambria" w:hAnsi="Cambria"/>
          <w:sz w:val="22"/>
          <w:szCs w:val="22"/>
        </w:rPr>
        <w:t>Nie wywiązuje się z obowiązku zapłaty faktur VAT mimo dodatkowego wezwania - w terminie 1 miesiąca od upływu terminu zapłaty, określonego w niniejszej umowie;</w:t>
      </w:r>
    </w:p>
    <w:p w14:paraId="6C58D522" w14:textId="77777777" w:rsidR="00707F2B" w:rsidRDefault="00000000">
      <w:pPr>
        <w:numPr>
          <w:ilvl w:val="0"/>
          <w:numId w:val="36"/>
        </w:numPr>
        <w:tabs>
          <w:tab w:val="left" w:pos="720"/>
        </w:tabs>
        <w:spacing w:line="360" w:lineRule="auto"/>
        <w:ind w:left="720" w:hanging="294"/>
        <w:jc w:val="both"/>
        <w:rPr>
          <w:rFonts w:ascii="Cambria" w:hAnsi="Cambria"/>
          <w:sz w:val="22"/>
          <w:szCs w:val="22"/>
        </w:rPr>
      </w:pPr>
      <w:r>
        <w:rPr>
          <w:rFonts w:ascii="Cambria" w:hAnsi="Cambria"/>
          <w:sz w:val="22"/>
          <w:szCs w:val="22"/>
        </w:rPr>
        <w:t xml:space="preserve">Odmawia bez wskazania uzasadnionej przyczyny odbioru robót lub podpisania protokołu odbioru - w terminie 1 miesiąca od dnia upływu terminu na dokonanie przez </w:t>
      </w:r>
      <w:r>
        <w:rPr>
          <w:rFonts w:ascii="Cambria" w:hAnsi="Cambria"/>
          <w:sz w:val="22"/>
          <w:szCs w:val="22"/>
        </w:rPr>
        <w:lastRenderedPageBreak/>
        <w:t>Zamawiającego odbioru robót lub od dnia odmowy przez Zamawiającego podpisania protokołu odbioru;</w:t>
      </w:r>
    </w:p>
    <w:p w14:paraId="26F55D58" w14:textId="77777777" w:rsidR="00707F2B" w:rsidRDefault="00000000">
      <w:pPr>
        <w:numPr>
          <w:ilvl w:val="0"/>
          <w:numId w:val="37"/>
        </w:numPr>
        <w:spacing w:line="360" w:lineRule="auto"/>
        <w:ind w:left="426" w:hanging="426"/>
        <w:jc w:val="both"/>
        <w:rPr>
          <w:rFonts w:ascii="Cambria" w:hAnsi="Cambria"/>
          <w:sz w:val="22"/>
          <w:szCs w:val="22"/>
        </w:rPr>
      </w:pPr>
      <w:r>
        <w:rPr>
          <w:rFonts w:ascii="Cambria" w:hAnsi="Cambria"/>
          <w:sz w:val="22"/>
          <w:szCs w:val="22"/>
        </w:rPr>
        <w:t>Odstąpienie od umowy, o którym mowa w ust. 1 i 2, powinno nastąpić w formie pisemnej pod rygorem nieważności takiego oświadczenia i powinno zawierać uzasadnienie.</w:t>
      </w:r>
    </w:p>
    <w:p w14:paraId="2E0ACF10" w14:textId="77777777" w:rsidR="00707F2B" w:rsidRDefault="00000000">
      <w:pPr>
        <w:numPr>
          <w:ilvl w:val="0"/>
          <w:numId w:val="38"/>
        </w:numPr>
        <w:spacing w:line="360" w:lineRule="auto"/>
        <w:ind w:left="426" w:hanging="426"/>
        <w:jc w:val="both"/>
        <w:rPr>
          <w:rFonts w:ascii="Cambria" w:hAnsi="Cambria"/>
          <w:sz w:val="22"/>
          <w:szCs w:val="22"/>
        </w:rPr>
      </w:pPr>
      <w:r>
        <w:rPr>
          <w:rFonts w:ascii="Cambria" w:hAnsi="Cambria"/>
          <w:sz w:val="22"/>
          <w:szCs w:val="22"/>
        </w:rPr>
        <w:t>W wypadku odstąpienia od umowy przez Wykonawcę lub Zamawiającego, strony obciążają następujące obowiązki:</w:t>
      </w:r>
    </w:p>
    <w:p w14:paraId="6FB66756" w14:textId="77777777" w:rsidR="00707F2B" w:rsidRDefault="00000000">
      <w:pPr>
        <w:numPr>
          <w:ilvl w:val="1"/>
          <w:numId w:val="9"/>
        </w:numPr>
        <w:tabs>
          <w:tab w:val="left" w:pos="709"/>
        </w:tabs>
        <w:spacing w:before="120" w:line="360" w:lineRule="auto"/>
        <w:ind w:left="709" w:hanging="283"/>
        <w:jc w:val="both"/>
        <w:rPr>
          <w:rFonts w:ascii="Cambria" w:hAnsi="Cambria"/>
          <w:sz w:val="22"/>
          <w:szCs w:val="22"/>
        </w:rPr>
      </w:pPr>
      <w:r>
        <w:rPr>
          <w:rFonts w:ascii="Cambria" w:hAnsi="Cambria"/>
          <w:sz w:val="22"/>
          <w:szCs w:val="22"/>
        </w:rPr>
        <w:t>Wykonawca zabezpieczy przerwane roboty w zakresie obustronnie uzgodnionym na koszt tej strony, z której to winy nastąpiło odstąpienie od umowy,</w:t>
      </w:r>
    </w:p>
    <w:p w14:paraId="43A735DE" w14:textId="77777777" w:rsidR="00707F2B" w:rsidRDefault="00000000">
      <w:pPr>
        <w:pStyle w:val="Listapunktowana3"/>
        <w:numPr>
          <w:ilvl w:val="1"/>
          <w:numId w:val="9"/>
        </w:numPr>
        <w:tabs>
          <w:tab w:val="left" w:pos="709"/>
        </w:tabs>
        <w:spacing w:before="120" w:line="360" w:lineRule="auto"/>
        <w:ind w:left="709" w:hanging="283"/>
        <w:jc w:val="both"/>
        <w:rPr>
          <w:rFonts w:ascii="Cambria" w:hAnsi="Cambria"/>
          <w:sz w:val="22"/>
          <w:szCs w:val="22"/>
        </w:rPr>
      </w:pPr>
      <w:r>
        <w:rPr>
          <w:rFonts w:ascii="Cambria" w:hAnsi="Cambria"/>
          <w:sz w:val="22"/>
          <w:szCs w:val="22"/>
        </w:rPr>
        <w:t xml:space="preserve">Wykonawca zgłosi do dokonania przez Zamawiającego odbioru robót przerwanych, jeżeli odstąpienie od umowy nastąpiło z przyczyn, za które Wykonawca nie odpowiada, </w:t>
      </w:r>
    </w:p>
    <w:p w14:paraId="00CA6795" w14:textId="77777777" w:rsidR="00707F2B" w:rsidRDefault="00000000">
      <w:pPr>
        <w:pStyle w:val="Listapunktowana3"/>
        <w:numPr>
          <w:ilvl w:val="1"/>
          <w:numId w:val="9"/>
        </w:numPr>
        <w:spacing w:before="120" w:line="360" w:lineRule="auto"/>
        <w:ind w:left="709" w:hanging="283"/>
        <w:jc w:val="both"/>
        <w:rPr>
          <w:rFonts w:ascii="Cambria" w:hAnsi="Cambria"/>
          <w:sz w:val="22"/>
          <w:szCs w:val="22"/>
        </w:rPr>
      </w:pPr>
      <w:r>
        <w:rPr>
          <w:rFonts w:ascii="Cambria" w:hAnsi="Cambria"/>
          <w:sz w:val="22"/>
          <w:szCs w:val="22"/>
        </w:rPr>
        <w:t>w terminie 10 dni od daty zgłoszenia, o którym mowa w pkt 2) powyżej,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6FF4821D" w14:textId="77777777" w:rsidR="00707F2B" w:rsidRDefault="00000000">
      <w:pPr>
        <w:numPr>
          <w:ilvl w:val="1"/>
          <w:numId w:val="9"/>
        </w:numPr>
        <w:tabs>
          <w:tab w:val="left" w:pos="709"/>
        </w:tabs>
        <w:spacing w:before="120" w:line="360" w:lineRule="auto"/>
        <w:ind w:left="709" w:hanging="283"/>
        <w:jc w:val="both"/>
        <w:rPr>
          <w:rFonts w:ascii="Cambria" w:hAnsi="Cambria"/>
          <w:sz w:val="22"/>
          <w:szCs w:val="22"/>
        </w:rPr>
      </w:pPr>
      <w:r>
        <w:rPr>
          <w:rFonts w:ascii="Cambria" w:hAnsi="Cambria"/>
          <w:sz w:val="22"/>
          <w:szCs w:val="22"/>
        </w:rPr>
        <w:t>Zamawiający w razie odstąpienia od umowy z przyczyn, za które Wykonawca nie odpowiada, obowiązany jest do dokonania odbioru robót przerwanych oraz przejęcia od Wykonawcy terenu robót w terminie 10 dni od daty odstąpienia oraz do zapłaty wynagrodzenia za roboty, które zostały wykonane do dnia odstąpienia.</w:t>
      </w:r>
    </w:p>
    <w:p w14:paraId="12307B37" w14:textId="77777777" w:rsidR="00707F2B" w:rsidRDefault="00000000">
      <w:pPr>
        <w:numPr>
          <w:ilvl w:val="0"/>
          <w:numId w:val="39"/>
        </w:numPr>
        <w:spacing w:line="360" w:lineRule="auto"/>
        <w:ind w:left="426" w:hanging="426"/>
        <w:jc w:val="both"/>
        <w:rPr>
          <w:rFonts w:ascii="Cambria" w:hAnsi="Cambria"/>
          <w:sz w:val="22"/>
          <w:szCs w:val="22"/>
        </w:rPr>
      </w:pPr>
      <w:r>
        <w:rPr>
          <w:rFonts w:ascii="Cambria" w:hAnsi="Cambria"/>
          <w:sz w:val="22"/>
          <w:szCs w:val="22"/>
        </w:rPr>
        <w:t>Jeżeli Wykonawca będzie wykonywał przedmiot umowy wadliwie, albo sprzecznie z umową, dokumentacją projektową, specyfikacjami technicznymi lub wskazaniami Zamawiającego, Zamawiający może wezwać go do zmiany sposobu wykonywania umowy i wyznaczyć mu w tym celu odpowiedni termin; po bezskutecznym upływie wyznaczonego terminu Zamawiający może od umowy odstąpić, powierzyć poprawienie lub dalsze wykonanie przedmiotu umowy innemu podmiotowi na koszt Wykonawcy.</w:t>
      </w:r>
    </w:p>
    <w:p w14:paraId="68F3A28D" w14:textId="77777777" w:rsidR="00707F2B" w:rsidRDefault="00000000">
      <w:pPr>
        <w:spacing w:before="120" w:after="120" w:line="360" w:lineRule="auto"/>
        <w:jc w:val="center"/>
        <w:rPr>
          <w:rFonts w:ascii="Cambria" w:hAnsi="Cambria"/>
          <w:b/>
          <w:sz w:val="22"/>
          <w:szCs w:val="22"/>
        </w:rPr>
      </w:pPr>
      <w:r>
        <w:rPr>
          <w:rFonts w:ascii="Cambria" w:hAnsi="Cambria"/>
          <w:b/>
          <w:color w:val="000000"/>
          <w:sz w:val="22"/>
          <w:szCs w:val="22"/>
        </w:rPr>
        <w:t>§ </w:t>
      </w:r>
      <w:r>
        <w:rPr>
          <w:rFonts w:ascii="Cambria" w:hAnsi="Cambria"/>
          <w:b/>
          <w:sz w:val="22"/>
          <w:szCs w:val="22"/>
        </w:rPr>
        <w:t>9</w:t>
      </w:r>
    </w:p>
    <w:p w14:paraId="65AFF68D" w14:textId="77777777" w:rsidR="00707F2B" w:rsidRDefault="00000000">
      <w:pPr>
        <w:spacing w:before="120" w:line="360" w:lineRule="auto"/>
        <w:jc w:val="center"/>
        <w:rPr>
          <w:rFonts w:ascii="Cambria" w:hAnsi="Cambria"/>
          <w:sz w:val="22"/>
          <w:szCs w:val="22"/>
        </w:rPr>
      </w:pPr>
      <w:r>
        <w:rPr>
          <w:rFonts w:ascii="Cambria" w:hAnsi="Cambria"/>
          <w:b/>
          <w:sz w:val="22"/>
          <w:szCs w:val="22"/>
        </w:rPr>
        <w:t>Umowy o podwykonawstwo</w:t>
      </w:r>
    </w:p>
    <w:p w14:paraId="2A927EAD" w14:textId="77777777" w:rsidR="00707F2B" w:rsidRDefault="00000000">
      <w:pPr>
        <w:numPr>
          <w:ilvl w:val="0"/>
          <w:numId w:val="14"/>
        </w:numPr>
        <w:tabs>
          <w:tab w:val="left" w:pos="426"/>
        </w:tabs>
        <w:spacing w:before="120" w:line="360" w:lineRule="auto"/>
        <w:ind w:left="426" w:hanging="426"/>
        <w:jc w:val="both"/>
        <w:rPr>
          <w:rFonts w:ascii="Cambria" w:hAnsi="Cambria"/>
          <w:sz w:val="22"/>
          <w:szCs w:val="22"/>
        </w:rPr>
      </w:pPr>
      <w:r>
        <w:rPr>
          <w:rFonts w:ascii="Cambria" w:hAnsi="Cambria"/>
          <w:sz w:val="22"/>
          <w:szCs w:val="22"/>
        </w:rPr>
        <w:t xml:space="preserve">Wykonawca może powierzyć, zgodnie z ofertą Wykonawcy, wykonanie części robót lub usług podwykonawcom pod warunkiem, że posiadają oni kwalifikacje do ich wykonania. </w:t>
      </w:r>
    </w:p>
    <w:p w14:paraId="51128B90" w14:textId="77777777" w:rsidR="00707F2B" w:rsidRDefault="00000000">
      <w:pPr>
        <w:pStyle w:val="Tekstpodstawowy"/>
        <w:numPr>
          <w:ilvl w:val="0"/>
          <w:numId w:val="14"/>
        </w:numPr>
        <w:tabs>
          <w:tab w:val="left" w:pos="426"/>
        </w:tabs>
        <w:spacing w:before="120" w:after="0" w:line="360" w:lineRule="auto"/>
        <w:ind w:left="426" w:hanging="426"/>
        <w:jc w:val="both"/>
        <w:rPr>
          <w:rFonts w:ascii="Cambria" w:hAnsi="Cambria"/>
          <w:sz w:val="22"/>
          <w:szCs w:val="22"/>
        </w:rPr>
      </w:pPr>
      <w:r>
        <w:rPr>
          <w:rFonts w:ascii="Cambria" w:hAnsi="Cambria"/>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14:paraId="4F80EF8C" w14:textId="77777777" w:rsidR="00707F2B" w:rsidRDefault="00000000">
      <w:pPr>
        <w:pStyle w:val="Tekstpodstawowy"/>
        <w:numPr>
          <w:ilvl w:val="0"/>
          <w:numId w:val="14"/>
        </w:numPr>
        <w:tabs>
          <w:tab w:val="left" w:pos="426"/>
        </w:tabs>
        <w:spacing w:before="120" w:after="0" w:line="360" w:lineRule="auto"/>
        <w:ind w:left="426" w:hanging="426"/>
        <w:jc w:val="both"/>
        <w:rPr>
          <w:rFonts w:ascii="Cambria" w:hAnsi="Cambria"/>
          <w:sz w:val="22"/>
          <w:szCs w:val="22"/>
        </w:rPr>
      </w:pPr>
      <w:r>
        <w:rPr>
          <w:rFonts w:ascii="Cambria" w:hAnsi="Cambria"/>
          <w:sz w:val="22"/>
          <w:szCs w:val="22"/>
        </w:rPr>
        <w:lastRenderedPageBreak/>
        <w:t>Wykonanie prac w podwykonawstwie nie zwalnia Wykonawcy z odpowiedzialności za wykonanie obowiązków wynikających z umowy i obowiązujących przepisów prawa. Wykonawca odpowiada za działania i zaniechania podwykonawców jak za własne.</w:t>
      </w:r>
    </w:p>
    <w:p w14:paraId="2072BEB4" w14:textId="77777777" w:rsidR="00707F2B" w:rsidRDefault="00000000">
      <w:pPr>
        <w:pStyle w:val="Tekstpodstawowy2"/>
        <w:spacing w:line="360" w:lineRule="auto"/>
        <w:jc w:val="center"/>
        <w:rPr>
          <w:rFonts w:ascii="Cambria" w:hAnsi="Cambria"/>
          <w:sz w:val="22"/>
          <w:szCs w:val="22"/>
        </w:rPr>
      </w:pPr>
      <w:r>
        <w:rPr>
          <w:rFonts w:ascii="Cambria" w:hAnsi="Cambria"/>
          <w:sz w:val="22"/>
          <w:szCs w:val="22"/>
        </w:rPr>
        <w:t>§ 10</w:t>
      </w:r>
    </w:p>
    <w:p w14:paraId="6D0AC7FE" w14:textId="77777777" w:rsidR="00707F2B" w:rsidRDefault="00000000">
      <w:pPr>
        <w:spacing w:before="120" w:line="360" w:lineRule="auto"/>
        <w:jc w:val="center"/>
        <w:rPr>
          <w:rFonts w:ascii="Cambria" w:hAnsi="Cambria"/>
          <w:b/>
          <w:sz w:val="22"/>
          <w:szCs w:val="22"/>
        </w:rPr>
      </w:pPr>
      <w:r>
        <w:rPr>
          <w:rFonts w:ascii="Cambria" w:hAnsi="Cambria"/>
          <w:b/>
          <w:sz w:val="22"/>
          <w:szCs w:val="22"/>
        </w:rPr>
        <w:t>Gwarancja jakości i uprawnienia z tytułu rękojmi</w:t>
      </w:r>
    </w:p>
    <w:p w14:paraId="51A75BDA" w14:textId="77777777" w:rsidR="00707F2B" w:rsidRDefault="00000000">
      <w:pPr>
        <w:pStyle w:val="Tekstpodstawowy2"/>
        <w:numPr>
          <w:ilvl w:val="0"/>
          <w:numId w:val="13"/>
        </w:numPr>
        <w:tabs>
          <w:tab w:val="left" w:pos="426"/>
        </w:tabs>
        <w:spacing w:before="120" w:line="360" w:lineRule="auto"/>
        <w:ind w:left="426" w:hanging="426"/>
        <w:jc w:val="both"/>
        <w:rPr>
          <w:rFonts w:ascii="Cambria" w:hAnsi="Cambria"/>
          <w:b w:val="0"/>
          <w:bCs w:val="0"/>
          <w:sz w:val="22"/>
          <w:szCs w:val="22"/>
        </w:rPr>
      </w:pPr>
      <w:r>
        <w:rPr>
          <w:rFonts w:ascii="Cambria" w:hAnsi="Cambria"/>
          <w:b w:val="0"/>
          <w:bCs w:val="0"/>
          <w:sz w:val="22"/>
          <w:szCs w:val="22"/>
        </w:rPr>
        <w:t>Wykonawca udziela Zamawiającemu gwarancji jakości wykonania przedmiotu umowy na okres …………………… miesięcy od dnia podpisania (bez uwag) protokołu odbioru końcowego.</w:t>
      </w:r>
    </w:p>
    <w:p w14:paraId="1C7B8859" w14:textId="77777777" w:rsidR="00707F2B" w:rsidRDefault="00000000">
      <w:pPr>
        <w:pStyle w:val="Tekstpodstawowy2"/>
        <w:numPr>
          <w:ilvl w:val="0"/>
          <w:numId w:val="13"/>
        </w:numPr>
        <w:tabs>
          <w:tab w:val="left" w:pos="426"/>
        </w:tabs>
        <w:spacing w:before="120" w:line="360" w:lineRule="auto"/>
        <w:ind w:left="426" w:hanging="426"/>
        <w:jc w:val="both"/>
        <w:rPr>
          <w:rFonts w:ascii="Cambria" w:hAnsi="Cambria"/>
          <w:b w:val="0"/>
          <w:bCs w:val="0"/>
          <w:sz w:val="22"/>
          <w:szCs w:val="22"/>
        </w:rPr>
      </w:pPr>
      <w:r>
        <w:rPr>
          <w:rFonts w:ascii="Cambria" w:hAnsi="Cambria"/>
          <w:b w:val="0"/>
          <w:bCs w:val="0"/>
          <w:sz w:val="22"/>
          <w:szCs w:val="22"/>
        </w:rPr>
        <w:t>Wykonawca zobowiązuje się do przekazania Zamawiającemu karty gwarancyjnej na zamontowane materiały.</w:t>
      </w:r>
    </w:p>
    <w:p w14:paraId="4A2A831E" w14:textId="77777777" w:rsidR="00707F2B" w:rsidRDefault="00000000">
      <w:pPr>
        <w:pStyle w:val="Tekstpodstawowy2"/>
        <w:numPr>
          <w:ilvl w:val="0"/>
          <w:numId w:val="13"/>
        </w:numPr>
        <w:tabs>
          <w:tab w:val="left" w:pos="426"/>
        </w:tabs>
        <w:spacing w:before="120" w:line="360" w:lineRule="auto"/>
        <w:ind w:left="426" w:hanging="426"/>
        <w:jc w:val="both"/>
        <w:rPr>
          <w:rFonts w:ascii="Cambria" w:hAnsi="Cambria"/>
          <w:b w:val="0"/>
          <w:sz w:val="22"/>
          <w:szCs w:val="22"/>
        </w:rPr>
      </w:pPr>
      <w:r>
        <w:rPr>
          <w:rFonts w:ascii="Cambria" w:hAnsi="Cambria"/>
          <w:b w:val="0"/>
          <w:sz w:val="22"/>
          <w:szCs w:val="22"/>
        </w:rPr>
        <w:t xml:space="preserve">W okresie gwarancji Wykonawca zobowiązuje się do bezpłatnego usunięcia wad i usterek w terminie 14 dni licząc od daty pisemnego (listem lub faksem) powiadomienia przez Zamawiającego. Okres gwarancji zostanie przedłużony o czas usuwania wad. </w:t>
      </w:r>
    </w:p>
    <w:p w14:paraId="5BF4E5FF" w14:textId="77777777" w:rsidR="00707F2B" w:rsidRDefault="00000000">
      <w:pPr>
        <w:pStyle w:val="Tekstpodstawowy2"/>
        <w:numPr>
          <w:ilvl w:val="0"/>
          <w:numId w:val="13"/>
        </w:numPr>
        <w:tabs>
          <w:tab w:val="left" w:pos="426"/>
        </w:tabs>
        <w:spacing w:before="120" w:line="360" w:lineRule="auto"/>
        <w:ind w:left="426" w:hanging="426"/>
        <w:jc w:val="both"/>
        <w:rPr>
          <w:rFonts w:ascii="Cambria" w:hAnsi="Cambria"/>
          <w:b w:val="0"/>
          <w:sz w:val="22"/>
          <w:szCs w:val="22"/>
        </w:rPr>
      </w:pPr>
      <w:r>
        <w:rPr>
          <w:rFonts w:ascii="Cambria" w:hAnsi="Cambria"/>
          <w:b w:val="0"/>
          <w:sz w:val="22"/>
          <w:szCs w:val="22"/>
        </w:rPr>
        <w:t>Zamawiający ma prawo dochodzić uprawnień z tytułu rękojmi za wady, niezależnie od uprawnień wynikających z gwarancji.</w:t>
      </w:r>
    </w:p>
    <w:p w14:paraId="5D284825" w14:textId="77777777" w:rsidR="00707F2B" w:rsidRDefault="00000000">
      <w:pPr>
        <w:pStyle w:val="Tekstpodstawowy2"/>
        <w:numPr>
          <w:ilvl w:val="0"/>
          <w:numId w:val="13"/>
        </w:numPr>
        <w:tabs>
          <w:tab w:val="left" w:pos="426"/>
        </w:tabs>
        <w:spacing w:before="120" w:line="360" w:lineRule="auto"/>
        <w:ind w:left="426" w:hanging="426"/>
        <w:jc w:val="both"/>
        <w:rPr>
          <w:rFonts w:ascii="Cambria" w:hAnsi="Cambria"/>
          <w:b w:val="0"/>
          <w:sz w:val="22"/>
          <w:szCs w:val="22"/>
        </w:rPr>
      </w:pPr>
      <w:r>
        <w:rPr>
          <w:rFonts w:ascii="Cambria" w:hAnsi="Cambria"/>
          <w:b w:val="0"/>
          <w:sz w:val="22"/>
          <w:szCs w:val="22"/>
        </w:rPr>
        <w:t>Wykonawca odpowiada za wady w wykonaniu przedmiotu umowy również po okresie rękojmi, jeżeli Zamawiający zawiadomi Wykonawcę o wadzie przed upływem okresu rękojmi.</w:t>
      </w:r>
    </w:p>
    <w:p w14:paraId="6D648B7B" w14:textId="77777777" w:rsidR="00707F2B" w:rsidRDefault="00000000">
      <w:pPr>
        <w:spacing w:before="120" w:line="360" w:lineRule="auto"/>
        <w:jc w:val="center"/>
        <w:rPr>
          <w:rFonts w:ascii="Cambria" w:hAnsi="Cambria"/>
          <w:b/>
          <w:sz w:val="22"/>
          <w:szCs w:val="22"/>
        </w:rPr>
      </w:pPr>
      <w:r>
        <w:rPr>
          <w:rFonts w:ascii="Cambria" w:hAnsi="Cambria"/>
          <w:b/>
          <w:color w:val="000000"/>
          <w:sz w:val="22"/>
          <w:szCs w:val="22"/>
        </w:rPr>
        <w:t>§ </w:t>
      </w:r>
      <w:r>
        <w:rPr>
          <w:rFonts w:ascii="Cambria" w:hAnsi="Cambria"/>
          <w:b/>
          <w:sz w:val="22"/>
          <w:szCs w:val="22"/>
        </w:rPr>
        <w:t>11</w:t>
      </w:r>
    </w:p>
    <w:p w14:paraId="4547D7EF" w14:textId="77777777" w:rsidR="00707F2B" w:rsidRDefault="00000000">
      <w:pPr>
        <w:spacing w:before="120" w:line="360" w:lineRule="auto"/>
        <w:jc w:val="center"/>
        <w:rPr>
          <w:rFonts w:ascii="Cambria" w:hAnsi="Cambria"/>
          <w:b/>
          <w:sz w:val="22"/>
          <w:szCs w:val="22"/>
        </w:rPr>
      </w:pPr>
      <w:r>
        <w:rPr>
          <w:rFonts w:ascii="Cambria" w:hAnsi="Cambria"/>
          <w:b/>
          <w:sz w:val="22"/>
          <w:szCs w:val="22"/>
        </w:rPr>
        <w:t>Zmiana umowy</w:t>
      </w:r>
    </w:p>
    <w:p w14:paraId="7033B52D" w14:textId="77777777" w:rsidR="00707F2B" w:rsidRDefault="00000000">
      <w:pPr>
        <w:numPr>
          <w:ilvl w:val="0"/>
          <w:numId w:val="12"/>
        </w:numPr>
        <w:tabs>
          <w:tab w:val="left" w:pos="426"/>
        </w:tabs>
        <w:spacing w:before="120" w:line="360" w:lineRule="auto"/>
        <w:ind w:left="426" w:hanging="426"/>
        <w:jc w:val="both"/>
        <w:rPr>
          <w:rFonts w:ascii="Cambria" w:hAnsi="Cambria"/>
          <w:sz w:val="22"/>
          <w:szCs w:val="22"/>
        </w:rPr>
      </w:pPr>
      <w:r>
        <w:rPr>
          <w:rFonts w:ascii="Cambria" w:hAnsi="Cambria"/>
          <w:sz w:val="22"/>
          <w:szCs w:val="22"/>
        </w:rPr>
        <w:t>Wszelkie zmiany i uzupełnienia treści niniejszej umowy, wymagają aneksu sporządzonego z zachowaniem formy pisemnej pod rygorem nieważności.</w:t>
      </w:r>
    </w:p>
    <w:p w14:paraId="0ABA78E3" w14:textId="77777777" w:rsidR="00707F2B" w:rsidRDefault="00000000">
      <w:pPr>
        <w:numPr>
          <w:ilvl w:val="0"/>
          <w:numId w:val="12"/>
        </w:numPr>
        <w:tabs>
          <w:tab w:val="left" w:pos="426"/>
        </w:tabs>
        <w:spacing w:before="120" w:line="360" w:lineRule="auto"/>
        <w:ind w:left="426" w:hanging="426"/>
        <w:jc w:val="both"/>
        <w:rPr>
          <w:rFonts w:ascii="Cambria" w:hAnsi="Cambria"/>
          <w:sz w:val="22"/>
          <w:szCs w:val="22"/>
        </w:rPr>
      </w:pPr>
      <w:r>
        <w:rPr>
          <w:rFonts w:ascii="Cambria" w:hAnsi="Cambria"/>
          <w:sz w:val="22"/>
          <w:szCs w:val="22"/>
        </w:rPr>
        <w:t>Zamawiający przewiduje możliwość wprowadzenia istotnych zmian do umowy w przypadkach:</w:t>
      </w:r>
    </w:p>
    <w:p w14:paraId="2EBC418E" w14:textId="77777777" w:rsidR="00707F2B" w:rsidRDefault="00000000">
      <w:pPr>
        <w:spacing w:before="120" w:line="360" w:lineRule="auto"/>
        <w:ind w:left="426"/>
        <w:jc w:val="both"/>
        <w:rPr>
          <w:rFonts w:ascii="Cambria" w:hAnsi="Cambria"/>
          <w:sz w:val="22"/>
          <w:szCs w:val="22"/>
        </w:rPr>
      </w:pPr>
      <w:r>
        <w:rPr>
          <w:rFonts w:ascii="Cambria" w:hAnsi="Cambria"/>
          <w:sz w:val="22"/>
          <w:szCs w:val="22"/>
        </w:rPr>
        <w:t>a) gdy konieczność zmiany, w tym w zakresie wysokości wynagrodzenia, związana jest ze zmianą powszechnie obowiązujących przepisów prawa (np. w zakresie zmiany wysokości stawki podatku VAT);</w:t>
      </w:r>
    </w:p>
    <w:p w14:paraId="072BBB0F" w14:textId="77777777" w:rsidR="00707F2B" w:rsidRDefault="00000000">
      <w:pPr>
        <w:spacing w:before="120" w:line="360" w:lineRule="auto"/>
        <w:ind w:left="426"/>
        <w:jc w:val="both"/>
        <w:rPr>
          <w:rFonts w:ascii="Cambria" w:hAnsi="Cambria"/>
          <w:sz w:val="22"/>
          <w:szCs w:val="22"/>
        </w:rPr>
      </w:pPr>
      <w:r>
        <w:rPr>
          <w:rFonts w:ascii="Cambria" w:hAnsi="Cambria"/>
          <w:sz w:val="22"/>
          <w:szCs w:val="22"/>
        </w:rPr>
        <w:t>b) konieczności zmiany terminu realizacji w związku z:</w:t>
      </w:r>
    </w:p>
    <w:p w14:paraId="33B3D317" w14:textId="77777777" w:rsidR="00707F2B" w:rsidRDefault="00000000">
      <w:pPr>
        <w:spacing w:before="120" w:line="360" w:lineRule="auto"/>
        <w:ind w:left="426"/>
        <w:jc w:val="both"/>
        <w:rPr>
          <w:rFonts w:ascii="Cambria" w:hAnsi="Cambria"/>
          <w:sz w:val="22"/>
          <w:szCs w:val="22"/>
        </w:rPr>
      </w:pPr>
      <w:r>
        <w:rPr>
          <w:rFonts w:ascii="Cambria" w:hAnsi="Cambria"/>
          <w:sz w:val="22"/>
          <w:szCs w:val="22"/>
        </w:rPr>
        <w:t>- koniecznością wprowadzenia zmian w dokumentacji projektowej, a wynikających z konieczności dostosowania zakresu zadania do wytycznych programowych lub powszechnie obowiązujących przepisów prawa lub</w:t>
      </w:r>
    </w:p>
    <w:p w14:paraId="14B5EC61" w14:textId="77777777" w:rsidR="00707F2B" w:rsidRDefault="00000000">
      <w:pPr>
        <w:spacing w:before="120" w:line="360" w:lineRule="auto"/>
        <w:ind w:left="426"/>
        <w:jc w:val="both"/>
        <w:rPr>
          <w:rFonts w:ascii="Cambria" w:hAnsi="Cambria"/>
          <w:sz w:val="22"/>
          <w:szCs w:val="22"/>
        </w:rPr>
      </w:pPr>
      <w:r>
        <w:rPr>
          <w:rFonts w:ascii="Cambria" w:hAnsi="Cambria"/>
          <w:sz w:val="22"/>
          <w:szCs w:val="22"/>
        </w:rPr>
        <w:lastRenderedPageBreak/>
        <w:t>- z brakiem możliwości prowadzenia robót na skutek obiektywnych warunków klimatycznych lub działaniem siły wyższej w rozumieniu przepisów Kodeksu cywilnego lub</w:t>
      </w:r>
    </w:p>
    <w:p w14:paraId="223A029B" w14:textId="77777777" w:rsidR="00707F2B" w:rsidRDefault="00000000">
      <w:pPr>
        <w:spacing w:before="120" w:line="360" w:lineRule="auto"/>
        <w:ind w:left="426"/>
        <w:jc w:val="both"/>
        <w:rPr>
          <w:rFonts w:ascii="Cambria" w:hAnsi="Cambria"/>
          <w:sz w:val="22"/>
          <w:szCs w:val="22"/>
        </w:rPr>
      </w:pPr>
      <w:r>
        <w:rPr>
          <w:rFonts w:ascii="Cambria" w:hAnsi="Cambria"/>
          <w:sz w:val="22"/>
          <w:szCs w:val="22"/>
        </w:rPr>
        <w:t>- nieterminowym, z przyczyn niezależnych od Wykonawcy, przekazania przez Zamawiającego terenu budowy Wykonawcy lub</w:t>
      </w:r>
    </w:p>
    <w:p w14:paraId="2682C515" w14:textId="77777777" w:rsidR="00707F2B" w:rsidRDefault="00000000">
      <w:pPr>
        <w:spacing w:before="120" w:line="360" w:lineRule="auto"/>
        <w:ind w:left="426"/>
        <w:jc w:val="both"/>
        <w:rPr>
          <w:rFonts w:ascii="Cambria" w:hAnsi="Cambria"/>
          <w:sz w:val="22"/>
          <w:szCs w:val="22"/>
        </w:rPr>
      </w:pPr>
      <w:r>
        <w:rPr>
          <w:rFonts w:ascii="Cambria" w:hAnsi="Cambria"/>
          <w:sz w:val="22"/>
          <w:szCs w:val="22"/>
        </w:rPr>
        <w:t>- wstrzymaniem prac budowlanych przez właściwy organ z przyczyn niezależnych od stron lub</w:t>
      </w:r>
    </w:p>
    <w:p w14:paraId="01CF8921" w14:textId="77777777" w:rsidR="00707F2B" w:rsidRDefault="00000000">
      <w:pPr>
        <w:spacing w:before="120" w:line="360" w:lineRule="auto"/>
        <w:ind w:left="426"/>
        <w:jc w:val="both"/>
        <w:rPr>
          <w:rFonts w:ascii="Cambria" w:hAnsi="Cambria"/>
          <w:sz w:val="22"/>
          <w:szCs w:val="22"/>
        </w:rPr>
      </w:pPr>
      <w:r>
        <w:rPr>
          <w:rFonts w:ascii="Cambria" w:hAnsi="Cambria"/>
          <w:sz w:val="22"/>
          <w:szCs w:val="22"/>
        </w:rPr>
        <w:t>- opóźnieniem niezależnym od Wykonawcy, a związanym z uzyskiwaniem przez Wykonawcę niezbędnych w myśl ustawy Prawo budowlane dokumentów, w tym pozwoleń i zgód osób trzecich niezbędnych do prowadzenia robót lub</w:t>
      </w:r>
    </w:p>
    <w:p w14:paraId="11CC69F1" w14:textId="77777777" w:rsidR="00707F2B" w:rsidRDefault="00000000">
      <w:pPr>
        <w:spacing w:before="120" w:line="360" w:lineRule="auto"/>
        <w:ind w:left="426"/>
        <w:jc w:val="both"/>
        <w:rPr>
          <w:rFonts w:ascii="Cambria" w:hAnsi="Cambria"/>
          <w:sz w:val="22"/>
          <w:szCs w:val="22"/>
        </w:rPr>
      </w:pPr>
      <w:r>
        <w:rPr>
          <w:rFonts w:ascii="Cambria" w:hAnsi="Cambria"/>
          <w:sz w:val="22"/>
          <w:szCs w:val="22"/>
        </w:rPr>
        <w:t>- koniecznością wykonania zamówień dodatkowych.</w:t>
      </w:r>
    </w:p>
    <w:p w14:paraId="6A0909CF" w14:textId="77777777" w:rsidR="00707F2B" w:rsidRDefault="00707F2B">
      <w:pPr>
        <w:pStyle w:val="Tekstpodstawowy2"/>
        <w:spacing w:line="360" w:lineRule="auto"/>
        <w:ind w:hanging="426"/>
        <w:jc w:val="center"/>
        <w:rPr>
          <w:rFonts w:ascii="Cambria" w:hAnsi="Cambria"/>
          <w:b w:val="0"/>
          <w:sz w:val="22"/>
          <w:szCs w:val="22"/>
        </w:rPr>
      </w:pPr>
    </w:p>
    <w:p w14:paraId="77CA3113" w14:textId="77777777" w:rsidR="00707F2B" w:rsidRDefault="00000000">
      <w:pPr>
        <w:pStyle w:val="Tekstpodstawowy2"/>
        <w:spacing w:line="360" w:lineRule="auto"/>
        <w:jc w:val="center"/>
        <w:rPr>
          <w:rFonts w:ascii="Cambria" w:hAnsi="Cambria"/>
          <w:sz w:val="22"/>
          <w:szCs w:val="22"/>
        </w:rPr>
      </w:pPr>
      <w:r>
        <w:rPr>
          <w:rFonts w:ascii="Cambria" w:hAnsi="Cambria"/>
          <w:sz w:val="22"/>
          <w:szCs w:val="22"/>
        </w:rPr>
        <w:t>§ 12</w:t>
      </w:r>
    </w:p>
    <w:p w14:paraId="22C98ECE" w14:textId="77777777" w:rsidR="00707F2B" w:rsidRDefault="00000000">
      <w:pPr>
        <w:pStyle w:val="Tekstpodstawowy2"/>
        <w:spacing w:line="360" w:lineRule="auto"/>
        <w:jc w:val="center"/>
        <w:rPr>
          <w:rFonts w:ascii="Cambria" w:hAnsi="Cambria"/>
          <w:sz w:val="22"/>
          <w:szCs w:val="22"/>
        </w:rPr>
      </w:pPr>
      <w:r>
        <w:rPr>
          <w:rFonts w:ascii="Cambria" w:hAnsi="Cambria"/>
          <w:sz w:val="22"/>
          <w:szCs w:val="22"/>
        </w:rPr>
        <w:t>Postanowienia końcowe</w:t>
      </w:r>
    </w:p>
    <w:p w14:paraId="297833B4" w14:textId="77777777" w:rsidR="00707F2B" w:rsidRDefault="00000000">
      <w:pPr>
        <w:numPr>
          <w:ilvl w:val="0"/>
          <w:numId w:val="18"/>
        </w:numPr>
        <w:spacing w:before="120" w:line="360" w:lineRule="auto"/>
        <w:ind w:left="426" w:hanging="426"/>
        <w:jc w:val="both"/>
        <w:rPr>
          <w:rFonts w:ascii="Cambria" w:hAnsi="Cambria"/>
          <w:sz w:val="22"/>
          <w:szCs w:val="22"/>
        </w:rPr>
      </w:pPr>
      <w:r>
        <w:rPr>
          <w:rFonts w:ascii="Cambria" w:hAnsi="Cambria"/>
          <w:sz w:val="22"/>
          <w:szCs w:val="22"/>
        </w:rPr>
        <w:t>Wszelkie spory w relacji z wykonawcą o roszczenia cywilnoprawne w sprawach, w których zawarcie ugody jest dopuszczalne, będą poddane mediacjom lub innemu polubownemu rozwiązaniu sporu przed Sądem Polubownym przy Prokuratorii Generalnej Rzeczypospolitej Polskiej, wybranym mediatorem albo osobą prowadzącą inne polubowne rozwiązanie sporu.</w:t>
      </w:r>
    </w:p>
    <w:p w14:paraId="03644315" w14:textId="77777777" w:rsidR="00707F2B" w:rsidRDefault="00000000">
      <w:pPr>
        <w:numPr>
          <w:ilvl w:val="0"/>
          <w:numId w:val="18"/>
        </w:numPr>
        <w:spacing w:before="120" w:line="360" w:lineRule="auto"/>
        <w:ind w:left="426" w:hanging="426"/>
        <w:jc w:val="both"/>
        <w:rPr>
          <w:rFonts w:ascii="Cambria" w:hAnsi="Cambria"/>
          <w:sz w:val="22"/>
          <w:szCs w:val="22"/>
        </w:rPr>
      </w:pPr>
      <w:r>
        <w:rPr>
          <w:rFonts w:ascii="Cambria" w:hAnsi="Cambria"/>
          <w:sz w:val="22"/>
          <w:szCs w:val="22"/>
        </w:rPr>
        <w:t>Pozostałe spory mogące wyniknąć z tytułu niniejszej umowy, będą rozstrzygane przez sąd właściwy miejscowo dla siedziby Zamawiającego.</w:t>
      </w:r>
    </w:p>
    <w:p w14:paraId="386E2311" w14:textId="77777777" w:rsidR="00707F2B" w:rsidRDefault="00000000">
      <w:pPr>
        <w:numPr>
          <w:ilvl w:val="0"/>
          <w:numId w:val="18"/>
        </w:numPr>
        <w:spacing w:before="120" w:line="360" w:lineRule="auto"/>
        <w:ind w:left="426" w:hanging="426"/>
        <w:jc w:val="both"/>
        <w:rPr>
          <w:rFonts w:ascii="Cambria" w:hAnsi="Cambria"/>
          <w:sz w:val="22"/>
          <w:szCs w:val="22"/>
        </w:rPr>
      </w:pPr>
      <w:r>
        <w:rPr>
          <w:rFonts w:ascii="Cambria" w:hAnsi="Cambria"/>
          <w:sz w:val="22"/>
          <w:szCs w:val="22"/>
        </w:rPr>
        <w:t>W sprawach nieuregulowanych niniejszą umową stosuje się przepisy ustawy Kodeksu cywilnego.</w:t>
      </w:r>
    </w:p>
    <w:p w14:paraId="744423FB" w14:textId="77777777" w:rsidR="00707F2B" w:rsidRDefault="00707F2B">
      <w:pPr>
        <w:pStyle w:val="Tekstpodstawowy2"/>
        <w:spacing w:line="360" w:lineRule="auto"/>
        <w:jc w:val="center"/>
        <w:rPr>
          <w:rFonts w:ascii="Cambria" w:hAnsi="Cambria"/>
          <w:sz w:val="22"/>
          <w:szCs w:val="22"/>
        </w:rPr>
      </w:pPr>
    </w:p>
    <w:p w14:paraId="75254818" w14:textId="77777777" w:rsidR="00707F2B" w:rsidRDefault="00000000">
      <w:pPr>
        <w:pStyle w:val="Tekstpodstawowy2"/>
        <w:spacing w:line="360" w:lineRule="auto"/>
        <w:jc w:val="center"/>
        <w:rPr>
          <w:rFonts w:ascii="Cambria" w:hAnsi="Cambria"/>
          <w:sz w:val="22"/>
          <w:szCs w:val="22"/>
        </w:rPr>
      </w:pPr>
      <w:r>
        <w:rPr>
          <w:rFonts w:ascii="Cambria" w:hAnsi="Cambria"/>
          <w:sz w:val="22"/>
          <w:szCs w:val="22"/>
        </w:rPr>
        <w:t>§ 13</w:t>
      </w:r>
    </w:p>
    <w:p w14:paraId="324BC0EC" w14:textId="77777777" w:rsidR="00707F2B" w:rsidRDefault="00000000">
      <w:pPr>
        <w:pStyle w:val="Tekstpodstawowy2"/>
        <w:spacing w:line="360" w:lineRule="auto"/>
        <w:rPr>
          <w:rFonts w:ascii="Cambria" w:hAnsi="Cambria"/>
          <w:bCs w:val="0"/>
          <w:sz w:val="22"/>
          <w:szCs w:val="22"/>
        </w:rPr>
      </w:pPr>
      <w:r>
        <w:rPr>
          <w:rFonts w:ascii="Cambria" w:hAnsi="Cambria"/>
          <w:b w:val="0"/>
          <w:bCs w:val="0"/>
          <w:sz w:val="22"/>
          <w:szCs w:val="22"/>
        </w:rPr>
        <w:t>Umowę</w:t>
      </w:r>
      <w:r>
        <w:rPr>
          <w:rFonts w:ascii="Cambria" w:hAnsi="Cambria"/>
          <w:bCs w:val="0"/>
          <w:sz w:val="22"/>
          <w:szCs w:val="22"/>
        </w:rPr>
        <w:t xml:space="preserve"> </w:t>
      </w:r>
      <w:r>
        <w:rPr>
          <w:rFonts w:ascii="Cambria" w:hAnsi="Cambria"/>
          <w:b w:val="0"/>
          <w:bCs w:val="0"/>
          <w:sz w:val="22"/>
          <w:szCs w:val="22"/>
        </w:rPr>
        <w:t>sporządzono w dwóch jednobrzmiących egzemplarzach po jednym egzemplarzu dla każdej ze stron.</w:t>
      </w:r>
    </w:p>
    <w:p w14:paraId="1F34EF7C" w14:textId="77777777" w:rsidR="00707F2B" w:rsidRDefault="00707F2B">
      <w:pPr>
        <w:spacing w:line="360" w:lineRule="auto"/>
        <w:ind w:left="360"/>
        <w:jc w:val="both"/>
        <w:rPr>
          <w:rFonts w:ascii="Cambria" w:hAnsi="Cambria"/>
          <w:sz w:val="22"/>
          <w:szCs w:val="22"/>
        </w:rPr>
      </w:pPr>
    </w:p>
    <w:p w14:paraId="4CD4220A" w14:textId="77777777" w:rsidR="00707F2B" w:rsidRDefault="00000000">
      <w:pPr>
        <w:spacing w:line="360" w:lineRule="auto"/>
        <w:ind w:left="360"/>
        <w:jc w:val="both"/>
        <w:rPr>
          <w:rFonts w:ascii="Cambria" w:hAnsi="Cambria"/>
          <w:b/>
          <w:sz w:val="22"/>
          <w:szCs w:val="22"/>
        </w:rPr>
      </w:pPr>
      <w:r>
        <w:rPr>
          <w:rFonts w:ascii="Cambria" w:hAnsi="Cambria"/>
          <w:b/>
          <w:sz w:val="22"/>
          <w:szCs w:val="22"/>
        </w:rPr>
        <w:t>Integralną część umowy stanowią załączniki:</w:t>
      </w:r>
    </w:p>
    <w:p w14:paraId="012ACA1B" w14:textId="77777777" w:rsidR="00707F2B" w:rsidRDefault="00000000">
      <w:pPr>
        <w:numPr>
          <w:ilvl w:val="0"/>
          <w:numId w:val="40"/>
        </w:numPr>
        <w:tabs>
          <w:tab w:val="left" w:pos="720"/>
        </w:tabs>
        <w:spacing w:line="360" w:lineRule="auto"/>
        <w:ind w:left="720" w:hanging="360"/>
        <w:jc w:val="both"/>
        <w:rPr>
          <w:rFonts w:ascii="Cambria" w:hAnsi="Cambria"/>
          <w:sz w:val="22"/>
          <w:szCs w:val="22"/>
        </w:rPr>
      </w:pPr>
      <w:r>
        <w:rPr>
          <w:rFonts w:ascii="Cambria" w:hAnsi="Cambria"/>
          <w:sz w:val="22"/>
          <w:szCs w:val="22"/>
        </w:rPr>
        <w:t>Oferta Wykonawcy – załącznik nr 1,</w:t>
      </w:r>
    </w:p>
    <w:p w14:paraId="61981392" w14:textId="77777777" w:rsidR="00707F2B" w:rsidRDefault="00707F2B">
      <w:pPr>
        <w:tabs>
          <w:tab w:val="left" w:pos="720"/>
        </w:tabs>
        <w:spacing w:before="120" w:line="360" w:lineRule="auto"/>
        <w:ind w:left="943"/>
        <w:jc w:val="both"/>
        <w:rPr>
          <w:rFonts w:ascii="Cambria" w:hAnsi="Cambria"/>
          <w:sz w:val="22"/>
          <w:szCs w:val="22"/>
        </w:rPr>
      </w:pPr>
    </w:p>
    <w:p w14:paraId="2233B6DC" w14:textId="77777777" w:rsidR="00707F2B" w:rsidRDefault="00707F2B">
      <w:pPr>
        <w:pStyle w:val="Zwykytekst"/>
        <w:spacing w:before="120" w:line="360" w:lineRule="auto"/>
        <w:jc w:val="both"/>
        <w:rPr>
          <w:rFonts w:ascii="Cambria" w:hAnsi="Cambria"/>
          <w:sz w:val="22"/>
          <w:szCs w:val="22"/>
        </w:rPr>
      </w:pPr>
    </w:p>
    <w:p w14:paraId="34FAEDAA" w14:textId="77777777" w:rsidR="00707F2B" w:rsidRDefault="00000000">
      <w:pPr>
        <w:pStyle w:val="Zwykytekst"/>
        <w:spacing w:before="120" w:line="360" w:lineRule="auto"/>
        <w:jc w:val="center"/>
        <w:rPr>
          <w:rFonts w:ascii="Cambria" w:hAnsi="Cambria"/>
          <w:sz w:val="22"/>
          <w:szCs w:val="22"/>
        </w:rPr>
        <w:sectPr w:rsidR="00707F2B" w:rsidSect="00C9121A">
          <w:pgSz w:w="11906" w:h="16838"/>
          <w:pgMar w:top="1417" w:right="1417" w:bottom="1417" w:left="1417" w:header="0" w:footer="0" w:gutter="0"/>
          <w:cols w:space="708"/>
          <w:formProt w:val="0"/>
          <w:titlePg/>
          <w:docGrid w:linePitch="360"/>
        </w:sectPr>
      </w:pPr>
      <w:r>
        <w:rPr>
          <w:rFonts w:ascii="Cambria" w:hAnsi="Cambria"/>
          <w:sz w:val="22"/>
          <w:szCs w:val="22"/>
        </w:rPr>
        <w:t>Zamawiający</w:t>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t>Wykonawca</w:t>
      </w:r>
    </w:p>
    <w:p w14:paraId="197C6123" w14:textId="77777777" w:rsidR="00707F2B" w:rsidRDefault="00000000">
      <w:pPr>
        <w:spacing w:after="120" w:line="100" w:lineRule="atLeast"/>
        <w:jc w:val="center"/>
        <w:rPr>
          <w:b/>
          <w:sz w:val="36"/>
          <w:szCs w:val="36"/>
        </w:rPr>
      </w:pPr>
      <w:r>
        <w:rPr>
          <w:b/>
          <w:sz w:val="36"/>
          <w:szCs w:val="36"/>
        </w:rPr>
        <w:lastRenderedPageBreak/>
        <w:t>RZĄDOWY PROGRAM ODBUDOWY ZABYTKÓW</w:t>
      </w:r>
    </w:p>
    <w:p w14:paraId="53A72F0A" w14:textId="77777777" w:rsidR="00707F2B" w:rsidRDefault="00000000">
      <w:pPr>
        <w:pStyle w:val="Nagwek"/>
        <w:jc w:val="center"/>
        <w:rPr>
          <w:rFonts w:ascii="Cambria" w:hAnsi="Cambria"/>
          <w:sz w:val="22"/>
          <w:szCs w:val="22"/>
        </w:rPr>
      </w:pPr>
      <w:r>
        <w:rPr>
          <w:noProof/>
        </w:rPr>
        <w:drawing>
          <wp:inline distT="0" distB="0" distL="0" distR="0" wp14:anchorId="6105C2A7" wp14:editId="35096200">
            <wp:extent cx="1962150" cy="1181100"/>
            <wp:effectExtent l="0" t="0" r="0" b="0"/>
            <wp:docPr id="11" name="Obraz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raz7"/>
                    <pic:cNvPicPr>
                      <a:picLocks noChangeAspect="1" noChangeArrowheads="1"/>
                    </pic:cNvPicPr>
                  </pic:nvPicPr>
                  <pic:blipFill>
                    <a:blip r:embed="rId5"/>
                    <a:srcRect l="-110" t="-183" r="-110" b="-183"/>
                    <a:stretch>
                      <a:fillRect/>
                    </a:stretch>
                  </pic:blipFill>
                  <pic:spPr bwMode="auto">
                    <a:xfrm>
                      <a:off x="0" y="0"/>
                      <a:ext cx="1962150" cy="1181100"/>
                    </a:xfrm>
                    <a:prstGeom prst="rect">
                      <a:avLst/>
                    </a:prstGeom>
                  </pic:spPr>
                </pic:pic>
              </a:graphicData>
            </a:graphic>
          </wp:inline>
        </w:drawing>
      </w:r>
      <w:r>
        <w:t xml:space="preserve">                              </w:t>
      </w:r>
      <w:r>
        <w:rPr>
          <w:noProof/>
        </w:rPr>
        <w:drawing>
          <wp:inline distT="0" distB="0" distL="0" distR="0" wp14:anchorId="440171F7" wp14:editId="067DF404">
            <wp:extent cx="1552575" cy="1171575"/>
            <wp:effectExtent l="0" t="0" r="0" b="0"/>
            <wp:docPr id="12" name="Obraz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braz8"/>
                    <pic:cNvPicPr>
                      <a:picLocks noChangeAspect="1" noChangeArrowheads="1"/>
                    </pic:cNvPicPr>
                  </pic:nvPicPr>
                  <pic:blipFill>
                    <a:blip r:embed="rId6"/>
                    <a:srcRect l="-139" t="-184" r="-139" b="-184"/>
                    <a:stretch>
                      <a:fillRect/>
                    </a:stretch>
                  </pic:blipFill>
                  <pic:spPr bwMode="auto">
                    <a:xfrm>
                      <a:off x="0" y="0"/>
                      <a:ext cx="1552575" cy="1171575"/>
                    </a:xfrm>
                    <a:prstGeom prst="rect">
                      <a:avLst/>
                    </a:prstGeom>
                  </pic:spPr>
                </pic:pic>
              </a:graphicData>
            </a:graphic>
          </wp:inline>
        </w:drawing>
      </w:r>
    </w:p>
    <w:p w14:paraId="4FC47CBB" w14:textId="77777777" w:rsidR="00707F2B" w:rsidRDefault="00707F2B">
      <w:pPr>
        <w:pStyle w:val="Nagwek"/>
        <w:rPr>
          <w:rFonts w:ascii="Cambria" w:hAnsi="Cambria"/>
          <w:sz w:val="22"/>
          <w:szCs w:val="22"/>
        </w:rPr>
      </w:pPr>
    </w:p>
    <w:p w14:paraId="3FF1F391" w14:textId="77777777" w:rsidR="00707F2B" w:rsidRDefault="00707F2B">
      <w:pPr>
        <w:spacing w:after="120" w:line="360" w:lineRule="auto"/>
        <w:jc w:val="right"/>
        <w:rPr>
          <w:rFonts w:ascii="Cambria" w:hAnsi="Cambria"/>
          <w:bCs/>
          <w:i/>
          <w:iCs/>
          <w:smallCaps/>
          <w:sz w:val="24"/>
          <w:szCs w:val="24"/>
        </w:rPr>
      </w:pPr>
    </w:p>
    <w:p w14:paraId="4019CF27" w14:textId="77777777" w:rsidR="00707F2B" w:rsidRDefault="00707F2B">
      <w:pPr>
        <w:pStyle w:val="Zwykytekst"/>
        <w:spacing w:before="120" w:line="360" w:lineRule="auto"/>
        <w:jc w:val="both"/>
        <w:rPr>
          <w:rFonts w:ascii="Cambria" w:hAnsi="Cambria"/>
          <w:sz w:val="22"/>
          <w:szCs w:val="22"/>
        </w:rPr>
      </w:pPr>
    </w:p>
    <w:p w14:paraId="392CDDF7" w14:textId="77777777" w:rsidR="00707F2B" w:rsidRDefault="00000000">
      <w:pPr>
        <w:pStyle w:val="Nagwek1"/>
        <w:shd w:val="clear" w:color="auto" w:fill="E6E6E6"/>
        <w:ind w:left="2835"/>
        <w:jc w:val="both"/>
        <w:rPr>
          <w:rFonts w:ascii="Cambria" w:hAnsi="Cambria"/>
          <w:bCs/>
          <w:i/>
          <w:iCs/>
          <w:smallCaps/>
          <w:sz w:val="24"/>
          <w:szCs w:val="24"/>
        </w:rPr>
      </w:pPr>
      <w:r>
        <w:rPr>
          <w:rFonts w:ascii="Cambria" w:hAnsi="Cambria"/>
          <w:bCs/>
          <w:i/>
          <w:iCs/>
          <w:smallCaps/>
          <w:sz w:val="24"/>
          <w:szCs w:val="24"/>
        </w:rPr>
        <w:t xml:space="preserve">Oświadczenie wykonawcy o spełnianiu warunków udziału w postępowaniu </w:t>
      </w:r>
    </w:p>
    <w:p w14:paraId="094C1B8F" w14:textId="77777777" w:rsidR="00707F2B" w:rsidRDefault="00707F2B">
      <w:pPr>
        <w:tabs>
          <w:tab w:val="left" w:pos="2835"/>
        </w:tabs>
        <w:ind w:left="2835" w:hanging="2835"/>
        <w:rPr>
          <w:rFonts w:ascii="Calibri" w:hAnsi="Calibri"/>
          <w:sz w:val="24"/>
          <w:szCs w:val="24"/>
          <w:lang w:eastAsia="en-US"/>
        </w:rPr>
      </w:pPr>
    </w:p>
    <w:p w14:paraId="47C9F3B9" w14:textId="77777777" w:rsidR="00707F2B" w:rsidRDefault="00707F2B">
      <w:pPr>
        <w:rPr>
          <w:rFonts w:ascii="Calibri" w:hAnsi="Calibri"/>
          <w:sz w:val="24"/>
          <w:szCs w:val="24"/>
        </w:rPr>
      </w:pPr>
    </w:p>
    <w:p w14:paraId="2997D195" w14:textId="77777777" w:rsidR="00707F2B" w:rsidRDefault="00707F2B">
      <w:pPr>
        <w:rPr>
          <w:rFonts w:ascii="Calibri" w:hAnsi="Calibri"/>
          <w:sz w:val="24"/>
          <w:szCs w:val="24"/>
        </w:rPr>
      </w:pPr>
    </w:p>
    <w:p w14:paraId="404FFEA5" w14:textId="77777777" w:rsidR="00707F2B" w:rsidRDefault="00707F2B">
      <w:pPr>
        <w:spacing w:line="360" w:lineRule="auto"/>
        <w:ind w:left="4140" w:right="-830"/>
        <w:rPr>
          <w:rFonts w:ascii="Cambria" w:hAnsi="Cambria"/>
          <w:b/>
          <w:sz w:val="22"/>
          <w:szCs w:val="22"/>
        </w:rPr>
      </w:pPr>
    </w:p>
    <w:p w14:paraId="57E8DEA6" w14:textId="77777777" w:rsidR="00707F2B" w:rsidRDefault="00000000">
      <w:pPr>
        <w:spacing w:line="360" w:lineRule="auto"/>
        <w:ind w:left="4140" w:right="-830"/>
        <w:rPr>
          <w:rFonts w:ascii="Cambria" w:hAnsi="Cambria"/>
          <w:b/>
          <w:sz w:val="22"/>
          <w:szCs w:val="22"/>
        </w:rPr>
      </w:pPr>
      <w:r>
        <w:rPr>
          <w:rFonts w:ascii="Cambria" w:hAnsi="Cambria"/>
          <w:b/>
          <w:sz w:val="22"/>
          <w:szCs w:val="22"/>
        </w:rPr>
        <w:t>…………………………………</w:t>
      </w:r>
    </w:p>
    <w:p w14:paraId="1BB276ED" w14:textId="77777777" w:rsidR="00707F2B" w:rsidRDefault="00707F2B">
      <w:pPr>
        <w:spacing w:line="360" w:lineRule="auto"/>
        <w:rPr>
          <w:rFonts w:ascii="Cambria" w:hAnsi="Cambria"/>
          <w:b/>
          <w:sz w:val="22"/>
          <w:szCs w:val="22"/>
        </w:rPr>
      </w:pPr>
    </w:p>
    <w:p w14:paraId="288915CD" w14:textId="77777777" w:rsidR="00707F2B" w:rsidRDefault="00707F2B">
      <w:pPr>
        <w:spacing w:line="360" w:lineRule="auto"/>
        <w:rPr>
          <w:rFonts w:ascii="Cambria" w:hAnsi="Cambria"/>
          <w:b/>
          <w:sz w:val="22"/>
          <w:szCs w:val="22"/>
        </w:rPr>
      </w:pPr>
    </w:p>
    <w:p w14:paraId="2E1619B0" w14:textId="77777777" w:rsidR="00707F2B" w:rsidRDefault="00000000">
      <w:pPr>
        <w:pStyle w:val="Tekstpodstawowy"/>
        <w:spacing w:line="360" w:lineRule="auto"/>
        <w:jc w:val="center"/>
        <w:rPr>
          <w:rFonts w:ascii="Cambria" w:hAnsi="Cambria"/>
          <w:sz w:val="22"/>
          <w:szCs w:val="22"/>
        </w:rPr>
      </w:pPr>
      <w:r>
        <w:rPr>
          <w:rFonts w:ascii="Cambria" w:hAnsi="Cambria"/>
          <w:sz w:val="22"/>
          <w:szCs w:val="22"/>
        </w:rPr>
        <w:t xml:space="preserve">Oświadczenie </w:t>
      </w:r>
    </w:p>
    <w:p w14:paraId="20E441F7" w14:textId="77777777" w:rsidR="00707F2B" w:rsidRDefault="00707F2B">
      <w:pPr>
        <w:spacing w:line="360" w:lineRule="auto"/>
        <w:ind w:right="-993"/>
        <w:jc w:val="both"/>
        <w:rPr>
          <w:rFonts w:ascii="Cambria" w:hAnsi="Cambria"/>
          <w:sz w:val="22"/>
          <w:szCs w:val="22"/>
        </w:rPr>
      </w:pPr>
    </w:p>
    <w:p w14:paraId="6FC37014" w14:textId="273B8DBD" w:rsidR="00707F2B" w:rsidRDefault="00000000">
      <w:pPr>
        <w:spacing w:line="360" w:lineRule="auto"/>
        <w:ind w:right="-2"/>
        <w:jc w:val="both"/>
        <w:rPr>
          <w:rFonts w:ascii="Cambria" w:hAnsi="Cambria"/>
          <w:sz w:val="22"/>
          <w:szCs w:val="22"/>
        </w:rPr>
      </w:pPr>
      <w:r>
        <w:rPr>
          <w:rFonts w:ascii="Cambria" w:hAnsi="Cambria"/>
          <w:sz w:val="22"/>
          <w:szCs w:val="22"/>
        </w:rPr>
        <w:t xml:space="preserve">Składając ofertę w postępowaniu o udzielenie na </w:t>
      </w:r>
      <w:r w:rsidR="008A4BEE" w:rsidRPr="008A4BEE">
        <w:rPr>
          <w:rFonts w:ascii="Cambria" w:hAnsi="Cambria"/>
          <w:b/>
          <w:bCs/>
          <w:i/>
          <w:sz w:val="22"/>
          <w:szCs w:val="22"/>
        </w:rPr>
        <w:t xml:space="preserve">„Prace konserwatorskie i restauratorskie przy kościele pw. Najświętszej Maryi Panny Królowej Polski w Dłusku Gryfińskim” </w:t>
      </w:r>
      <w:r w:rsidR="008A4BEE">
        <w:rPr>
          <w:rFonts w:ascii="Cambria" w:hAnsi="Cambria"/>
          <w:b/>
          <w:bCs/>
          <w:i/>
          <w:sz w:val="22"/>
          <w:szCs w:val="22"/>
        </w:rPr>
        <w:t>,</w:t>
      </w:r>
      <w:r>
        <w:rPr>
          <w:rFonts w:ascii="Cambria" w:hAnsi="Cambria"/>
          <w:sz w:val="22"/>
          <w:szCs w:val="22"/>
        </w:rPr>
        <w:t>oświadczam,</w:t>
      </w:r>
      <w:r>
        <w:rPr>
          <w:rFonts w:ascii="Cambria" w:hAnsi="Cambria"/>
          <w:i/>
          <w:sz w:val="22"/>
          <w:szCs w:val="22"/>
        </w:rPr>
        <w:t xml:space="preserve"> </w:t>
      </w:r>
      <w:r>
        <w:rPr>
          <w:rFonts w:ascii="Cambria" w:hAnsi="Cambria"/>
          <w:sz w:val="22"/>
          <w:szCs w:val="22"/>
        </w:rPr>
        <w:t>że</w:t>
      </w:r>
      <w:r>
        <w:rPr>
          <w:rFonts w:ascii="Cambria" w:hAnsi="Cambria"/>
          <w:color w:val="000000"/>
          <w:sz w:val="22"/>
          <w:szCs w:val="22"/>
        </w:rPr>
        <w:t>:</w:t>
      </w:r>
    </w:p>
    <w:p w14:paraId="37AF96D1" w14:textId="77777777" w:rsidR="00707F2B" w:rsidRDefault="00000000">
      <w:pPr>
        <w:pStyle w:val="NormalnyWeb"/>
        <w:spacing w:before="0" w:after="0"/>
        <w:ind w:firstLine="708"/>
        <w:jc w:val="both"/>
        <w:rPr>
          <w:bCs/>
        </w:rPr>
      </w:pPr>
      <w:r>
        <w:rPr>
          <w:bCs/>
        </w:rPr>
        <w:t>a) Posiadam uprawnienia do wykonywania określonej działalności lub czynności</w:t>
      </w:r>
    </w:p>
    <w:p w14:paraId="6639AAF6" w14:textId="77777777" w:rsidR="00707F2B" w:rsidRDefault="00000000">
      <w:pPr>
        <w:pStyle w:val="NormalnyWeb"/>
        <w:spacing w:before="0" w:after="0"/>
        <w:ind w:firstLine="708"/>
        <w:jc w:val="both"/>
        <w:rPr>
          <w:bCs/>
        </w:rPr>
      </w:pPr>
      <w:r>
        <w:rPr>
          <w:bCs/>
        </w:rPr>
        <w:t>b) Posiadam wiedzę i doświadczenie w zakresie wykonywania niniejszego zamówienia</w:t>
      </w:r>
    </w:p>
    <w:p w14:paraId="4D6093CE" w14:textId="77777777" w:rsidR="00707F2B" w:rsidRDefault="00000000">
      <w:pPr>
        <w:pStyle w:val="NormalnyWeb"/>
        <w:spacing w:before="0" w:after="0"/>
        <w:ind w:firstLine="708"/>
        <w:jc w:val="both"/>
        <w:rPr>
          <w:bCs/>
        </w:rPr>
      </w:pPr>
      <w:r>
        <w:rPr>
          <w:bCs/>
        </w:rPr>
        <w:t>c) Dysponuję odpowiednim potencjałem technicznym oraz osobami zdolnymi do wykonania zamówienia</w:t>
      </w:r>
    </w:p>
    <w:p w14:paraId="0D132A05" w14:textId="77777777" w:rsidR="00707F2B" w:rsidRDefault="00000000">
      <w:pPr>
        <w:pStyle w:val="NormalnyWeb"/>
        <w:spacing w:before="0" w:after="0"/>
        <w:ind w:firstLine="708"/>
        <w:jc w:val="both"/>
        <w:rPr>
          <w:bCs/>
        </w:rPr>
      </w:pPr>
      <w:r>
        <w:rPr>
          <w:bCs/>
        </w:rPr>
        <w:t>d) Znajduję się w sytuacji ekonomicznej i finansowej zapewniającej wykonanie zamówienia we wskazanych terminach</w:t>
      </w:r>
    </w:p>
    <w:p w14:paraId="333FAFAC" w14:textId="77777777" w:rsidR="00707F2B" w:rsidRDefault="00000000">
      <w:pPr>
        <w:pStyle w:val="NormalnyWeb"/>
        <w:spacing w:before="0" w:after="0"/>
        <w:ind w:firstLine="708"/>
        <w:jc w:val="both"/>
        <w:rPr>
          <w:bCs/>
        </w:rPr>
      </w:pPr>
      <w:r>
        <w:rPr>
          <w:bCs/>
        </w:rPr>
        <w:t>e) Zagwarantuję, że okres gwarancji i rękojmi za wady dla przedmiotu zamówienia wynosi nie mniej niż 24 miesiące od dnia odbioru końcowego</w:t>
      </w:r>
    </w:p>
    <w:p w14:paraId="2D43399E" w14:textId="77777777" w:rsidR="00707F2B" w:rsidRDefault="00707F2B">
      <w:pPr>
        <w:tabs>
          <w:tab w:val="left" w:pos="1260"/>
        </w:tabs>
        <w:spacing w:line="360" w:lineRule="auto"/>
        <w:jc w:val="both"/>
        <w:rPr>
          <w:rFonts w:ascii="Cambria" w:hAnsi="Cambria"/>
          <w:i/>
          <w:sz w:val="22"/>
          <w:szCs w:val="22"/>
        </w:rPr>
      </w:pPr>
    </w:p>
    <w:p w14:paraId="07063DF7" w14:textId="77777777" w:rsidR="00707F2B" w:rsidRDefault="00707F2B">
      <w:pPr>
        <w:spacing w:line="360" w:lineRule="auto"/>
        <w:ind w:right="-993"/>
        <w:jc w:val="both"/>
        <w:rPr>
          <w:rFonts w:ascii="Cambria" w:hAnsi="Cambria"/>
          <w:sz w:val="22"/>
          <w:szCs w:val="22"/>
        </w:rPr>
      </w:pPr>
    </w:p>
    <w:p w14:paraId="1583DEDC" w14:textId="77777777" w:rsidR="00707F2B" w:rsidRDefault="00707F2B">
      <w:pPr>
        <w:spacing w:line="360" w:lineRule="auto"/>
        <w:ind w:right="-993"/>
        <w:jc w:val="both"/>
        <w:rPr>
          <w:rFonts w:ascii="Cambria" w:hAnsi="Cambria"/>
          <w:sz w:val="22"/>
          <w:szCs w:val="22"/>
        </w:rPr>
      </w:pPr>
    </w:p>
    <w:p w14:paraId="7F096540" w14:textId="77777777" w:rsidR="00707F2B" w:rsidRDefault="00000000">
      <w:pPr>
        <w:spacing w:line="360" w:lineRule="auto"/>
        <w:ind w:right="-993"/>
        <w:jc w:val="both"/>
        <w:rPr>
          <w:rFonts w:ascii="Cambria" w:hAnsi="Cambria"/>
          <w:sz w:val="22"/>
          <w:szCs w:val="22"/>
        </w:rPr>
      </w:pPr>
      <w:r>
        <w:rPr>
          <w:rFonts w:ascii="Cambria" w:hAnsi="Cambria"/>
          <w:sz w:val="22"/>
          <w:szCs w:val="22"/>
        </w:rPr>
        <w:t>........................., dn. .........................</w:t>
      </w:r>
      <w:r>
        <w:rPr>
          <w:rFonts w:ascii="Cambria" w:hAnsi="Cambria"/>
          <w:sz w:val="22"/>
          <w:szCs w:val="22"/>
        </w:rPr>
        <w:tab/>
        <w:t xml:space="preserve">                             ............................................................................................</w:t>
      </w:r>
    </w:p>
    <w:p w14:paraId="267E4575" w14:textId="77777777" w:rsidR="00707F2B" w:rsidRDefault="00707F2B">
      <w:pPr>
        <w:rPr>
          <w:rFonts w:ascii="Cambria" w:hAnsi="Cambria"/>
          <w:sz w:val="22"/>
          <w:szCs w:val="22"/>
        </w:rPr>
      </w:pPr>
    </w:p>
    <w:p w14:paraId="553B610F" w14:textId="77777777" w:rsidR="00707F2B" w:rsidRDefault="00707F2B">
      <w:pPr>
        <w:rPr>
          <w:rFonts w:ascii="Cambria" w:hAnsi="Cambria"/>
          <w:sz w:val="22"/>
          <w:szCs w:val="22"/>
        </w:rPr>
      </w:pPr>
    </w:p>
    <w:p w14:paraId="62076832" w14:textId="77777777" w:rsidR="00707F2B" w:rsidRDefault="00707F2B">
      <w:pPr>
        <w:rPr>
          <w:rFonts w:ascii="Cambria" w:hAnsi="Cambria"/>
          <w:sz w:val="22"/>
          <w:szCs w:val="22"/>
        </w:rPr>
      </w:pPr>
    </w:p>
    <w:p w14:paraId="513527A5" w14:textId="77777777" w:rsidR="00707F2B" w:rsidRDefault="00707F2B">
      <w:pPr>
        <w:rPr>
          <w:rFonts w:ascii="Cambria" w:hAnsi="Cambria"/>
          <w:sz w:val="22"/>
          <w:szCs w:val="22"/>
        </w:rPr>
      </w:pPr>
    </w:p>
    <w:p w14:paraId="7F3ECAD7" w14:textId="77777777" w:rsidR="00707F2B" w:rsidRDefault="00707F2B">
      <w:pPr>
        <w:rPr>
          <w:rFonts w:ascii="Cambria" w:hAnsi="Cambria"/>
          <w:sz w:val="22"/>
          <w:szCs w:val="22"/>
        </w:rPr>
      </w:pPr>
    </w:p>
    <w:p w14:paraId="26F89B82" w14:textId="77777777" w:rsidR="00707F2B" w:rsidRDefault="00707F2B">
      <w:pPr>
        <w:rPr>
          <w:rFonts w:ascii="Cambria" w:hAnsi="Cambria"/>
          <w:sz w:val="22"/>
          <w:szCs w:val="22"/>
        </w:rPr>
      </w:pPr>
    </w:p>
    <w:p w14:paraId="2A729861" w14:textId="77777777" w:rsidR="00707F2B" w:rsidRDefault="00707F2B">
      <w:pPr>
        <w:rPr>
          <w:rFonts w:ascii="Cambria" w:hAnsi="Cambria"/>
          <w:sz w:val="22"/>
          <w:szCs w:val="22"/>
        </w:rPr>
      </w:pPr>
    </w:p>
    <w:p w14:paraId="094C8607" w14:textId="77777777" w:rsidR="00707F2B" w:rsidRDefault="00000000">
      <w:pPr>
        <w:spacing w:after="120" w:line="100" w:lineRule="atLeast"/>
        <w:jc w:val="center"/>
        <w:rPr>
          <w:b/>
          <w:sz w:val="36"/>
          <w:szCs w:val="36"/>
        </w:rPr>
      </w:pPr>
      <w:r>
        <w:rPr>
          <w:b/>
          <w:sz w:val="36"/>
          <w:szCs w:val="36"/>
        </w:rPr>
        <w:lastRenderedPageBreak/>
        <w:t>RZĄDOWY PROGRAM ODBUDOWY ZABYTKÓW</w:t>
      </w:r>
    </w:p>
    <w:p w14:paraId="57BE6447" w14:textId="77777777" w:rsidR="00707F2B" w:rsidRDefault="00000000">
      <w:pPr>
        <w:pStyle w:val="Nagwek"/>
        <w:jc w:val="center"/>
        <w:rPr>
          <w:rFonts w:ascii="Cambria" w:hAnsi="Cambria"/>
          <w:sz w:val="22"/>
          <w:szCs w:val="22"/>
        </w:rPr>
      </w:pPr>
      <w:r>
        <w:rPr>
          <w:noProof/>
        </w:rPr>
        <w:drawing>
          <wp:inline distT="0" distB="0" distL="0" distR="0" wp14:anchorId="2906E46B" wp14:editId="0875A1BC">
            <wp:extent cx="1962150" cy="1181100"/>
            <wp:effectExtent l="0" t="0" r="0" b="0"/>
            <wp:docPr id="13" name="Obraz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braz9"/>
                    <pic:cNvPicPr>
                      <a:picLocks noChangeAspect="1" noChangeArrowheads="1"/>
                    </pic:cNvPicPr>
                  </pic:nvPicPr>
                  <pic:blipFill>
                    <a:blip r:embed="rId5"/>
                    <a:srcRect l="-110" t="-183" r="-110" b="-183"/>
                    <a:stretch>
                      <a:fillRect/>
                    </a:stretch>
                  </pic:blipFill>
                  <pic:spPr bwMode="auto">
                    <a:xfrm>
                      <a:off x="0" y="0"/>
                      <a:ext cx="1962150" cy="1181100"/>
                    </a:xfrm>
                    <a:prstGeom prst="rect">
                      <a:avLst/>
                    </a:prstGeom>
                  </pic:spPr>
                </pic:pic>
              </a:graphicData>
            </a:graphic>
          </wp:inline>
        </w:drawing>
      </w:r>
      <w:r>
        <w:t xml:space="preserve">                              </w:t>
      </w:r>
      <w:r>
        <w:rPr>
          <w:noProof/>
        </w:rPr>
        <w:drawing>
          <wp:inline distT="0" distB="0" distL="0" distR="0" wp14:anchorId="23CA5A01" wp14:editId="24EB8E63">
            <wp:extent cx="1552575" cy="1171575"/>
            <wp:effectExtent l="0" t="0" r="0" b="0"/>
            <wp:docPr id="14" name="Obraz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braz10"/>
                    <pic:cNvPicPr>
                      <a:picLocks noChangeAspect="1" noChangeArrowheads="1"/>
                    </pic:cNvPicPr>
                  </pic:nvPicPr>
                  <pic:blipFill>
                    <a:blip r:embed="rId6"/>
                    <a:srcRect l="-139" t="-184" r="-139" b="-184"/>
                    <a:stretch>
                      <a:fillRect/>
                    </a:stretch>
                  </pic:blipFill>
                  <pic:spPr bwMode="auto">
                    <a:xfrm>
                      <a:off x="0" y="0"/>
                      <a:ext cx="1552575" cy="1171575"/>
                    </a:xfrm>
                    <a:prstGeom prst="rect">
                      <a:avLst/>
                    </a:prstGeom>
                  </pic:spPr>
                </pic:pic>
              </a:graphicData>
            </a:graphic>
          </wp:inline>
        </w:drawing>
      </w:r>
    </w:p>
    <w:p w14:paraId="3E19D84D" w14:textId="77777777" w:rsidR="00707F2B" w:rsidRDefault="00707F2B">
      <w:pPr>
        <w:pStyle w:val="Nagwek"/>
        <w:rPr>
          <w:rFonts w:ascii="Cambria" w:hAnsi="Cambria"/>
          <w:sz w:val="22"/>
          <w:szCs w:val="22"/>
        </w:rPr>
      </w:pPr>
    </w:p>
    <w:p w14:paraId="008BDA05" w14:textId="77777777" w:rsidR="00707F2B" w:rsidRDefault="00707F2B">
      <w:pPr>
        <w:spacing w:after="120"/>
        <w:jc w:val="right"/>
        <w:rPr>
          <w:rFonts w:ascii="Cambria" w:hAnsi="Cambria"/>
          <w:bCs/>
          <w:i/>
          <w:iCs/>
          <w:smallCaps/>
          <w:sz w:val="24"/>
          <w:szCs w:val="24"/>
        </w:rPr>
      </w:pPr>
    </w:p>
    <w:p w14:paraId="10378F57" w14:textId="77777777" w:rsidR="00707F2B" w:rsidRDefault="00707F2B">
      <w:pPr>
        <w:rPr>
          <w:rFonts w:ascii="Cambria" w:hAnsi="Cambria"/>
          <w:sz w:val="22"/>
          <w:szCs w:val="22"/>
        </w:rPr>
      </w:pPr>
    </w:p>
    <w:p w14:paraId="3E82C5D0" w14:textId="77777777" w:rsidR="00707F2B" w:rsidRDefault="00707F2B">
      <w:pPr>
        <w:rPr>
          <w:rFonts w:ascii="Cambria" w:hAnsi="Cambria"/>
          <w:sz w:val="22"/>
          <w:szCs w:val="22"/>
        </w:rPr>
      </w:pPr>
    </w:p>
    <w:p w14:paraId="39EB8D4C" w14:textId="77777777" w:rsidR="00707F2B" w:rsidRDefault="00000000">
      <w:pPr>
        <w:jc w:val="right"/>
        <w:rPr>
          <w:rFonts w:ascii="Cambria" w:hAnsi="Cambria"/>
          <w:b/>
          <w:bCs/>
          <w:i/>
          <w:iCs/>
          <w:smallCaps/>
          <w:sz w:val="24"/>
          <w:szCs w:val="24"/>
        </w:rPr>
      </w:pPr>
      <w:r>
        <w:rPr>
          <w:rFonts w:ascii="Cambria" w:hAnsi="Cambria"/>
          <w:b/>
          <w:bCs/>
          <w:i/>
          <w:iCs/>
          <w:smallCaps/>
          <w:sz w:val="24"/>
          <w:szCs w:val="24"/>
        </w:rPr>
        <w:t>Oświadczenie wykonawcy o niepodleganiu wykluczeniu</w:t>
      </w:r>
    </w:p>
    <w:p w14:paraId="1C987EC5" w14:textId="77777777" w:rsidR="00707F2B" w:rsidRDefault="00707F2B">
      <w:pPr>
        <w:rPr>
          <w:rFonts w:ascii="Cambria" w:hAnsi="Cambria"/>
          <w:bCs/>
          <w:i/>
          <w:iCs/>
          <w:smallCaps/>
          <w:sz w:val="24"/>
          <w:szCs w:val="24"/>
        </w:rPr>
      </w:pPr>
    </w:p>
    <w:p w14:paraId="2143FD19" w14:textId="77777777" w:rsidR="00707F2B" w:rsidRDefault="00707F2B">
      <w:pPr>
        <w:rPr>
          <w:rFonts w:ascii="Cambria" w:hAnsi="Cambria"/>
          <w:bCs/>
          <w:i/>
          <w:iCs/>
          <w:smallCaps/>
          <w:sz w:val="24"/>
          <w:szCs w:val="24"/>
        </w:rPr>
      </w:pPr>
    </w:p>
    <w:p w14:paraId="48515E08" w14:textId="77777777" w:rsidR="00707F2B" w:rsidRDefault="00707F2B">
      <w:pPr>
        <w:rPr>
          <w:rFonts w:ascii="Cambria" w:hAnsi="Cambria"/>
          <w:bCs/>
          <w:i/>
          <w:iCs/>
          <w:smallCaps/>
          <w:sz w:val="24"/>
          <w:szCs w:val="24"/>
        </w:rPr>
      </w:pPr>
    </w:p>
    <w:p w14:paraId="74912A5A" w14:textId="77777777" w:rsidR="00707F2B" w:rsidRDefault="00707F2B">
      <w:pPr>
        <w:rPr>
          <w:rFonts w:ascii="Cambria" w:hAnsi="Cambria"/>
          <w:bCs/>
          <w:i/>
          <w:iCs/>
          <w:smallCaps/>
          <w:sz w:val="24"/>
          <w:szCs w:val="24"/>
        </w:rPr>
      </w:pPr>
    </w:p>
    <w:p w14:paraId="0012A98C" w14:textId="77777777" w:rsidR="00707F2B" w:rsidRDefault="00707F2B">
      <w:pPr>
        <w:rPr>
          <w:rFonts w:ascii="Cambria" w:hAnsi="Cambria"/>
          <w:bCs/>
          <w:i/>
          <w:iCs/>
          <w:smallCaps/>
          <w:sz w:val="24"/>
          <w:szCs w:val="24"/>
        </w:rPr>
      </w:pPr>
    </w:p>
    <w:p w14:paraId="66FF143B" w14:textId="77777777" w:rsidR="00707F2B" w:rsidRDefault="00000000">
      <w:pPr>
        <w:spacing w:line="360" w:lineRule="auto"/>
        <w:ind w:left="4140" w:right="-830"/>
        <w:rPr>
          <w:rFonts w:ascii="Cambria" w:hAnsi="Cambria"/>
          <w:b/>
          <w:sz w:val="22"/>
          <w:szCs w:val="22"/>
        </w:rPr>
      </w:pPr>
      <w:r>
        <w:rPr>
          <w:rFonts w:ascii="Cambria" w:hAnsi="Cambria"/>
          <w:b/>
          <w:sz w:val="22"/>
          <w:szCs w:val="22"/>
        </w:rPr>
        <w:t>…………………………………</w:t>
      </w:r>
    </w:p>
    <w:p w14:paraId="62B81A5D" w14:textId="77777777" w:rsidR="00707F2B" w:rsidRDefault="00707F2B">
      <w:pPr>
        <w:spacing w:line="360" w:lineRule="auto"/>
        <w:rPr>
          <w:rFonts w:ascii="Cambria" w:hAnsi="Cambria"/>
          <w:b/>
          <w:sz w:val="22"/>
          <w:szCs w:val="22"/>
        </w:rPr>
      </w:pPr>
    </w:p>
    <w:p w14:paraId="4BD83DB9" w14:textId="77777777" w:rsidR="00707F2B" w:rsidRDefault="00707F2B">
      <w:pPr>
        <w:rPr>
          <w:rFonts w:ascii="Cambria" w:hAnsi="Cambria"/>
          <w:bCs/>
          <w:i/>
          <w:iCs/>
          <w:smallCaps/>
          <w:sz w:val="24"/>
          <w:szCs w:val="24"/>
        </w:rPr>
      </w:pPr>
    </w:p>
    <w:p w14:paraId="41C4B72D" w14:textId="77777777" w:rsidR="00707F2B" w:rsidRDefault="00707F2B">
      <w:pPr>
        <w:rPr>
          <w:rFonts w:ascii="Cambria" w:hAnsi="Cambria"/>
          <w:bCs/>
          <w:i/>
          <w:iCs/>
          <w:smallCaps/>
          <w:sz w:val="24"/>
          <w:szCs w:val="24"/>
        </w:rPr>
      </w:pPr>
    </w:p>
    <w:p w14:paraId="32B41270" w14:textId="77777777" w:rsidR="00707F2B" w:rsidRDefault="00707F2B">
      <w:pPr>
        <w:rPr>
          <w:rFonts w:ascii="Cambria" w:hAnsi="Cambria"/>
          <w:bCs/>
          <w:i/>
          <w:iCs/>
          <w:smallCaps/>
          <w:sz w:val="24"/>
          <w:szCs w:val="24"/>
        </w:rPr>
      </w:pPr>
    </w:p>
    <w:p w14:paraId="41342B67" w14:textId="77777777" w:rsidR="00707F2B" w:rsidRDefault="00707F2B">
      <w:pPr>
        <w:rPr>
          <w:rFonts w:ascii="Cambria" w:hAnsi="Cambria"/>
          <w:bCs/>
          <w:i/>
          <w:iCs/>
          <w:smallCaps/>
          <w:sz w:val="24"/>
          <w:szCs w:val="24"/>
        </w:rPr>
      </w:pPr>
    </w:p>
    <w:p w14:paraId="0971EAA9" w14:textId="77777777" w:rsidR="00707F2B" w:rsidRDefault="00707F2B">
      <w:pPr>
        <w:rPr>
          <w:rFonts w:ascii="Cambria" w:hAnsi="Cambria"/>
          <w:bCs/>
          <w:i/>
          <w:iCs/>
          <w:smallCaps/>
          <w:sz w:val="24"/>
          <w:szCs w:val="24"/>
        </w:rPr>
      </w:pPr>
    </w:p>
    <w:p w14:paraId="7243F982" w14:textId="77777777" w:rsidR="00707F2B" w:rsidRDefault="00000000">
      <w:pPr>
        <w:pStyle w:val="Tekstpodstawowy"/>
        <w:spacing w:line="360" w:lineRule="auto"/>
        <w:jc w:val="center"/>
        <w:rPr>
          <w:rFonts w:ascii="Cambria" w:hAnsi="Cambria"/>
          <w:sz w:val="22"/>
          <w:szCs w:val="22"/>
        </w:rPr>
      </w:pPr>
      <w:r>
        <w:rPr>
          <w:rFonts w:ascii="Cambria" w:hAnsi="Cambria"/>
          <w:sz w:val="22"/>
          <w:szCs w:val="22"/>
        </w:rPr>
        <w:t xml:space="preserve">Oświadczenie </w:t>
      </w:r>
    </w:p>
    <w:p w14:paraId="34C7DF32" w14:textId="77777777" w:rsidR="00707F2B" w:rsidRDefault="00707F2B">
      <w:pPr>
        <w:pStyle w:val="Nagwek1"/>
        <w:spacing w:line="360" w:lineRule="auto"/>
        <w:rPr>
          <w:rFonts w:ascii="Cambria" w:hAnsi="Cambria"/>
          <w:sz w:val="22"/>
          <w:szCs w:val="22"/>
        </w:rPr>
      </w:pPr>
    </w:p>
    <w:p w14:paraId="72CA5B73" w14:textId="77777777" w:rsidR="00707F2B" w:rsidRDefault="00707F2B">
      <w:pPr>
        <w:spacing w:line="360" w:lineRule="auto"/>
        <w:ind w:right="-993"/>
        <w:jc w:val="both"/>
        <w:rPr>
          <w:rFonts w:ascii="Cambria" w:hAnsi="Cambria"/>
          <w:sz w:val="22"/>
          <w:szCs w:val="22"/>
        </w:rPr>
      </w:pPr>
    </w:p>
    <w:p w14:paraId="58234642" w14:textId="1B3B52C1" w:rsidR="00707F2B" w:rsidRDefault="00000000">
      <w:pPr>
        <w:jc w:val="both"/>
        <w:rPr>
          <w:sz w:val="24"/>
          <w:szCs w:val="24"/>
        </w:rPr>
      </w:pPr>
      <w:r>
        <w:rPr>
          <w:rFonts w:ascii="Cambria" w:hAnsi="Cambria"/>
          <w:sz w:val="22"/>
          <w:szCs w:val="22"/>
        </w:rPr>
        <w:t xml:space="preserve">Składając ofertę w postępowaniu o udzielenie zamówienia na </w:t>
      </w:r>
      <w:r w:rsidR="008A4BEE" w:rsidRPr="008A4BEE">
        <w:rPr>
          <w:rFonts w:ascii="Cambria" w:hAnsi="Cambria"/>
          <w:b/>
          <w:bCs/>
          <w:i/>
          <w:sz w:val="22"/>
          <w:szCs w:val="22"/>
        </w:rPr>
        <w:t>„Prace konserwatorskie i restauratorskie przy kościele pw. Najświętszej Maryi Panny Królowej Polski w Dłusku Gryfińskim”</w:t>
      </w:r>
      <w:r>
        <w:rPr>
          <w:rFonts w:ascii="Cambria" w:hAnsi="Cambria"/>
          <w:i/>
          <w:sz w:val="22"/>
          <w:szCs w:val="22"/>
        </w:rPr>
        <w:t xml:space="preserve">, </w:t>
      </w:r>
      <w:r>
        <w:rPr>
          <w:rFonts w:ascii="Cambria" w:hAnsi="Cambria"/>
          <w:sz w:val="22"/>
          <w:szCs w:val="22"/>
        </w:rPr>
        <w:t>oświadczam,</w:t>
      </w:r>
      <w:r>
        <w:rPr>
          <w:rFonts w:ascii="Cambria" w:hAnsi="Cambria"/>
          <w:i/>
          <w:sz w:val="22"/>
          <w:szCs w:val="22"/>
        </w:rPr>
        <w:t xml:space="preserve"> </w:t>
      </w:r>
      <w:r>
        <w:rPr>
          <w:rFonts w:ascii="Cambria" w:hAnsi="Cambria"/>
          <w:sz w:val="22"/>
          <w:szCs w:val="22"/>
        </w:rPr>
        <w:t>że </w:t>
      </w:r>
      <w:r>
        <w:rPr>
          <w:sz w:val="24"/>
          <w:szCs w:val="24"/>
        </w:rPr>
        <w:t xml:space="preserve"> </w:t>
      </w:r>
      <w:proofErr w:type="spellStart"/>
      <w:r>
        <w:rPr>
          <w:sz w:val="24"/>
          <w:szCs w:val="24"/>
        </w:rPr>
        <w:t>że</w:t>
      </w:r>
      <w:proofErr w:type="spellEnd"/>
      <w:r>
        <w:rPr>
          <w:sz w:val="24"/>
          <w:szCs w:val="24"/>
        </w:rPr>
        <w:t xml:space="preserve"> nie jestem powiązany osobowo lub kapitałowo z Zamawiającym</w:t>
      </w:r>
    </w:p>
    <w:p w14:paraId="5C4B3900" w14:textId="77777777" w:rsidR="00707F2B" w:rsidRDefault="00707F2B">
      <w:pPr>
        <w:rPr>
          <w:sz w:val="24"/>
          <w:szCs w:val="24"/>
        </w:rPr>
      </w:pPr>
    </w:p>
    <w:p w14:paraId="4CD6ABD6" w14:textId="77777777" w:rsidR="00707F2B" w:rsidRDefault="00707F2B">
      <w:pPr>
        <w:spacing w:line="360" w:lineRule="auto"/>
        <w:ind w:right="-993"/>
        <w:jc w:val="both"/>
        <w:rPr>
          <w:rFonts w:ascii="Cambria" w:hAnsi="Cambria"/>
          <w:sz w:val="22"/>
          <w:szCs w:val="22"/>
        </w:rPr>
      </w:pPr>
    </w:p>
    <w:p w14:paraId="628B0DBA" w14:textId="77777777" w:rsidR="00707F2B" w:rsidRDefault="00000000">
      <w:pPr>
        <w:spacing w:line="360" w:lineRule="auto"/>
        <w:ind w:right="-993"/>
        <w:jc w:val="both"/>
        <w:rPr>
          <w:rFonts w:ascii="Cambria" w:hAnsi="Cambria"/>
          <w:sz w:val="22"/>
          <w:szCs w:val="22"/>
        </w:rPr>
      </w:pPr>
      <w:r>
        <w:rPr>
          <w:rFonts w:ascii="Cambria" w:hAnsi="Cambria"/>
          <w:sz w:val="22"/>
          <w:szCs w:val="22"/>
        </w:rPr>
        <w:t>........................., dn. .........................</w:t>
      </w:r>
      <w:r>
        <w:rPr>
          <w:rFonts w:ascii="Cambria" w:hAnsi="Cambria"/>
          <w:sz w:val="22"/>
          <w:szCs w:val="22"/>
        </w:rPr>
        <w:tab/>
        <w:t xml:space="preserve">                             ............................................................................................</w:t>
      </w:r>
    </w:p>
    <w:p w14:paraId="0B9A825F" w14:textId="77777777" w:rsidR="00707F2B" w:rsidRDefault="00707F2B">
      <w:pPr>
        <w:rPr>
          <w:rFonts w:ascii="Cambria" w:hAnsi="Cambria"/>
          <w:sz w:val="22"/>
          <w:szCs w:val="22"/>
        </w:rPr>
      </w:pPr>
    </w:p>
    <w:p w14:paraId="41883C45" w14:textId="77777777" w:rsidR="00707F2B" w:rsidRDefault="00707F2B">
      <w:pPr>
        <w:rPr>
          <w:rFonts w:ascii="Cambria" w:hAnsi="Cambria"/>
          <w:sz w:val="22"/>
          <w:szCs w:val="22"/>
        </w:rPr>
      </w:pPr>
    </w:p>
    <w:p w14:paraId="227D0107" w14:textId="77777777" w:rsidR="00707F2B" w:rsidRDefault="00707F2B">
      <w:pPr>
        <w:rPr>
          <w:rFonts w:ascii="Cambria" w:hAnsi="Cambria"/>
          <w:sz w:val="22"/>
          <w:szCs w:val="22"/>
        </w:rPr>
      </w:pPr>
    </w:p>
    <w:p w14:paraId="309D3AD7" w14:textId="77777777" w:rsidR="00707F2B" w:rsidRDefault="00707F2B">
      <w:pPr>
        <w:rPr>
          <w:rFonts w:ascii="Cambria" w:hAnsi="Cambria"/>
          <w:sz w:val="22"/>
          <w:szCs w:val="22"/>
        </w:rPr>
      </w:pPr>
    </w:p>
    <w:p w14:paraId="1AE72705" w14:textId="77777777" w:rsidR="00707F2B" w:rsidRDefault="00707F2B">
      <w:pPr>
        <w:rPr>
          <w:rFonts w:ascii="Cambria" w:hAnsi="Cambria"/>
          <w:sz w:val="22"/>
          <w:szCs w:val="22"/>
        </w:rPr>
      </w:pPr>
    </w:p>
    <w:p w14:paraId="30D0A749" w14:textId="77777777" w:rsidR="00707F2B" w:rsidRDefault="00707F2B">
      <w:pPr>
        <w:rPr>
          <w:rFonts w:ascii="Cambria" w:hAnsi="Cambria"/>
          <w:sz w:val="22"/>
          <w:szCs w:val="22"/>
        </w:rPr>
      </w:pPr>
    </w:p>
    <w:p w14:paraId="4FAE6566" w14:textId="77777777" w:rsidR="00707F2B" w:rsidRDefault="00707F2B">
      <w:pPr>
        <w:rPr>
          <w:rFonts w:ascii="Cambria" w:hAnsi="Cambria"/>
          <w:sz w:val="22"/>
          <w:szCs w:val="22"/>
        </w:rPr>
      </w:pPr>
    </w:p>
    <w:p w14:paraId="7074D7A3" w14:textId="77777777" w:rsidR="00707F2B" w:rsidRDefault="00707F2B">
      <w:pPr>
        <w:rPr>
          <w:rFonts w:ascii="Cambria" w:hAnsi="Cambria"/>
          <w:sz w:val="22"/>
          <w:szCs w:val="22"/>
        </w:rPr>
      </w:pPr>
    </w:p>
    <w:p w14:paraId="4D818365" w14:textId="77777777" w:rsidR="00707F2B" w:rsidRDefault="00707F2B">
      <w:pPr>
        <w:rPr>
          <w:rFonts w:ascii="Cambria" w:hAnsi="Cambria"/>
          <w:sz w:val="22"/>
          <w:szCs w:val="22"/>
        </w:rPr>
      </w:pPr>
    </w:p>
    <w:p w14:paraId="7C9AAB34" w14:textId="77777777" w:rsidR="00707F2B" w:rsidRDefault="00707F2B">
      <w:pPr>
        <w:rPr>
          <w:rFonts w:ascii="Cambria" w:hAnsi="Cambria"/>
          <w:sz w:val="22"/>
          <w:szCs w:val="22"/>
        </w:rPr>
      </w:pPr>
    </w:p>
    <w:p w14:paraId="54A6F136" w14:textId="77777777" w:rsidR="00707F2B" w:rsidRDefault="00707F2B">
      <w:pPr>
        <w:rPr>
          <w:rFonts w:ascii="Cambria" w:hAnsi="Cambria"/>
          <w:sz w:val="22"/>
          <w:szCs w:val="22"/>
        </w:rPr>
      </w:pPr>
    </w:p>
    <w:p w14:paraId="23808042" w14:textId="77777777" w:rsidR="00707F2B" w:rsidRDefault="00000000">
      <w:pPr>
        <w:spacing w:after="120" w:line="100" w:lineRule="atLeast"/>
        <w:jc w:val="center"/>
        <w:rPr>
          <w:b/>
          <w:sz w:val="36"/>
          <w:szCs w:val="36"/>
        </w:rPr>
      </w:pPr>
      <w:r>
        <w:rPr>
          <w:b/>
          <w:sz w:val="36"/>
          <w:szCs w:val="36"/>
        </w:rPr>
        <w:lastRenderedPageBreak/>
        <w:t>RZĄDOWY PROGRAM ODBUDOWY ZABYTKÓW</w:t>
      </w:r>
    </w:p>
    <w:p w14:paraId="13C51D13" w14:textId="77777777" w:rsidR="00707F2B" w:rsidRDefault="00000000">
      <w:pPr>
        <w:pStyle w:val="Nagwek"/>
        <w:jc w:val="center"/>
      </w:pPr>
      <w:r>
        <w:rPr>
          <w:noProof/>
        </w:rPr>
        <w:drawing>
          <wp:inline distT="0" distB="0" distL="0" distR="0" wp14:anchorId="7BC24460" wp14:editId="66C623F7">
            <wp:extent cx="1962150" cy="1181100"/>
            <wp:effectExtent l="0" t="0" r="0" b="0"/>
            <wp:docPr id="15" name="Obraz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braz11"/>
                    <pic:cNvPicPr>
                      <a:picLocks noChangeAspect="1" noChangeArrowheads="1"/>
                    </pic:cNvPicPr>
                  </pic:nvPicPr>
                  <pic:blipFill>
                    <a:blip r:embed="rId5"/>
                    <a:srcRect l="-110" t="-183" r="-110" b="-183"/>
                    <a:stretch>
                      <a:fillRect/>
                    </a:stretch>
                  </pic:blipFill>
                  <pic:spPr bwMode="auto">
                    <a:xfrm>
                      <a:off x="0" y="0"/>
                      <a:ext cx="1962150" cy="1181100"/>
                    </a:xfrm>
                    <a:prstGeom prst="rect">
                      <a:avLst/>
                    </a:prstGeom>
                  </pic:spPr>
                </pic:pic>
              </a:graphicData>
            </a:graphic>
          </wp:inline>
        </w:drawing>
      </w:r>
      <w:r>
        <w:t xml:space="preserve">                              </w:t>
      </w:r>
      <w:r>
        <w:rPr>
          <w:noProof/>
        </w:rPr>
        <w:drawing>
          <wp:inline distT="0" distB="0" distL="0" distR="0" wp14:anchorId="5A5E95C4" wp14:editId="79A474A3">
            <wp:extent cx="1552575" cy="1171575"/>
            <wp:effectExtent l="0" t="0" r="0" b="0"/>
            <wp:docPr id="16" name="Obraz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braz12"/>
                    <pic:cNvPicPr>
                      <a:picLocks noChangeAspect="1" noChangeArrowheads="1"/>
                    </pic:cNvPicPr>
                  </pic:nvPicPr>
                  <pic:blipFill>
                    <a:blip r:embed="rId6"/>
                    <a:srcRect l="-139" t="-184" r="-139" b="-184"/>
                    <a:stretch>
                      <a:fillRect/>
                    </a:stretch>
                  </pic:blipFill>
                  <pic:spPr bwMode="auto">
                    <a:xfrm>
                      <a:off x="0" y="0"/>
                      <a:ext cx="1552575" cy="1171575"/>
                    </a:xfrm>
                    <a:prstGeom prst="rect">
                      <a:avLst/>
                    </a:prstGeom>
                  </pic:spPr>
                </pic:pic>
              </a:graphicData>
            </a:graphic>
          </wp:inline>
        </w:drawing>
      </w:r>
    </w:p>
    <w:p w14:paraId="0BF9251E" w14:textId="77777777" w:rsidR="00707F2B" w:rsidRDefault="00000000">
      <w:pPr>
        <w:spacing w:after="120"/>
        <w:jc w:val="right"/>
        <w:rPr>
          <w:rFonts w:ascii="Cambria" w:hAnsi="Cambria"/>
          <w:bCs/>
          <w:i/>
          <w:iCs/>
          <w:smallCaps/>
          <w:sz w:val="24"/>
          <w:szCs w:val="24"/>
        </w:rPr>
      </w:pPr>
      <w:bookmarkStart w:id="9" w:name="_Toc1925809881"/>
      <w:bookmarkStart w:id="10" w:name="_Toc1918670941"/>
      <w:bookmarkStart w:id="11" w:name="_Toc1618069661"/>
      <w:bookmarkStart w:id="12" w:name="_Toc1616473461"/>
      <w:r>
        <w:rPr>
          <w:rFonts w:ascii="Cambria" w:hAnsi="Cambria"/>
          <w:bCs/>
          <w:i/>
          <w:iCs/>
          <w:smallCaps/>
          <w:sz w:val="24"/>
          <w:szCs w:val="24"/>
        </w:rPr>
        <w:t xml:space="preserve">Załącznik nr 5 do zapytania ofertowego - Wykaz </w:t>
      </w:r>
      <w:bookmarkEnd w:id="9"/>
      <w:bookmarkEnd w:id="10"/>
      <w:bookmarkEnd w:id="11"/>
      <w:bookmarkEnd w:id="12"/>
      <w:r>
        <w:rPr>
          <w:rFonts w:ascii="Cambria" w:hAnsi="Cambria"/>
          <w:bCs/>
          <w:i/>
          <w:iCs/>
          <w:smallCaps/>
          <w:sz w:val="24"/>
          <w:szCs w:val="24"/>
        </w:rPr>
        <w:t>usług</w:t>
      </w:r>
    </w:p>
    <w:p w14:paraId="7011A0C0" w14:textId="323A46C7" w:rsidR="00707F2B" w:rsidRDefault="00000000">
      <w:pPr>
        <w:pStyle w:val="Stopka"/>
        <w:tabs>
          <w:tab w:val="clear" w:pos="4536"/>
          <w:tab w:val="clear" w:pos="9072"/>
        </w:tabs>
        <w:rPr>
          <w:rFonts w:ascii="Calibri" w:hAnsi="Calibri"/>
          <w:sz w:val="24"/>
          <w:szCs w:val="24"/>
        </w:rPr>
      </w:pPr>
      <w:r>
        <w:rPr>
          <w:noProof/>
        </w:rPr>
        <w:pict w14:anchorId="0FCFAAEC">
          <v:rect id="Obraz1_0" o:spid="_x0000_s1026" style="position:absolute;margin-left:9pt;margin-top:7pt;width:153.2pt;height:72.2pt;z-index:17;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" o:allowincell="f" strokeweight=".05pt">
            <v:stroke joinstyle="round"/>
            <v:textbox>
              <w:txbxContent>
                <w:p w14:paraId="308B4875" w14:textId="77777777" w:rsidR="00707F2B" w:rsidRDefault="00707F2B">
                  <w:pPr>
                    <w:pStyle w:val="Zawartoramki"/>
                    <w:rPr>
                      <w:color w:val="000000"/>
                    </w:rPr>
                  </w:pPr>
                </w:p>
                <w:p w14:paraId="6A678266" w14:textId="77777777" w:rsidR="00707F2B" w:rsidRDefault="00707F2B">
                  <w:pPr>
                    <w:pStyle w:val="Zawartoramki"/>
                    <w:rPr>
                      <w:color w:val="000000"/>
                    </w:rPr>
                  </w:pPr>
                </w:p>
                <w:p w14:paraId="2002715A" w14:textId="77777777" w:rsidR="00707F2B" w:rsidRDefault="00707F2B">
                  <w:pPr>
                    <w:pStyle w:val="Zawartoramki"/>
                    <w:rPr>
                      <w:color w:val="000000"/>
                    </w:rPr>
                  </w:pPr>
                </w:p>
                <w:p w14:paraId="18C34B8F" w14:textId="77777777" w:rsidR="00707F2B" w:rsidRDefault="00707F2B">
                  <w:pPr>
                    <w:pStyle w:val="Zawartoramki"/>
                    <w:rPr>
                      <w:color w:val="000000"/>
                    </w:rPr>
                  </w:pPr>
                </w:p>
                <w:p w14:paraId="173679D4" w14:textId="77777777" w:rsidR="00707F2B" w:rsidRDefault="00000000">
                  <w:pPr>
                    <w:pStyle w:val="Zawartoramki"/>
                    <w:jc w:val="center"/>
                    <w:rPr>
                      <w:color w:val="000000"/>
                    </w:rPr>
                  </w:pPr>
                  <w:r>
                    <w:rPr>
                      <w:color w:val="000000"/>
                    </w:rPr>
                    <w:t>Pieczęć Wykonawcy</w:t>
                  </w:r>
                </w:p>
              </w:txbxContent>
            </v:textbox>
          </v:rect>
        </w:pict>
      </w:r>
    </w:p>
    <w:p w14:paraId="6F50D012" w14:textId="77777777" w:rsidR="00707F2B" w:rsidRDefault="00707F2B">
      <w:pPr>
        <w:rPr>
          <w:rFonts w:ascii="Calibri" w:hAnsi="Calibri"/>
          <w:sz w:val="24"/>
          <w:szCs w:val="24"/>
        </w:rPr>
      </w:pPr>
    </w:p>
    <w:p w14:paraId="0A4B3927" w14:textId="77777777" w:rsidR="00707F2B" w:rsidRDefault="00707F2B">
      <w:pPr>
        <w:rPr>
          <w:rFonts w:ascii="Calibri" w:hAnsi="Calibri"/>
          <w:sz w:val="24"/>
          <w:szCs w:val="24"/>
        </w:rPr>
      </w:pPr>
    </w:p>
    <w:p w14:paraId="02DC5554" w14:textId="77777777" w:rsidR="00707F2B" w:rsidRDefault="00707F2B">
      <w:pPr>
        <w:rPr>
          <w:rFonts w:ascii="Calibri" w:hAnsi="Calibri"/>
          <w:sz w:val="24"/>
          <w:szCs w:val="24"/>
        </w:rPr>
      </w:pPr>
    </w:p>
    <w:p w14:paraId="59C227EB" w14:textId="77777777" w:rsidR="00707F2B" w:rsidRDefault="00000000">
      <w:pPr>
        <w:pStyle w:val="Tekstpodstawowy2"/>
        <w:jc w:val="both"/>
        <w:rPr>
          <w:rFonts w:ascii="Cambria" w:hAnsi="Cambria"/>
          <w:sz w:val="22"/>
          <w:szCs w:val="22"/>
        </w:rPr>
      </w:pPr>
      <w:r>
        <w:rPr>
          <w:rFonts w:ascii="Calibri" w:hAnsi="Calibri"/>
          <w:b w:val="0"/>
          <w:sz w:val="24"/>
          <w:szCs w:val="24"/>
        </w:rPr>
        <w:tab/>
      </w:r>
      <w:r>
        <w:rPr>
          <w:rFonts w:ascii="Calibri" w:hAnsi="Calibri"/>
          <w:b w:val="0"/>
          <w:sz w:val="24"/>
          <w:szCs w:val="24"/>
        </w:rPr>
        <w:tab/>
      </w:r>
      <w:r>
        <w:rPr>
          <w:rFonts w:ascii="Calibri" w:hAnsi="Calibri"/>
          <w:b w:val="0"/>
          <w:sz w:val="24"/>
          <w:szCs w:val="24"/>
        </w:rPr>
        <w:tab/>
      </w:r>
      <w:r>
        <w:rPr>
          <w:rFonts w:ascii="Calibri" w:hAnsi="Calibri"/>
          <w:b w:val="0"/>
          <w:sz w:val="24"/>
          <w:szCs w:val="24"/>
        </w:rPr>
        <w:tab/>
      </w:r>
      <w:r>
        <w:rPr>
          <w:rFonts w:ascii="Calibri" w:hAnsi="Calibri"/>
          <w:b w:val="0"/>
          <w:sz w:val="24"/>
          <w:szCs w:val="24"/>
        </w:rPr>
        <w:tab/>
      </w:r>
      <w:r>
        <w:rPr>
          <w:rFonts w:ascii="Calibri" w:hAnsi="Calibri"/>
          <w:b w:val="0"/>
          <w:sz w:val="24"/>
          <w:szCs w:val="24"/>
        </w:rPr>
        <w:tab/>
      </w:r>
      <w:r>
        <w:rPr>
          <w:rFonts w:ascii="Calibri" w:hAnsi="Calibri"/>
          <w:b w:val="0"/>
          <w:sz w:val="24"/>
          <w:szCs w:val="24"/>
        </w:rPr>
        <w:tab/>
      </w:r>
      <w:r>
        <w:rPr>
          <w:rFonts w:ascii="Cambria" w:hAnsi="Cambria"/>
          <w:sz w:val="22"/>
          <w:szCs w:val="22"/>
        </w:rPr>
        <w:t xml:space="preserve">Wykonawca </w:t>
      </w:r>
    </w:p>
    <w:p w14:paraId="08824941" w14:textId="77777777" w:rsidR="00707F2B" w:rsidRDefault="00707F2B">
      <w:pPr>
        <w:pStyle w:val="Tekstpodstawowy2"/>
        <w:ind w:left="4956"/>
        <w:jc w:val="both"/>
        <w:rPr>
          <w:rFonts w:ascii="Cambria" w:hAnsi="Cambria"/>
          <w:sz w:val="22"/>
          <w:szCs w:val="22"/>
        </w:rPr>
      </w:pPr>
    </w:p>
    <w:p w14:paraId="0940F5CB" w14:textId="77777777" w:rsidR="00707F2B" w:rsidRDefault="00000000">
      <w:pPr>
        <w:pStyle w:val="Tekstpodstawowy2"/>
        <w:ind w:left="4956"/>
        <w:jc w:val="both"/>
        <w:rPr>
          <w:rFonts w:ascii="Cambria" w:hAnsi="Cambria"/>
          <w:sz w:val="22"/>
          <w:szCs w:val="22"/>
        </w:rPr>
      </w:pPr>
      <w:r>
        <w:rPr>
          <w:rFonts w:ascii="Cambria" w:hAnsi="Cambria"/>
          <w:sz w:val="22"/>
          <w:szCs w:val="22"/>
        </w:rPr>
        <w:t>…………………………………….</w:t>
      </w:r>
    </w:p>
    <w:p w14:paraId="1C22228C" w14:textId="77777777" w:rsidR="00707F2B" w:rsidRDefault="00000000">
      <w:pPr>
        <w:pStyle w:val="Tekstpodstawowy2"/>
        <w:jc w:val="both"/>
        <w:rPr>
          <w:rFonts w:ascii="Cambria" w:hAnsi="Cambria"/>
          <w:sz w:val="22"/>
          <w:szCs w:val="22"/>
        </w:rPr>
      </w:pP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r>
    </w:p>
    <w:p w14:paraId="6494185E" w14:textId="77777777" w:rsidR="00707F2B" w:rsidRDefault="00000000">
      <w:pPr>
        <w:jc w:val="center"/>
        <w:rPr>
          <w:rFonts w:ascii="Cambria" w:hAnsi="Cambria"/>
          <w:b/>
          <w:sz w:val="22"/>
          <w:szCs w:val="22"/>
        </w:rPr>
      </w:pPr>
      <w:r>
        <w:rPr>
          <w:rFonts w:ascii="Cambria" w:hAnsi="Cambria"/>
          <w:b/>
          <w:sz w:val="22"/>
          <w:szCs w:val="22"/>
        </w:rPr>
        <w:t xml:space="preserve">Wykaz wykonanych w ciągu ostatnich pięciu lat </w:t>
      </w:r>
      <w:r>
        <w:rPr>
          <w:rFonts w:ascii="Cambria" w:hAnsi="Cambria"/>
          <w:b/>
          <w:bCs/>
          <w:sz w:val="22"/>
          <w:szCs w:val="22"/>
        </w:rPr>
        <w:t xml:space="preserve"> usług projektowych</w:t>
      </w:r>
      <w:r>
        <w:rPr>
          <w:rFonts w:ascii="Cambria" w:hAnsi="Cambria"/>
          <w:b/>
          <w:sz w:val="22"/>
          <w:szCs w:val="22"/>
        </w:rPr>
        <w:t xml:space="preserve"> potwierdzających spełnianie warunku określonego w zaproszeniu do składania ofert </w:t>
      </w:r>
    </w:p>
    <w:p w14:paraId="2077C13E" w14:textId="77777777" w:rsidR="00707F2B" w:rsidRDefault="00707F2B">
      <w:pPr>
        <w:rPr>
          <w:rFonts w:ascii="Cambria" w:hAnsi="Cambria"/>
          <w:bCs/>
          <w:sz w:val="22"/>
          <w:szCs w:val="22"/>
        </w:rPr>
      </w:pPr>
    </w:p>
    <w:tbl>
      <w:tblPr>
        <w:tblW w:w="9624" w:type="dxa"/>
        <w:tblInd w:w="-456" w:type="dxa"/>
        <w:tblLayout w:type="fixed"/>
        <w:tblLook w:val="0000" w:firstRow="0" w:lastRow="0" w:firstColumn="0" w:lastColumn="0" w:noHBand="0" w:noVBand="0"/>
      </w:tblPr>
      <w:tblGrid>
        <w:gridCol w:w="654"/>
        <w:gridCol w:w="1773"/>
        <w:gridCol w:w="1714"/>
        <w:gridCol w:w="1570"/>
        <w:gridCol w:w="1573"/>
        <w:gridCol w:w="2340"/>
      </w:tblGrid>
      <w:tr w:rsidR="00707F2B" w14:paraId="0E7E60F1" w14:textId="77777777">
        <w:trPr>
          <w:cantSplit/>
          <w:trHeight w:val="617"/>
          <w:tblHeader/>
        </w:trPr>
        <w:tc>
          <w:tcPr>
            <w:tcW w:w="653" w:type="dxa"/>
            <w:vMerge w:val="restart"/>
            <w:tcBorders>
              <w:top w:val="single" w:sz="4" w:space="0" w:color="000000"/>
              <w:left w:val="single" w:sz="4" w:space="0" w:color="000000"/>
              <w:bottom w:val="single" w:sz="6" w:space="0" w:color="000000"/>
              <w:right w:val="single" w:sz="6" w:space="0" w:color="000000"/>
            </w:tcBorders>
            <w:vAlign w:val="center"/>
          </w:tcPr>
          <w:p w14:paraId="2D3D1B00" w14:textId="77777777" w:rsidR="00707F2B" w:rsidRDefault="00707F2B">
            <w:pPr>
              <w:widowControl w:val="0"/>
              <w:jc w:val="center"/>
              <w:rPr>
                <w:rFonts w:ascii="Calibri" w:hAnsi="Calibri"/>
                <w:i/>
                <w:sz w:val="16"/>
                <w:szCs w:val="16"/>
              </w:rPr>
            </w:pPr>
          </w:p>
          <w:p w14:paraId="1C41A0AD" w14:textId="77777777" w:rsidR="00707F2B" w:rsidRDefault="00000000">
            <w:pPr>
              <w:widowControl w:val="0"/>
              <w:jc w:val="center"/>
              <w:rPr>
                <w:rFonts w:ascii="Calibri" w:hAnsi="Calibri"/>
                <w:i/>
                <w:sz w:val="16"/>
                <w:szCs w:val="16"/>
              </w:rPr>
            </w:pPr>
            <w:r>
              <w:rPr>
                <w:rFonts w:ascii="Calibri" w:hAnsi="Calibri"/>
                <w:i/>
                <w:sz w:val="16"/>
                <w:szCs w:val="16"/>
              </w:rPr>
              <w:t>Lp.</w:t>
            </w:r>
          </w:p>
        </w:tc>
        <w:tc>
          <w:tcPr>
            <w:tcW w:w="1773" w:type="dxa"/>
            <w:vMerge w:val="restart"/>
            <w:tcBorders>
              <w:top w:val="single" w:sz="4" w:space="0" w:color="000000"/>
              <w:left w:val="single" w:sz="4" w:space="0" w:color="000000"/>
              <w:bottom w:val="single" w:sz="6" w:space="0" w:color="000000"/>
              <w:right w:val="single" w:sz="6" w:space="0" w:color="000000"/>
            </w:tcBorders>
            <w:vAlign w:val="center"/>
          </w:tcPr>
          <w:p w14:paraId="1CBDBFE0" w14:textId="77777777" w:rsidR="00707F2B" w:rsidRDefault="00000000">
            <w:pPr>
              <w:widowControl w:val="0"/>
              <w:jc w:val="center"/>
              <w:rPr>
                <w:rFonts w:ascii="Calibri" w:hAnsi="Calibri"/>
                <w:i/>
                <w:sz w:val="16"/>
                <w:szCs w:val="16"/>
              </w:rPr>
            </w:pPr>
            <w:r>
              <w:rPr>
                <w:rFonts w:ascii="Calibri" w:hAnsi="Calibri"/>
                <w:i/>
                <w:sz w:val="16"/>
                <w:szCs w:val="16"/>
              </w:rPr>
              <w:t>Opis</w:t>
            </w:r>
          </w:p>
          <w:p w14:paraId="3676C29A" w14:textId="77777777" w:rsidR="00707F2B" w:rsidRDefault="00000000">
            <w:pPr>
              <w:widowControl w:val="0"/>
              <w:jc w:val="center"/>
              <w:rPr>
                <w:rFonts w:ascii="Calibri" w:hAnsi="Calibri"/>
                <w:i/>
                <w:sz w:val="16"/>
                <w:szCs w:val="16"/>
              </w:rPr>
            </w:pPr>
            <w:r>
              <w:rPr>
                <w:rFonts w:ascii="Calibri" w:hAnsi="Calibri"/>
                <w:i/>
                <w:sz w:val="16"/>
                <w:szCs w:val="16"/>
              </w:rPr>
              <w:t>przedmiotu zamówienia</w:t>
            </w:r>
          </w:p>
          <w:p w14:paraId="051459B4" w14:textId="77777777" w:rsidR="00707F2B" w:rsidRDefault="00000000">
            <w:pPr>
              <w:widowControl w:val="0"/>
              <w:jc w:val="center"/>
              <w:rPr>
                <w:rFonts w:ascii="Calibri" w:hAnsi="Calibri"/>
                <w:i/>
                <w:sz w:val="16"/>
                <w:szCs w:val="16"/>
              </w:rPr>
            </w:pPr>
            <w:r>
              <w:rPr>
                <w:rFonts w:ascii="Calibri" w:hAnsi="Calibri"/>
                <w:i/>
                <w:sz w:val="16"/>
                <w:szCs w:val="16"/>
              </w:rPr>
              <w:t>(z uwzględnieniem wykazania realizacji określonego zakresu)</w:t>
            </w:r>
          </w:p>
        </w:tc>
        <w:tc>
          <w:tcPr>
            <w:tcW w:w="1714" w:type="dxa"/>
            <w:vMerge w:val="restart"/>
            <w:tcBorders>
              <w:top w:val="single" w:sz="4" w:space="0" w:color="000000"/>
              <w:left w:val="single" w:sz="6" w:space="0" w:color="000000"/>
              <w:bottom w:val="single" w:sz="6" w:space="0" w:color="000000"/>
            </w:tcBorders>
            <w:vAlign w:val="center"/>
          </w:tcPr>
          <w:p w14:paraId="78C1F400" w14:textId="77777777" w:rsidR="00707F2B" w:rsidRDefault="00000000">
            <w:pPr>
              <w:widowControl w:val="0"/>
              <w:jc w:val="center"/>
              <w:rPr>
                <w:rFonts w:ascii="Calibri" w:hAnsi="Calibri"/>
                <w:i/>
                <w:sz w:val="16"/>
                <w:szCs w:val="16"/>
              </w:rPr>
            </w:pPr>
            <w:r>
              <w:rPr>
                <w:rFonts w:ascii="Calibri" w:hAnsi="Calibri"/>
                <w:i/>
                <w:sz w:val="16"/>
                <w:szCs w:val="16"/>
              </w:rPr>
              <w:t>Całkowita</w:t>
            </w:r>
          </w:p>
          <w:p w14:paraId="43BAAB3F" w14:textId="77777777" w:rsidR="00707F2B" w:rsidRDefault="00000000">
            <w:pPr>
              <w:widowControl w:val="0"/>
              <w:jc w:val="center"/>
              <w:rPr>
                <w:rFonts w:ascii="Calibri" w:hAnsi="Calibri"/>
                <w:i/>
                <w:sz w:val="16"/>
                <w:szCs w:val="16"/>
              </w:rPr>
            </w:pPr>
            <w:r>
              <w:rPr>
                <w:rFonts w:ascii="Calibri" w:hAnsi="Calibri"/>
                <w:i/>
                <w:sz w:val="16"/>
                <w:szCs w:val="16"/>
              </w:rPr>
              <w:t>wartość brutto</w:t>
            </w:r>
          </w:p>
          <w:p w14:paraId="6B48647A" w14:textId="77777777" w:rsidR="00707F2B" w:rsidRDefault="00000000">
            <w:pPr>
              <w:widowControl w:val="0"/>
              <w:jc w:val="center"/>
              <w:rPr>
                <w:rFonts w:ascii="Calibri" w:hAnsi="Calibri"/>
                <w:i/>
                <w:sz w:val="16"/>
                <w:szCs w:val="16"/>
              </w:rPr>
            </w:pPr>
            <w:r>
              <w:rPr>
                <w:rFonts w:ascii="Calibri" w:hAnsi="Calibri"/>
                <w:i/>
                <w:sz w:val="16"/>
                <w:szCs w:val="16"/>
              </w:rPr>
              <w:t>roboty budowlanej</w:t>
            </w:r>
          </w:p>
          <w:p w14:paraId="53439F4B" w14:textId="77777777" w:rsidR="00707F2B" w:rsidRDefault="00707F2B">
            <w:pPr>
              <w:widowControl w:val="0"/>
              <w:jc w:val="center"/>
              <w:rPr>
                <w:rFonts w:ascii="Calibri" w:hAnsi="Calibri"/>
                <w:i/>
                <w:sz w:val="16"/>
                <w:szCs w:val="16"/>
              </w:rPr>
            </w:pPr>
          </w:p>
          <w:p w14:paraId="6442ED91" w14:textId="77777777" w:rsidR="00707F2B" w:rsidRDefault="00000000">
            <w:pPr>
              <w:widowControl w:val="0"/>
              <w:jc w:val="center"/>
              <w:rPr>
                <w:rFonts w:ascii="Calibri" w:hAnsi="Calibri"/>
                <w:i/>
                <w:sz w:val="16"/>
                <w:szCs w:val="16"/>
              </w:rPr>
            </w:pPr>
            <w:r>
              <w:rPr>
                <w:rFonts w:ascii="Calibri" w:hAnsi="Calibri"/>
                <w:i/>
                <w:sz w:val="16"/>
                <w:szCs w:val="16"/>
              </w:rPr>
              <w:t>w PLN</w:t>
            </w:r>
          </w:p>
        </w:tc>
        <w:tc>
          <w:tcPr>
            <w:tcW w:w="3143" w:type="dxa"/>
            <w:gridSpan w:val="2"/>
            <w:tcBorders>
              <w:top w:val="single" w:sz="4" w:space="0" w:color="000000"/>
              <w:left w:val="single" w:sz="6" w:space="0" w:color="000000"/>
              <w:bottom w:val="single" w:sz="4" w:space="0" w:color="000000"/>
              <w:right w:val="single" w:sz="6" w:space="0" w:color="000000"/>
            </w:tcBorders>
            <w:vAlign w:val="center"/>
          </w:tcPr>
          <w:p w14:paraId="76A0AE09" w14:textId="77777777" w:rsidR="00707F2B" w:rsidRDefault="00000000">
            <w:pPr>
              <w:widowControl w:val="0"/>
              <w:jc w:val="center"/>
              <w:rPr>
                <w:rFonts w:ascii="Calibri" w:hAnsi="Calibri"/>
                <w:i/>
                <w:sz w:val="16"/>
                <w:szCs w:val="16"/>
              </w:rPr>
            </w:pPr>
            <w:r>
              <w:rPr>
                <w:rFonts w:ascii="Calibri" w:hAnsi="Calibri"/>
                <w:i/>
                <w:sz w:val="16"/>
                <w:szCs w:val="16"/>
              </w:rPr>
              <w:t>Termin realizacji</w:t>
            </w:r>
          </w:p>
        </w:tc>
        <w:tc>
          <w:tcPr>
            <w:tcW w:w="2340" w:type="dxa"/>
            <w:tcBorders>
              <w:top w:val="single" w:sz="4" w:space="0" w:color="000000"/>
              <w:bottom w:val="single" w:sz="4" w:space="0" w:color="000000"/>
              <w:right w:val="single" w:sz="4" w:space="0" w:color="000000"/>
            </w:tcBorders>
            <w:vAlign w:val="center"/>
          </w:tcPr>
          <w:p w14:paraId="0D4191B9" w14:textId="77777777" w:rsidR="00707F2B" w:rsidRDefault="00707F2B">
            <w:pPr>
              <w:widowControl w:val="0"/>
              <w:jc w:val="center"/>
              <w:rPr>
                <w:rFonts w:ascii="Calibri" w:hAnsi="Calibri"/>
                <w:i/>
                <w:sz w:val="16"/>
                <w:szCs w:val="16"/>
              </w:rPr>
            </w:pPr>
          </w:p>
          <w:p w14:paraId="278022D3" w14:textId="77777777" w:rsidR="00707F2B" w:rsidRDefault="00000000">
            <w:pPr>
              <w:pStyle w:val="Tekstprzypisudolnego"/>
              <w:widowControl w:val="0"/>
              <w:jc w:val="center"/>
              <w:rPr>
                <w:rFonts w:ascii="Calibri" w:hAnsi="Calibri"/>
                <w:i/>
                <w:sz w:val="16"/>
                <w:szCs w:val="16"/>
              </w:rPr>
            </w:pPr>
            <w:r>
              <w:rPr>
                <w:rFonts w:ascii="Calibri" w:hAnsi="Calibri"/>
                <w:i/>
                <w:sz w:val="16"/>
                <w:szCs w:val="16"/>
              </w:rPr>
              <w:t>Nazwa Odbiorcy</w:t>
            </w:r>
          </w:p>
          <w:p w14:paraId="79C4D077" w14:textId="77777777" w:rsidR="00707F2B" w:rsidRDefault="00707F2B">
            <w:pPr>
              <w:widowControl w:val="0"/>
              <w:jc w:val="center"/>
              <w:rPr>
                <w:rFonts w:ascii="Calibri" w:hAnsi="Calibri"/>
                <w:i/>
                <w:sz w:val="16"/>
                <w:szCs w:val="16"/>
              </w:rPr>
            </w:pPr>
          </w:p>
        </w:tc>
      </w:tr>
      <w:tr w:rsidR="00707F2B" w14:paraId="3765F33C" w14:textId="77777777">
        <w:trPr>
          <w:cantSplit/>
          <w:trHeight w:val="422"/>
          <w:tblHeader/>
        </w:trPr>
        <w:tc>
          <w:tcPr>
            <w:tcW w:w="653" w:type="dxa"/>
            <w:vMerge/>
            <w:tcBorders>
              <w:top w:val="single" w:sz="6" w:space="0" w:color="000000"/>
              <w:left w:val="single" w:sz="4" w:space="0" w:color="000000"/>
              <w:bottom w:val="single" w:sz="6" w:space="0" w:color="000000"/>
              <w:right w:val="single" w:sz="6" w:space="0" w:color="000000"/>
            </w:tcBorders>
            <w:vAlign w:val="center"/>
          </w:tcPr>
          <w:p w14:paraId="2159ACD5" w14:textId="77777777" w:rsidR="00707F2B" w:rsidRDefault="00707F2B">
            <w:pPr>
              <w:widowControl w:val="0"/>
              <w:jc w:val="center"/>
              <w:rPr>
                <w:rFonts w:ascii="Calibri" w:hAnsi="Calibri"/>
                <w:i/>
                <w:sz w:val="16"/>
                <w:szCs w:val="16"/>
              </w:rPr>
            </w:pPr>
          </w:p>
        </w:tc>
        <w:tc>
          <w:tcPr>
            <w:tcW w:w="1773" w:type="dxa"/>
            <w:vMerge/>
            <w:tcBorders>
              <w:left w:val="single" w:sz="6" w:space="0" w:color="000000"/>
              <w:bottom w:val="single" w:sz="6" w:space="0" w:color="000000"/>
              <w:right w:val="single" w:sz="6" w:space="0" w:color="000000"/>
            </w:tcBorders>
            <w:vAlign w:val="center"/>
          </w:tcPr>
          <w:p w14:paraId="08483276" w14:textId="77777777" w:rsidR="00707F2B" w:rsidRDefault="00707F2B">
            <w:pPr>
              <w:widowControl w:val="0"/>
              <w:jc w:val="center"/>
              <w:rPr>
                <w:rFonts w:ascii="Calibri" w:hAnsi="Calibri"/>
                <w:i/>
                <w:sz w:val="16"/>
                <w:szCs w:val="16"/>
              </w:rPr>
            </w:pPr>
          </w:p>
        </w:tc>
        <w:tc>
          <w:tcPr>
            <w:tcW w:w="1714" w:type="dxa"/>
            <w:vMerge/>
            <w:tcBorders>
              <w:left w:val="single" w:sz="6" w:space="0" w:color="000000"/>
              <w:bottom w:val="single" w:sz="6" w:space="0" w:color="000000"/>
            </w:tcBorders>
            <w:vAlign w:val="center"/>
          </w:tcPr>
          <w:p w14:paraId="54C48C7E" w14:textId="77777777" w:rsidR="00707F2B" w:rsidRDefault="00707F2B">
            <w:pPr>
              <w:widowControl w:val="0"/>
              <w:jc w:val="center"/>
              <w:rPr>
                <w:rFonts w:ascii="Calibri" w:hAnsi="Calibri"/>
                <w:i/>
                <w:sz w:val="16"/>
                <w:szCs w:val="16"/>
              </w:rPr>
            </w:pPr>
          </w:p>
        </w:tc>
        <w:tc>
          <w:tcPr>
            <w:tcW w:w="1570" w:type="dxa"/>
            <w:tcBorders>
              <w:left w:val="single" w:sz="6" w:space="0" w:color="000000"/>
              <w:bottom w:val="single" w:sz="6" w:space="0" w:color="000000"/>
              <w:right w:val="single" w:sz="6" w:space="0" w:color="000000"/>
            </w:tcBorders>
            <w:vAlign w:val="center"/>
          </w:tcPr>
          <w:p w14:paraId="134E9D63" w14:textId="77777777" w:rsidR="00707F2B" w:rsidRDefault="00000000">
            <w:pPr>
              <w:widowControl w:val="0"/>
              <w:jc w:val="center"/>
              <w:rPr>
                <w:rFonts w:ascii="Calibri" w:hAnsi="Calibri"/>
                <w:i/>
                <w:sz w:val="16"/>
                <w:szCs w:val="16"/>
              </w:rPr>
            </w:pPr>
            <w:r>
              <w:rPr>
                <w:rFonts w:ascii="Calibri" w:hAnsi="Calibri"/>
                <w:i/>
                <w:sz w:val="16"/>
                <w:szCs w:val="16"/>
              </w:rPr>
              <w:t>Data</w:t>
            </w:r>
          </w:p>
          <w:p w14:paraId="49F889C0" w14:textId="77777777" w:rsidR="00707F2B" w:rsidRDefault="00000000">
            <w:pPr>
              <w:widowControl w:val="0"/>
              <w:jc w:val="center"/>
              <w:rPr>
                <w:rFonts w:ascii="Calibri" w:hAnsi="Calibri"/>
                <w:i/>
                <w:sz w:val="16"/>
                <w:szCs w:val="16"/>
              </w:rPr>
            </w:pPr>
            <w:r>
              <w:rPr>
                <w:rFonts w:ascii="Calibri" w:hAnsi="Calibri"/>
                <w:i/>
                <w:sz w:val="16"/>
                <w:szCs w:val="16"/>
              </w:rPr>
              <w:t>Rozpoczęcia</w:t>
            </w:r>
          </w:p>
          <w:p w14:paraId="5EC959B9" w14:textId="77777777" w:rsidR="00707F2B" w:rsidRDefault="00000000">
            <w:pPr>
              <w:widowControl w:val="0"/>
              <w:jc w:val="center"/>
              <w:rPr>
                <w:rFonts w:ascii="Calibri" w:hAnsi="Calibri"/>
                <w:i/>
                <w:sz w:val="16"/>
                <w:szCs w:val="16"/>
              </w:rPr>
            </w:pPr>
            <w:r>
              <w:rPr>
                <w:rFonts w:ascii="Calibri" w:hAnsi="Calibri"/>
                <w:i/>
                <w:sz w:val="16"/>
                <w:szCs w:val="16"/>
              </w:rPr>
              <w:t>MM-RRR</w:t>
            </w:r>
          </w:p>
        </w:tc>
        <w:tc>
          <w:tcPr>
            <w:tcW w:w="1573" w:type="dxa"/>
            <w:tcBorders>
              <w:left w:val="single" w:sz="6" w:space="0" w:color="000000"/>
              <w:bottom w:val="single" w:sz="6" w:space="0" w:color="000000"/>
              <w:right w:val="single" w:sz="4" w:space="0" w:color="000000"/>
            </w:tcBorders>
            <w:vAlign w:val="center"/>
          </w:tcPr>
          <w:p w14:paraId="6D83F947" w14:textId="77777777" w:rsidR="00707F2B" w:rsidRDefault="00000000">
            <w:pPr>
              <w:widowControl w:val="0"/>
              <w:jc w:val="center"/>
              <w:rPr>
                <w:rFonts w:ascii="Calibri" w:hAnsi="Calibri"/>
                <w:i/>
                <w:sz w:val="16"/>
                <w:szCs w:val="16"/>
              </w:rPr>
            </w:pPr>
            <w:r>
              <w:rPr>
                <w:rFonts w:ascii="Calibri" w:hAnsi="Calibri"/>
                <w:i/>
                <w:sz w:val="16"/>
                <w:szCs w:val="16"/>
              </w:rPr>
              <w:t>Data</w:t>
            </w:r>
          </w:p>
          <w:p w14:paraId="7AFF0848" w14:textId="77777777" w:rsidR="00707F2B" w:rsidRDefault="00000000">
            <w:pPr>
              <w:widowControl w:val="0"/>
              <w:jc w:val="center"/>
              <w:rPr>
                <w:rFonts w:ascii="Calibri" w:hAnsi="Calibri"/>
                <w:i/>
                <w:sz w:val="16"/>
                <w:szCs w:val="16"/>
              </w:rPr>
            </w:pPr>
            <w:r>
              <w:rPr>
                <w:rFonts w:ascii="Calibri" w:hAnsi="Calibri"/>
                <w:i/>
                <w:sz w:val="16"/>
                <w:szCs w:val="16"/>
              </w:rPr>
              <w:t>Zakończenia</w:t>
            </w:r>
          </w:p>
          <w:p w14:paraId="24EDBD26" w14:textId="77777777" w:rsidR="00707F2B" w:rsidRDefault="00000000">
            <w:pPr>
              <w:widowControl w:val="0"/>
              <w:jc w:val="center"/>
              <w:rPr>
                <w:rFonts w:ascii="Calibri" w:hAnsi="Calibri"/>
                <w:i/>
                <w:sz w:val="16"/>
                <w:szCs w:val="16"/>
              </w:rPr>
            </w:pPr>
            <w:r>
              <w:rPr>
                <w:rFonts w:ascii="Calibri" w:hAnsi="Calibri"/>
                <w:i/>
                <w:sz w:val="16"/>
                <w:szCs w:val="16"/>
              </w:rPr>
              <w:t>MM=RRR</w:t>
            </w:r>
          </w:p>
        </w:tc>
        <w:tc>
          <w:tcPr>
            <w:tcW w:w="2340" w:type="dxa"/>
            <w:tcBorders>
              <w:top w:val="single" w:sz="4" w:space="0" w:color="000000"/>
              <w:left w:val="single" w:sz="4" w:space="0" w:color="000000"/>
              <w:bottom w:val="single" w:sz="4" w:space="0" w:color="000000"/>
              <w:right w:val="single" w:sz="4" w:space="0" w:color="000000"/>
            </w:tcBorders>
          </w:tcPr>
          <w:p w14:paraId="4F7E328C" w14:textId="77777777" w:rsidR="00707F2B" w:rsidRDefault="00707F2B">
            <w:pPr>
              <w:widowControl w:val="0"/>
              <w:jc w:val="center"/>
              <w:rPr>
                <w:rFonts w:ascii="Calibri" w:hAnsi="Calibri"/>
                <w:i/>
                <w:sz w:val="16"/>
                <w:szCs w:val="16"/>
              </w:rPr>
            </w:pPr>
          </w:p>
        </w:tc>
      </w:tr>
      <w:tr w:rsidR="00707F2B" w14:paraId="6395C9A2" w14:textId="77777777">
        <w:trPr>
          <w:trHeight w:val="677"/>
        </w:trPr>
        <w:tc>
          <w:tcPr>
            <w:tcW w:w="653" w:type="dxa"/>
            <w:tcBorders>
              <w:top w:val="single" w:sz="6" w:space="0" w:color="000000"/>
              <w:left w:val="single" w:sz="6" w:space="0" w:color="000000"/>
              <w:bottom w:val="single" w:sz="6" w:space="0" w:color="000000"/>
              <w:right w:val="single" w:sz="6" w:space="0" w:color="000000"/>
            </w:tcBorders>
          </w:tcPr>
          <w:p w14:paraId="5D311E7C" w14:textId="77777777" w:rsidR="00707F2B" w:rsidRDefault="00707F2B">
            <w:pPr>
              <w:widowControl w:val="0"/>
              <w:numPr>
                <w:ilvl w:val="0"/>
                <w:numId w:val="1"/>
              </w:numPr>
              <w:tabs>
                <w:tab w:val="clear" w:pos="720"/>
              </w:tabs>
              <w:spacing w:before="120"/>
              <w:ind w:left="0" w:firstLine="0"/>
              <w:rPr>
                <w:rFonts w:ascii="Calibri" w:hAnsi="Calibri"/>
                <w:sz w:val="24"/>
                <w:szCs w:val="24"/>
              </w:rPr>
            </w:pPr>
          </w:p>
        </w:tc>
        <w:tc>
          <w:tcPr>
            <w:tcW w:w="1773" w:type="dxa"/>
            <w:tcBorders>
              <w:top w:val="single" w:sz="6" w:space="0" w:color="000000"/>
              <w:left w:val="single" w:sz="6" w:space="0" w:color="000000"/>
              <w:bottom w:val="single" w:sz="6" w:space="0" w:color="000000"/>
              <w:right w:val="single" w:sz="6" w:space="0" w:color="000000"/>
            </w:tcBorders>
          </w:tcPr>
          <w:p w14:paraId="406B6525" w14:textId="77777777" w:rsidR="00707F2B" w:rsidRDefault="00707F2B">
            <w:pPr>
              <w:widowControl w:val="0"/>
              <w:spacing w:before="120"/>
              <w:rPr>
                <w:rFonts w:ascii="Calibri" w:hAnsi="Calibri"/>
                <w:sz w:val="16"/>
                <w:szCs w:val="16"/>
              </w:rPr>
            </w:pPr>
          </w:p>
        </w:tc>
        <w:tc>
          <w:tcPr>
            <w:tcW w:w="1714" w:type="dxa"/>
            <w:tcBorders>
              <w:top w:val="single" w:sz="6" w:space="0" w:color="000000"/>
              <w:left w:val="single" w:sz="6" w:space="0" w:color="000000"/>
              <w:bottom w:val="single" w:sz="6" w:space="0" w:color="000000"/>
              <w:right w:val="single" w:sz="6" w:space="0" w:color="000000"/>
            </w:tcBorders>
          </w:tcPr>
          <w:p w14:paraId="73141E12" w14:textId="77777777" w:rsidR="00707F2B" w:rsidRDefault="00707F2B">
            <w:pPr>
              <w:widowControl w:val="0"/>
              <w:spacing w:before="120"/>
              <w:rPr>
                <w:rFonts w:ascii="Calibri" w:hAnsi="Calibri"/>
                <w:sz w:val="24"/>
                <w:szCs w:val="24"/>
              </w:rPr>
            </w:pPr>
          </w:p>
        </w:tc>
        <w:tc>
          <w:tcPr>
            <w:tcW w:w="1570" w:type="dxa"/>
            <w:tcBorders>
              <w:left w:val="single" w:sz="6" w:space="0" w:color="000000"/>
              <w:bottom w:val="single" w:sz="6" w:space="0" w:color="000000"/>
              <w:right w:val="single" w:sz="6" w:space="0" w:color="000000"/>
            </w:tcBorders>
          </w:tcPr>
          <w:p w14:paraId="65D28C60" w14:textId="77777777" w:rsidR="00707F2B" w:rsidRDefault="00707F2B">
            <w:pPr>
              <w:widowControl w:val="0"/>
              <w:spacing w:before="120"/>
              <w:rPr>
                <w:rFonts w:ascii="Calibri" w:hAnsi="Calibri"/>
                <w:sz w:val="24"/>
                <w:szCs w:val="24"/>
              </w:rPr>
            </w:pPr>
          </w:p>
        </w:tc>
        <w:tc>
          <w:tcPr>
            <w:tcW w:w="1573" w:type="dxa"/>
            <w:tcBorders>
              <w:left w:val="single" w:sz="6" w:space="0" w:color="000000"/>
              <w:bottom w:val="single" w:sz="6" w:space="0" w:color="000000"/>
              <w:right w:val="single" w:sz="4" w:space="0" w:color="000000"/>
            </w:tcBorders>
          </w:tcPr>
          <w:p w14:paraId="5960382F" w14:textId="77777777" w:rsidR="00707F2B" w:rsidRDefault="00707F2B">
            <w:pPr>
              <w:widowControl w:val="0"/>
              <w:spacing w:before="120"/>
              <w:rPr>
                <w:rFonts w:ascii="Calibri" w:hAnsi="Calibri"/>
                <w:sz w:val="24"/>
                <w:szCs w:val="24"/>
              </w:rPr>
            </w:pPr>
          </w:p>
        </w:tc>
        <w:tc>
          <w:tcPr>
            <w:tcW w:w="2340" w:type="dxa"/>
            <w:tcBorders>
              <w:top w:val="single" w:sz="4" w:space="0" w:color="000000"/>
              <w:left w:val="single" w:sz="4" w:space="0" w:color="000000"/>
              <w:bottom w:val="single" w:sz="4" w:space="0" w:color="000000"/>
              <w:right w:val="single" w:sz="4" w:space="0" w:color="000000"/>
            </w:tcBorders>
          </w:tcPr>
          <w:p w14:paraId="5B583FD6" w14:textId="77777777" w:rsidR="00707F2B" w:rsidRDefault="00707F2B">
            <w:pPr>
              <w:widowControl w:val="0"/>
              <w:spacing w:before="120"/>
              <w:rPr>
                <w:rFonts w:ascii="Calibri" w:hAnsi="Calibri"/>
                <w:sz w:val="24"/>
                <w:szCs w:val="24"/>
              </w:rPr>
            </w:pPr>
          </w:p>
        </w:tc>
      </w:tr>
      <w:tr w:rsidR="00707F2B" w14:paraId="0D6F85B5" w14:textId="77777777">
        <w:trPr>
          <w:trHeight w:val="541"/>
        </w:trPr>
        <w:tc>
          <w:tcPr>
            <w:tcW w:w="653" w:type="dxa"/>
            <w:tcBorders>
              <w:top w:val="single" w:sz="6" w:space="0" w:color="000000"/>
              <w:left w:val="single" w:sz="6" w:space="0" w:color="000000"/>
              <w:bottom w:val="single" w:sz="6" w:space="0" w:color="000000"/>
              <w:right w:val="single" w:sz="6" w:space="0" w:color="000000"/>
            </w:tcBorders>
          </w:tcPr>
          <w:p w14:paraId="04654457" w14:textId="77777777" w:rsidR="00707F2B" w:rsidRDefault="00707F2B">
            <w:pPr>
              <w:widowControl w:val="0"/>
              <w:numPr>
                <w:ilvl w:val="0"/>
                <w:numId w:val="1"/>
              </w:numPr>
              <w:tabs>
                <w:tab w:val="clear" w:pos="720"/>
              </w:tabs>
              <w:spacing w:before="120"/>
              <w:ind w:left="0" w:right="-288" w:firstLine="0"/>
              <w:rPr>
                <w:rFonts w:ascii="Calibri" w:hAnsi="Calibri"/>
                <w:sz w:val="24"/>
                <w:szCs w:val="24"/>
              </w:rPr>
            </w:pPr>
          </w:p>
        </w:tc>
        <w:tc>
          <w:tcPr>
            <w:tcW w:w="1773" w:type="dxa"/>
            <w:tcBorders>
              <w:top w:val="single" w:sz="6" w:space="0" w:color="000000"/>
              <w:left w:val="single" w:sz="6" w:space="0" w:color="000000"/>
              <w:bottom w:val="single" w:sz="6" w:space="0" w:color="000000"/>
              <w:right w:val="single" w:sz="6" w:space="0" w:color="000000"/>
            </w:tcBorders>
          </w:tcPr>
          <w:p w14:paraId="3BFB7414" w14:textId="77777777" w:rsidR="00707F2B" w:rsidRDefault="00707F2B">
            <w:pPr>
              <w:widowControl w:val="0"/>
              <w:spacing w:before="120"/>
              <w:rPr>
                <w:rFonts w:ascii="Calibri" w:hAnsi="Calibri"/>
                <w:sz w:val="16"/>
                <w:szCs w:val="16"/>
              </w:rPr>
            </w:pPr>
          </w:p>
        </w:tc>
        <w:tc>
          <w:tcPr>
            <w:tcW w:w="1714" w:type="dxa"/>
            <w:tcBorders>
              <w:top w:val="single" w:sz="6" w:space="0" w:color="000000"/>
              <w:left w:val="single" w:sz="6" w:space="0" w:color="000000"/>
              <w:bottom w:val="single" w:sz="6" w:space="0" w:color="000000"/>
              <w:right w:val="single" w:sz="6" w:space="0" w:color="000000"/>
            </w:tcBorders>
          </w:tcPr>
          <w:p w14:paraId="38A0FF21" w14:textId="77777777" w:rsidR="00707F2B" w:rsidRDefault="00707F2B">
            <w:pPr>
              <w:widowControl w:val="0"/>
              <w:spacing w:before="120"/>
              <w:rPr>
                <w:rFonts w:ascii="Calibri" w:hAnsi="Calibri"/>
                <w:sz w:val="24"/>
                <w:szCs w:val="24"/>
              </w:rPr>
            </w:pPr>
          </w:p>
        </w:tc>
        <w:tc>
          <w:tcPr>
            <w:tcW w:w="1570" w:type="dxa"/>
            <w:tcBorders>
              <w:left w:val="single" w:sz="6" w:space="0" w:color="000000"/>
              <w:bottom w:val="single" w:sz="6" w:space="0" w:color="000000"/>
              <w:right w:val="single" w:sz="6" w:space="0" w:color="000000"/>
            </w:tcBorders>
          </w:tcPr>
          <w:p w14:paraId="136862FE" w14:textId="77777777" w:rsidR="00707F2B" w:rsidRDefault="00707F2B">
            <w:pPr>
              <w:widowControl w:val="0"/>
              <w:spacing w:before="120"/>
              <w:rPr>
                <w:rFonts w:ascii="Calibri" w:hAnsi="Calibri"/>
                <w:sz w:val="24"/>
                <w:szCs w:val="24"/>
              </w:rPr>
            </w:pPr>
          </w:p>
        </w:tc>
        <w:tc>
          <w:tcPr>
            <w:tcW w:w="1573" w:type="dxa"/>
            <w:tcBorders>
              <w:left w:val="single" w:sz="6" w:space="0" w:color="000000"/>
              <w:bottom w:val="single" w:sz="6" w:space="0" w:color="000000"/>
              <w:right w:val="single" w:sz="6" w:space="0" w:color="000000"/>
            </w:tcBorders>
          </w:tcPr>
          <w:p w14:paraId="26AA611F" w14:textId="77777777" w:rsidR="00707F2B" w:rsidRDefault="00707F2B">
            <w:pPr>
              <w:widowControl w:val="0"/>
              <w:spacing w:before="120"/>
              <w:rPr>
                <w:rFonts w:ascii="Calibri" w:hAnsi="Calibri"/>
                <w:sz w:val="24"/>
                <w:szCs w:val="24"/>
              </w:rPr>
            </w:pPr>
          </w:p>
        </w:tc>
        <w:tc>
          <w:tcPr>
            <w:tcW w:w="2340" w:type="dxa"/>
            <w:tcBorders>
              <w:top w:val="single" w:sz="4" w:space="0" w:color="000000"/>
              <w:left w:val="single" w:sz="6" w:space="0" w:color="000000"/>
              <w:bottom w:val="single" w:sz="6" w:space="0" w:color="000000"/>
              <w:right w:val="single" w:sz="6" w:space="0" w:color="000000"/>
            </w:tcBorders>
          </w:tcPr>
          <w:p w14:paraId="715CBA99" w14:textId="77777777" w:rsidR="00707F2B" w:rsidRDefault="00707F2B">
            <w:pPr>
              <w:widowControl w:val="0"/>
              <w:spacing w:before="120"/>
              <w:rPr>
                <w:rFonts w:ascii="Calibri" w:hAnsi="Calibri"/>
                <w:sz w:val="24"/>
                <w:szCs w:val="24"/>
              </w:rPr>
            </w:pPr>
          </w:p>
        </w:tc>
      </w:tr>
      <w:tr w:rsidR="00707F2B" w14:paraId="1550DD69" w14:textId="77777777">
        <w:trPr>
          <w:trHeight w:val="541"/>
        </w:trPr>
        <w:tc>
          <w:tcPr>
            <w:tcW w:w="653" w:type="dxa"/>
            <w:tcBorders>
              <w:top w:val="single" w:sz="6" w:space="0" w:color="000000"/>
              <w:left w:val="single" w:sz="6" w:space="0" w:color="000000"/>
              <w:bottom w:val="single" w:sz="6" w:space="0" w:color="000000"/>
              <w:right w:val="single" w:sz="6" w:space="0" w:color="000000"/>
            </w:tcBorders>
          </w:tcPr>
          <w:p w14:paraId="0A6929A1" w14:textId="77777777" w:rsidR="00707F2B" w:rsidRDefault="00707F2B">
            <w:pPr>
              <w:widowControl w:val="0"/>
              <w:numPr>
                <w:ilvl w:val="0"/>
                <w:numId w:val="1"/>
              </w:numPr>
              <w:tabs>
                <w:tab w:val="clear" w:pos="720"/>
              </w:tabs>
              <w:spacing w:before="120"/>
              <w:ind w:left="0" w:firstLine="0"/>
              <w:rPr>
                <w:rFonts w:ascii="Calibri" w:hAnsi="Calibri"/>
                <w:sz w:val="24"/>
                <w:szCs w:val="24"/>
              </w:rPr>
            </w:pPr>
          </w:p>
        </w:tc>
        <w:tc>
          <w:tcPr>
            <w:tcW w:w="1773" w:type="dxa"/>
            <w:tcBorders>
              <w:top w:val="single" w:sz="6" w:space="0" w:color="000000"/>
              <w:left w:val="single" w:sz="6" w:space="0" w:color="000000"/>
              <w:bottom w:val="single" w:sz="6" w:space="0" w:color="000000"/>
              <w:right w:val="single" w:sz="6" w:space="0" w:color="000000"/>
            </w:tcBorders>
          </w:tcPr>
          <w:p w14:paraId="7F6EB3CA" w14:textId="77777777" w:rsidR="00707F2B" w:rsidRDefault="00707F2B">
            <w:pPr>
              <w:widowControl w:val="0"/>
              <w:spacing w:before="120"/>
              <w:rPr>
                <w:rFonts w:ascii="Calibri" w:hAnsi="Calibri"/>
                <w:sz w:val="16"/>
                <w:szCs w:val="16"/>
              </w:rPr>
            </w:pPr>
          </w:p>
        </w:tc>
        <w:tc>
          <w:tcPr>
            <w:tcW w:w="1714" w:type="dxa"/>
            <w:tcBorders>
              <w:top w:val="single" w:sz="6" w:space="0" w:color="000000"/>
              <w:left w:val="single" w:sz="6" w:space="0" w:color="000000"/>
              <w:bottom w:val="single" w:sz="6" w:space="0" w:color="000000"/>
              <w:right w:val="single" w:sz="6" w:space="0" w:color="000000"/>
            </w:tcBorders>
          </w:tcPr>
          <w:p w14:paraId="54F45653" w14:textId="77777777" w:rsidR="00707F2B" w:rsidRDefault="00707F2B">
            <w:pPr>
              <w:widowControl w:val="0"/>
              <w:spacing w:before="120"/>
              <w:rPr>
                <w:rFonts w:ascii="Calibri" w:hAnsi="Calibri"/>
                <w:sz w:val="24"/>
                <w:szCs w:val="24"/>
              </w:rPr>
            </w:pPr>
          </w:p>
        </w:tc>
        <w:tc>
          <w:tcPr>
            <w:tcW w:w="1570" w:type="dxa"/>
            <w:tcBorders>
              <w:left w:val="single" w:sz="6" w:space="0" w:color="000000"/>
              <w:bottom w:val="single" w:sz="6" w:space="0" w:color="000000"/>
              <w:right w:val="single" w:sz="6" w:space="0" w:color="000000"/>
            </w:tcBorders>
          </w:tcPr>
          <w:p w14:paraId="3CA0976D" w14:textId="77777777" w:rsidR="00707F2B" w:rsidRDefault="00707F2B">
            <w:pPr>
              <w:widowControl w:val="0"/>
              <w:spacing w:before="120"/>
              <w:rPr>
                <w:rFonts w:ascii="Calibri" w:hAnsi="Calibri"/>
                <w:sz w:val="24"/>
                <w:szCs w:val="24"/>
              </w:rPr>
            </w:pPr>
          </w:p>
        </w:tc>
        <w:tc>
          <w:tcPr>
            <w:tcW w:w="1573" w:type="dxa"/>
            <w:tcBorders>
              <w:left w:val="single" w:sz="6" w:space="0" w:color="000000"/>
              <w:bottom w:val="single" w:sz="6" w:space="0" w:color="000000"/>
              <w:right w:val="single" w:sz="6" w:space="0" w:color="000000"/>
            </w:tcBorders>
          </w:tcPr>
          <w:p w14:paraId="77DE124D" w14:textId="77777777" w:rsidR="00707F2B" w:rsidRDefault="00707F2B">
            <w:pPr>
              <w:widowControl w:val="0"/>
              <w:spacing w:before="120"/>
              <w:rPr>
                <w:rFonts w:ascii="Calibri" w:hAnsi="Calibri"/>
                <w:sz w:val="24"/>
                <w:szCs w:val="24"/>
              </w:rPr>
            </w:pPr>
          </w:p>
        </w:tc>
        <w:tc>
          <w:tcPr>
            <w:tcW w:w="2340" w:type="dxa"/>
            <w:tcBorders>
              <w:top w:val="single" w:sz="4" w:space="0" w:color="000000"/>
              <w:left w:val="single" w:sz="6" w:space="0" w:color="000000"/>
              <w:bottom w:val="single" w:sz="6" w:space="0" w:color="000000"/>
              <w:right w:val="single" w:sz="6" w:space="0" w:color="000000"/>
            </w:tcBorders>
          </w:tcPr>
          <w:p w14:paraId="1D710EC8" w14:textId="77777777" w:rsidR="00707F2B" w:rsidRDefault="00707F2B">
            <w:pPr>
              <w:widowControl w:val="0"/>
              <w:spacing w:before="120"/>
              <w:rPr>
                <w:rFonts w:ascii="Calibri" w:hAnsi="Calibri"/>
                <w:sz w:val="24"/>
                <w:szCs w:val="24"/>
              </w:rPr>
            </w:pPr>
          </w:p>
        </w:tc>
      </w:tr>
      <w:tr w:rsidR="00707F2B" w14:paraId="42C83805" w14:textId="77777777">
        <w:trPr>
          <w:trHeight w:val="541"/>
        </w:trPr>
        <w:tc>
          <w:tcPr>
            <w:tcW w:w="653" w:type="dxa"/>
            <w:tcBorders>
              <w:top w:val="single" w:sz="6" w:space="0" w:color="000000"/>
              <w:left w:val="single" w:sz="6" w:space="0" w:color="000000"/>
              <w:bottom w:val="single" w:sz="6" w:space="0" w:color="000000"/>
              <w:right w:val="single" w:sz="6" w:space="0" w:color="000000"/>
            </w:tcBorders>
          </w:tcPr>
          <w:p w14:paraId="5A4AB4F3" w14:textId="77777777" w:rsidR="00707F2B" w:rsidRDefault="00707F2B">
            <w:pPr>
              <w:widowControl w:val="0"/>
              <w:numPr>
                <w:ilvl w:val="0"/>
                <w:numId w:val="1"/>
              </w:numPr>
              <w:tabs>
                <w:tab w:val="clear" w:pos="720"/>
              </w:tabs>
              <w:spacing w:before="120"/>
              <w:ind w:left="0" w:right="-288" w:firstLine="0"/>
              <w:rPr>
                <w:rFonts w:ascii="Calibri" w:hAnsi="Calibri"/>
                <w:sz w:val="24"/>
                <w:szCs w:val="24"/>
              </w:rPr>
            </w:pPr>
          </w:p>
        </w:tc>
        <w:tc>
          <w:tcPr>
            <w:tcW w:w="1773" w:type="dxa"/>
            <w:tcBorders>
              <w:top w:val="single" w:sz="6" w:space="0" w:color="000000"/>
              <w:left w:val="single" w:sz="6" w:space="0" w:color="000000"/>
              <w:bottom w:val="single" w:sz="6" w:space="0" w:color="000000"/>
              <w:right w:val="single" w:sz="6" w:space="0" w:color="000000"/>
            </w:tcBorders>
          </w:tcPr>
          <w:p w14:paraId="7F0CA3C4" w14:textId="77777777" w:rsidR="00707F2B" w:rsidRDefault="00707F2B">
            <w:pPr>
              <w:widowControl w:val="0"/>
              <w:spacing w:before="120"/>
              <w:rPr>
                <w:rFonts w:ascii="Calibri" w:hAnsi="Calibri"/>
                <w:sz w:val="16"/>
                <w:szCs w:val="16"/>
              </w:rPr>
            </w:pPr>
          </w:p>
        </w:tc>
        <w:tc>
          <w:tcPr>
            <w:tcW w:w="1714" w:type="dxa"/>
            <w:tcBorders>
              <w:top w:val="single" w:sz="6" w:space="0" w:color="000000"/>
              <w:left w:val="single" w:sz="6" w:space="0" w:color="000000"/>
              <w:bottom w:val="single" w:sz="6" w:space="0" w:color="000000"/>
              <w:right w:val="single" w:sz="6" w:space="0" w:color="000000"/>
            </w:tcBorders>
          </w:tcPr>
          <w:p w14:paraId="22F3A013" w14:textId="77777777" w:rsidR="00707F2B" w:rsidRDefault="00707F2B">
            <w:pPr>
              <w:widowControl w:val="0"/>
              <w:spacing w:before="120"/>
              <w:rPr>
                <w:rFonts w:ascii="Calibri" w:hAnsi="Calibri"/>
                <w:sz w:val="24"/>
                <w:szCs w:val="24"/>
              </w:rPr>
            </w:pPr>
          </w:p>
        </w:tc>
        <w:tc>
          <w:tcPr>
            <w:tcW w:w="1570" w:type="dxa"/>
            <w:tcBorders>
              <w:left w:val="single" w:sz="6" w:space="0" w:color="000000"/>
              <w:bottom w:val="single" w:sz="6" w:space="0" w:color="000000"/>
              <w:right w:val="single" w:sz="6" w:space="0" w:color="000000"/>
            </w:tcBorders>
          </w:tcPr>
          <w:p w14:paraId="7750B4C4" w14:textId="77777777" w:rsidR="00707F2B" w:rsidRDefault="00707F2B">
            <w:pPr>
              <w:widowControl w:val="0"/>
              <w:spacing w:before="120"/>
              <w:rPr>
                <w:rFonts w:ascii="Calibri" w:hAnsi="Calibri"/>
                <w:sz w:val="24"/>
                <w:szCs w:val="24"/>
              </w:rPr>
            </w:pPr>
          </w:p>
        </w:tc>
        <w:tc>
          <w:tcPr>
            <w:tcW w:w="1573" w:type="dxa"/>
            <w:tcBorders>
              <w:left w:val="single" w:sz="6" w:space="0" w:color="000000"/>
              <w:bottom w:val="single" w:sz="6" w:space="0" w:color="000000"/>
              <w:right w:val="single" w:sz="6" w:space="0" w:color="000000"/>
            </w:tcBorders>
          </w:tcPr>
          <w:p w14:paraId="6E33C86C" w14:textId="77777777" w:rsidR="00707F2B" w:rsidRDefault="00707F2B">
            <w:pPr>
              <w:widowControl w:val="0"/>
              <w:spacing w:before="120"/>
              <w:rPr>
                <w:rFonts w:ascii="Calibri" w:hAnsi="Calibri"/>
                <w:sz w:val="24"/>
                <w:szCs w:val="24"/>
              </w:rPr>
            </w:pPr>
          </w:p>
        </w:tc>
        <w:tc>
          <w:tcPr>
            <w:tcW w:w="2340" w:type="dxa"/>
            <w:tcBorders>
              <w:top w:val="single" w:sz="4" w:space="0" w:color="000000"/>
              <w:left w:val="single" w:sz="6" w:space="0" w:color="000000"/>
              <w:bottom w:val="single" w:sz="6" w:space="0" w:color="000000"/>
              <w:right w:val="single" w:sz="6" w:space="0" w:color="000000"/>
            </w:tcBorders>
          </w:tcPr>
          <w:p w14:paraId="539CD5F0" w14:textId="77777777" w:rsidR="00707F2B" w:rsidRDefault="00707F2B">
            <w:pPr>
              <w:widowControl w:val="0"/>
              <w:spacing w:before="120"/>
              <w:rPr>
                <w:rFonts w:ascii="Calibri" w:hAnsi="Calibri"/>
                <w:sz w:val="24"/>
                <w:szCs w:val="24"/>
              </w:rPr>
            </w:pPr>
          </w:p>
        </w:tc>
      </w:tr>
    </w:tbl>
    <w:p w14:paraId="1619FDDF" w14:textId="77777777" w:rsidR="00707F2B" w:rsidRDefault="00707F2B">
      <w:pPr>
        <w:spacing w:beforeAutospacing="1" w:after="120"/>
        <w:jc w:val="both"/>
        <w:rPr>
          <w:rFonts w:ascii="Calibri" w:hAnsi="Calibri"/>
          <w:b/>
          <w:sz w:val="24"/>
          <w:szCs w:val="24"/>
        </w:rPr>
      </w:pPr>
    </w:p>
    <w:p w14:paraId="7E2D169F" w14:textId="77777777" w:rsidR="00707F2B" w:rsidRDefault="00000000">
      <w:pPr>
        <w:pStyle w:val="NormalnyWeb"/>
        <w:spacing w:before="0" w:after="0"/>
        <w:jc w:val="both"/>
      </w:pPr>
      <w:r>
        <w:rPr>
          <w:rFonts w:ascii="Cambria" w:hAnsi="Cambria"/>
          <w:sz w:val="22"/>
          <w:szCs w:val="22"/>
        </w:rPr>
        <w:t>Do niniejszego wykazu dołączono, d</w:t>
      </w:r>
      <w:r>
        <w:t>o</w:t>
      </w:r>
      <w:r>
        <w:rPr>
          <w:bCs/>
        </w:rPr>
        <w:t xml:space="preserve"> każdej </w:t>
      </w:r>
      <w:r>
        <w:rPr>
          <w:bCs/>
          <w:sz w:val="24"/>
          <w:szCs w:val="24"/>
          <w:lang w:eastAsia="zh-CN"/>
        </w:rPr>
        <w:t>usługi projektowej</w:t>
      </w:r>
      <w:r>
        <w:rPr>
          <w:bCs/>
        </w:rPr>
        <w:t xml:space="preserve"> oddzielnie wykazanej w wykazie </w:t>
      </w:r>
      <w:r>
        <w:rPr>
          <w:bCs/>
          <w:sz w:val="24"/>
          <w:szCs w:val="24"/>
          <w:lang w:eastAsia="zh-CN"/>
        </w:rPr>
        <w:t>usług</w:t>
      </w:r>
      <w:r>
        <w:rPr>
          <w:bCs/>
        </w:rPr>
        <w:t xml:space="preserve"> kopię potwierdzoną za zgodność z oryginałem pierwszej strony projektu budowlanego z widniejącą pieczątką organu wydającego pozwolenie na budowę oraz kopię faktury potwierdzoną za zgodność z oryginałem za wykonane prace projektowe.</w:t>
      </w:r>
    </w:p>
    <w:p w14:paraId="22C9BDF6" w14:textId="77777777" w:rsidR="00707F2B" w:rsidRDefault="00707F2B">
      <w:pPr>
        <w:spacing w:beforeAutospacing="1" w:after="120"/>
        <w:jc w:val="both"/>
        <w:rPr>
          <w:rFonts w:ascii="Cambria" w:hAnsi="Cambria"/>
          <w:sz w:val="22"/>
          <w:szCs w:val="22"/>
        </w:rPr>
      </w:pPr>
    </w:p>
    <w:p w14:paraId="308944EF" w14:textId="77777777" w:rsidR="00707F2B" w:rsidRDefault="00707F2B">
      <w:pPr>
        <w:ind w:right="-993"/>
        <w:jc w:val="both"/>
        <w:rPr>
          <w:rFonts w:ascii="Calibri" w:hAnsi="Calibri"/>
          <w:b/>
          <w:sz w:val="24"/>
          <w:szCs w:val="24"/>
        </w:rPr>
      </w:pPr>
    </w:p>
    <w:p w14:paraId="1D265201" w14:textId="77777777" w:rsidR="00707F2B" w:rsidRDefault="00707F2B">
      <w:pPr>
        <w:ind w:right="-993"/>
        <w:jc w:val="both"/>
        <w:rPr>
          <w:rFonts w:ascii="Calibri" w:hAnsi="Calibri"/>
          <w:sz w:val="24"/>
          <w:szCs w:val="24"/>
        </w:rPr>
      </w:pPr>
    </w:p>
    <w:p w14:paraId="6224A749" w14:textId="77777777" w:rsidR="00707F2B" w:rsidRDefault="00000000">
      <w:pPr>
        <w:ind w:right="-993"/>
        <w:jc w:val="both"/>
        <w:rPr>
          <w:rFonts w:ascii="Cambria" w:hAnsi="Cambria"/>
          <w:sz w:val="22"/>
          <w:szCs w:val="22"/>
        </w:rPr>
      </w:pPr>
      <w:r>
        <w:rPr>
          <w:rFonts w:ascii="Cambria" w:hAnsi="Cambria"/>
          <w:sz w:val="22"/>
          <w:szCs w:val="22"/>
        </w:rPr>
        <w:t xml:space="preserve">......................., dn. _ _ . _ _ . _ _ _ _ </w:t>
      </w:r>
      <w:r>
        <w:rPr>
          <w:rFonts w:ascii="Cambria" w:hAnsi="Cambria"/>
          <w:sz w:val="22"/>
          <w:szCs w:val="22"/>
        </w:rPr>
        <w:tab/>
        <w:t xml:space="preserve">                                                               ...................................................</w:t>
      </w:r>
    </w:p>
    <w:p w14:paraId="33327AD4" w14:textId="77777777" w:rsidR="00707F2B" w:rsidRDefault="00000000">
      <w:pPr>
        <w:ind w:left="5400" w:right="70"/>
        <w:jc w:val="center"/>
        <w:rPr>
          <w:rFonts w:ascii="Cambria" w:hAnsi="Cambria"/>
          <w:i/>
          <w:sz w:val="22"/>
          <w:szCs w:val="22"/>
        </w:rPr>
      </w:pPr>
      <w:r>
        <w:rPr>
          <w:rFonts w:ascii="Cambria" w:hAnsi="Cambria"/>
          <w:sz w:val="22"/>
          <w:szCs w:val="22"/>
        </w:rPr>
        <w:t>Podpis osób uprawnionych do składania oświadczeń woli w imieniu Wykonawcy oraz pieczątka / pieczątki</w:t>
      </w:r>
    </w:p>
    <w:sectPr w:rsidR="00707F2B">
      <w:pgSz w:w="11906" w:h="16838"/>
      <w:pgMar w:top="1417" w:right="1417" w:bottom="1417" w:left="1417" w:header="0" w:footer="0" w:gutter="0"/>
      <w:cols w:space="708"/>
      <w:formProt w:val="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Univers-PL">
    <w:charset w:val="EE"/>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05D09"/>
    <w:multiLevelType w:val="multilevel"/>
    <w:tmpl w:val="C0EE1330"/>
    <w:lvl w:ilvl="0">
      <w:start w:val="1"/>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2C43B26"/>
    <w:multiLevelType w:val="multilevel"/>
    <w:tmpl w:val="C9287E98"/>
    <w:lvl w:ilvl="0">
      <w:start w:val="1"/>
      <w:numFmt w:val="lowerLetter"/>
      <w:lvlText w:val="%1)"/>
      <w:lvlJc w:val="left"/>
      <w:pPr>
        <w:tabs>
          <w:tab w:val="num" w:pos="720"/>
        </w:tabs>
        <w:ind w:left="720" w:hanging="360"/>
      </w:pPr>
    </w:lvl>
    <w:lvl w:ilvl="1">
      <w:start w:val="1"/>
      <w:numFmt w:val="decimal"/>
      <w:lvlText w:val="%2."/>
      <w:lvlJc w:val="left"/>
      <w:pPr>
        <w:tabs>
          <w:tab w:val="num" w:pos="360"/>
        </w:tabs>
        <w:ind w:left="360" w:hanging="360"/>
      </w:pPr>
      <w:rPr>
        <w:b w:val="0"/>
        <w:i w:val="0"/>
      </w:rPr>
    </w:lvl>
    <w:lvl w:ilvl="2">
      <w:start w:val="1"/>
      <w:numFmt w:val="lowerLetter"/>
      <w:lvlText w:val="%3)"/>
      <w:lvlJc w:val="left"/>
      <w:pPr>
        <w:tabs>
          <w:tab w:val="num" w:pos="928"/>
        </w:tabs>
        <w:ind w:left="928" w:hanging="360"/>
      </w:pPr>
      <w:rPr>
        <w:b w:val="0"/>
        <w:i w:val="0"/>
        <w:sz w:val="24"/>
      </w:rPr>
    </w:lvl>
    <w:lvl w:ilvl="3">
      <w:start w:val="8"/>
      <w:numFmt w:val="decimal"/>
      <w:lvlText w:val="%4"/>
      <w:lvlJc w:val="left"/>
      <w:pPr>
        <w:tabs>
          <w:tab w:val="num" w:pos="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042F22A8"/>
    <w:multiLevelType w:val="multilevel"/>
    <w:tmpl w:val="6A6ACEAA"/>
    <w:lvl w:ilvl="0">
      <w:start w:val="1"/>
      <w:numFmt w:val="decimal"/>
      <w:lvlText w:val="%1) "/>
      <w:lvlJc w:val="left"/>
      <w:pPr>
        <w:tabs>
          <w:tab w:val="num" w:pos="660"/>
        </w:tabs>
        <w:ind w:left="583" w:hanging="283"/>
      </w:pPr>
      <w:rPr>
        <w:rFonts w:ascii="Times New Roman" w:hAnsi="Times New Roman" w:cs="Times New Roman"/>
        <w:b w:val="0"/>
        <w:i w:val="0"/>
        <w:strike w:val="0"/>
        <w:dstrike w:val="0"/>
        <w:sz w:val="24"/>
        <w:szCs w:val="24"/>
        <w:u w:val="none"/>
        <w:effect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93B4DAA"/>
    <w:multiLevelType w:val="multilevel"/>
    <w:tmpl w:val="8C900F90"/>
    <w:lvl w:ilvl="0">
      <w:start w:val="1"/>
      <w:numFmt w:val="decimal"/>
      <w:lvlText w:val="%1) "/>
      <w:lvlJc w:val="left"/>
      <w:pPr>
        <w:tabs>
          <w:tab w:val="num" w:pos="660"/>
        </w:tabs>
        <w:ind w:left="583" w:hanging="283"/>
      </w:pPr>
      <w:rPr>
        <w:rFonts w:ascii="Times New Roman" w:hAnsi="Times New Roman" w:cs="Times New Roman"/>
        <w:b w:val="0"/>
        <w:i w:val="0"/>
        <w:strike w:val="0"/>
        <w:dstrike w:val="0"/>
        <w:sz w:val="24"/>
        <w:szCs w:val="24"/>
        <w:u w:val="none"/>
        <w:effect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FF2712E"/>
    <w:multiLevelType w:val="multilevel"/>
    <w:tmpl w:val="6EE244D0"/>
    <w:lvl w:ilvl="0">
      <w:start w:val="1"/>
      <w:numFmt w:val="decimal"/>
      <w:lvlText w:val="%1."/>
      <w:lvlJc w:val="left"/>
      <w:pPr>
        <w:tabs>
          <w:tab w:val="num" w:pos="360"/>
        </w:tabs>
        <w:ind w:left="340" w:hanging="340"/>
      </w:pPr>
      <w:rPr>
        <w:rFonts w:ascii="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76D73A7"/>
    <w:multiLevelType w:val="multilevel"/>
    <w:tmpl w:val="1E22753C"/>
    <w:lvl w:ilvl="0">
      <w:start w:val="1"/>
      <w:numFmt w:val="lowerLetter"/>
      <w:lvlText w:val="%1)"/>
      <w:lvlJc w:val="left"/>
      <w:pPr>
        <w:tabs>
          <w:tab w:val="num" w:pos="1070"/>
        </w:tabs>
        <w:ind w:left="1070" w:hanging="360"/>
      </w:pPr>
    </w:lvl>
    <w:lvl w:ilvl="1">
      <w:start w:val="1"/>
      <w:numFmt w:val="decimal"/>
      <w:lvlText w:val="%2."/>
      <w:lvlJc w:val="left"/>
      <w:pPr>
        <w:tabs>
          <w:tab w:val="num" w:pos="710"/>
        </w:tabs>
        <w:ind w:left="710" w:hanging="360"/>
      </w:pPr>
      <w:rPr>
        <w:b w:val="0"/>
        <w:i w:val="0"/>
      </w:rPr>
    </w:lvl>
    <w:lvl w:ilvl="2">
      <w:start w:val="1"/>
      <w:numFmt w:val="decimal"/>
      <w:lvlText w:val="%3)"/>
      <w:lvlJc w:val="left"/>
      <w:pPr>
        <w:tabs>
          <w:tab w:val="num" w:pos="1278"/>
        </w:tabs>
        <w:ind w:left="1278" w:hanging="360"/>
      </w:pPr>
      <w:rPr>
        <w:rFonts w:ascii="Times New Roman" w:hAnsi="Times New Roman"/>
        <w:b w:val="0"/>
        <w:i w:val="0"/>
        <w:sz w:val="24"/>
      </w:rPr>
    </w:lvl>
    <w:lvl w:ilvl="3">
      <w:start w:val="8"/>
      <w:numFmt w:val="decimal"/>
      <w:lvlText w:val="%4"/>
      <w:lvlJc w:val="left"/>
      <w:pPr>
        <w:tabs>
          <w:tab w:val="num" w:pos="0"/>
        </w:tabs>
        <w:ind w:left="3590" w:hanging="360"/>
      </w:pPr>
    </w:lvl>
    <w:lvl w:ilvl="4">
      <w:start w:val="1"/>
      <w:numFmt w:val="lowerLetter"/>
      <w:lvlText w:val="%5."/>
      <w:lvlJc w:val="left"/>
      <w:pPr>
        <w:tabs>
          <w:tab w:val="num" w:pos="4310"/>
        </w:tabs>
        <w:ind w:left="4310" w:hanging="360"/>
      </w:pPr>
    </w:lvl>
    <w:lvl w:ilvl="5">
      <w:start w:val="1"/>
      <w:numFmt w:val="lowerRoman"/>
      <w:lvlText w:val="%6."/>
      <w:lvlJc w:val="right"/>
      <w:pPr>
        <w:tabs>
          <w:tab w:val="num" w:pos="5030"/>
        </w:tabs>
        <w:ind w:left="5030" w:hanging="180"/>
      </w:pPr>
    </w:lvl>
    <w:lvl w:ilvl="6">
      <w:start w:val="1"/>
      <w:numFmt w:val="decimal"/>
      <w:lvlText w:val="%7."/>
      <w:lvlJc w:val="left"/>
      <w:pPr>
        <w:tabs>
          <w:tab w:val="num" w:pos="5750"/>
        </w:tabs>
        <w:ind w:left="5750" w:hanging="360"/>
      </w:pPr>
    </w:lvl>
    <w:lvl w:ilvl="7">
      <w:start w:val="1"/>
      <w:numFmt w:val="lowerLetter"/>
      <w:lvlText w:val="%8."/>
      <w:lvlJc w:val="left"/>
      <w:pPr>
        <w:tabs>
          <w:tab w:val="num" w:pos="6470"/>
        </w:tabs>
        <w:ind w:left="6470" w:hanging="360"/>
      </w:pPr>
    </w:lvl>
    <w:lvl w:ilvl="8">
      <w:start w:val="1"/>
      <w:numFmt w:val="lowerRoman"/>
      <w:lvlText w:val="%9."/>
      <w:lvlJc w:val="right"/>
      <w:pPr>
        <w:tabs>
          <w:tab w:val="num" w:pos="7190"/>
        </w:tabs>
        <w:ind w:left="7190" w:hanging="180"/>
      </w:pPr>
    </w:lvl>
  </w:abstractNum>
  <w:abstractNum w:abstractNumId="6" w15:restartNumberingAfterBreak="0">
    <w:nsid w:val="1EBA7ECD"/>
    <w:multiLevelType w:val="multilevel"/>
    <w:tmpl w:val="98CC6C4E"/>
    <w:lvl w:ilvl="0">
      <w:start w:val="3"/>
      <w:numFmt w:val="decimal"/>
      <w:lvlText w:val="%1. "/>
      <w:lvlJc w:val="left"/>
      <w:pPr>
        <w:tabs>
          <w:tab w:val="num" w:pos="0"/>
        </w:tabs>
        <w:ind w:left="567" w:hanging="283"/>
      </w:pPr>
      <w:rPr>
        <w:rFonts w:ascii="Times New Roman" w:hAnsi="Times New Roman" w:cs="Times New Roman"/>
        <w:b w:val="0"/>
        <w:i w:val="0"/>
        <w:strike w:val="0"/>
        <w:dstrike w:val="0"/>
        <w:sz w:val="24"/>
        <w:u w:val="none"/>
        <w:effect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20910D60"/>
    <w:multiLevelType w:val="multilevel"/>
    <w:tmpl w:val="B332FE8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8" w15:restartNumberingAfterBreak="0">
    <w:nsid w:val="233D044D"/>
    <w:multiLevelType w:val="multilevel"/>
    <w:tmpl w:val="75B41DD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3F92DD3"/>
    <w:multiLevelType w:val="multilevel"/>
    <w:tmpl w:val="448AB1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24686E23"/>
    <w:multiLevelType w:val="multilevel"/>
    <w:tmpl w:val="204AF9C8"/>
    <w:lvl w:ilvl="0">
      <w:start w:val="1"/>
      <w:numFmt w:val="decimal"/>
      <w:lvlText w:val="%1. "/>
      <w:lvlJc w:val="left"/>
      <w:pPr>
        <w:tabs>
          <w:tab w:val="num" w:pos="0"/>
        </w:tabs>
        <w:ind w:left="709" w:hanging="283"/>
      </w:pPr>
      <w:rPr>
        <w:rFonts w:ascii="Times New Roman" w:hAnsi="Times New Roman" w:cs="Times New Roman"/>
        <w:b w:val="0"/>
        <w:i w:val="0"/>
        <w:strike w:val="0"/>
        <w:dstrike w:val="0"/>
        <w:sz w:val="24"/>
        <w:u w:val="none"/>
        <w:effect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28701999"/>
    <w:multiLevelType w:val="multilevel"/>
    <w:tmpl w:val="902EC276"/>
    <w:lvl w:ilvl="0">
      <w:start w:val="2"/>
      <w:numFmt w:val="decimal"/>
      <w:lvlText w:val="%1."/>
      <w:lvlJc w:val="left"/>
      <w:pPr>
        <w:tabs>
          <w:tab w:val="num" w:pos="1440"/>
        </w:tabs>
        <w:ind w:left="144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2C0C7F2B"/>
    <w:multiLevelType w:val="multilevel"/>
    <w:tmpl w:val="D8EEB500"/>
    <w:lvl w:ilvl="0">
      <w:start w:val="1"/>
      <w:numFmt w:val="decimal"/>
      <w:lvlText w:val="%1."/>
      <w:lvlJc w:val="left"/>
      <w:pPr>
        <w:tabs>
          <w:tab w:val="num" w:pos="644"/>
        </w:tabs>
        <w:ind w:left="644" w:hanging="360"/>
      </w:pPr>
      <w:rPr>
        <w:rFonts w:ascii="Times New Roman" w:hAnsi="Times New Roman" w:cs="Times New Roman"/>
        <w:b w:val="0"/>
        <w:i w:val="0"/>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2FE94A29"/>
    <w:multiLevelType w:val="multilevel"/>
    <w:tmpl w:val="839089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4E20AA2"/>
    <w:multiLevelType w:val="multilevel"/>
    <w:tmpl w:val="4EDE30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decimal"/>
      <w:lvlText w:val="%3."/>
      <w:lvlJc w:val="left"/>
      <w:pPr>
        <w:tabs>
          <w:tab w:val="num" w:pos="737"/>
        </w:tabs>
        <w:ind w:left="737" w:hanging="283"/>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93C6EB0"/>
    <w:multiLevelType w:val="multilevel"/>
    <w:tmpl w:val="45880316"/>
    <w:lvl w:ilvl="0">
      <w:start w:val="2"/>
      <w:numFmt w:val="decimal"/>
      <w:lvlText w:val="%1."/>
      <w:lvlJc w:val="left"/>
      <w:pPr>
        <w:tabs>
          <w:tab w:val="num" w:pos="567"/>
        </w:tabs>
        <w:ind w:left="567" w:hanging="567"/>
      </w:pPr>
    </w:lvl>
    <w:lvl w:ilvl="1">
      <w:start w:val="1"/>
      <w:numFmt w:val="decimal"/>
      <w:lvlText w:val="%2)"/>
      <w:lvlJc w:val="left"/>
      <w:pPr>
        <w:tabs>
          <w:tab w:val="num" w:pos="851"/>
        </w:tabs>
        <w:ind w:left="851" w:hanging="681"/>
      </w:pPr>
    </w:lvl>
    <w:lvl w:ilvl="2">
      <w:start w:val="1"/>
      <w:numFmt w:val="decimal"/>
      <w:lvlText w:val="%3)"/>
      <w:lvlJc w:val="left"/>
      <w:pPr>
        <w:tabs>
          <w:tab w:val="num" w:pos="1134"/>
        </w:tabs>
        <w:ind w:left="1134" w:hanging="680"/>
      </w:pPr>
    </w:lvl>
    <w:lvl w:ilvl="3">
      <w:start w:val="1"/>
      <w:numFmt w:val="bullet"/>
      <w:lvlText w:val=""/>
      <w:lvlJc w:val="left"/>
      <w:pPr>
        <w:tabs>
          <w:tab w:val="num" w:pos="1418"/>
        </w:tabs>
        <w:ind w:left="1418" w:hanging="397"/>
      </w:pPr>
      <w:rPr>
        <w:rFonts w:ascii="Symbol" w:hAnsi="Symbol" w:cs="Symbol" w:hint="default"/>
        <w:color w:val="auto"/>
        <w:sz w:val="28"/>
      </w:rPr>
    </w:lvl>
    <w:lvl w:ilvl="4">
      <w:start w:val="1"/>
      <w:numFmt w:val="bullet"/>
      <w:lvlText w:val=""/>
      <w:lvlJc w:val="left"/>
      <w:pPr>
        <w:tabs>
          <w:tab w:val="num" w:pos="1758"/>
        </w:tabs>
        <w:ind w:left="1758" w:hanging="511"/>
      </w:pPr>
      <w:rPr>
        <w:rFonts w:ascii="Symbol" w:hAnsi="Symbol" w:cs="Symbol" w:hint="default"/>
        <w:color w:val="auto"/>
      </w:rPr>
    </w:lvl>
    <w:lvl w:ilvl="5">
      <w:start w:val="1"/>
      <w:numFmt w:val="bullet"/>
      <w:lvlText w:val=""/>
      <w:lvlJc w:val="left"/>
      <w:pPr>
        <w:tabs>
          <w:tab w:val="num" w:pos="2211"/>
        </w:tabs>
        <w:ind w:left="2211" w:hanging="737"/>
      </w:pPr>
      <w:rPr>
        <w:rFonts w:ascii="Symbol" w:hAnsi="Symbol" w:cs="Symbol" w:hint="default"/>
        <w:color w:val="auto"/>
      </w:rPr>
    </w:lvl>
    <w:lvl w:ilvl="6">
      <w:start w:val="1"/>
      <w:numFmt w:val="bullet"/>
      <w:lvlText w:val=""/>
      <w:lvlJc w:val="left"/>
      <w:pPr>
        <w:tabs>
          <w:tab w:val="num" w:pos="2517"/>
        </w:tabs>
        <w:ind w:left="2517" w:hanging="589"/>
      </w:pPr>
      <w:rPr>
        <w:rFonts w:ascii="Symbol" w:hAnsi="Symbol" w:cs="Symbol" w:hint="default"/>
        <w:color w:val="auto"/>
      </w:rPr>
    </w:lvl>
    <w:lvl w:ilvl="7">
      <w:start w:val="1"/>
      <w:numFmt w:val="bullet"/>
      <w:lvlText w:val=""/>
      <w:lvlJc w:val="left"/>
      <w:pPr>
        <w:tabs>
          <w:tab w:val="num" w:pos="2948"/>
        </w:tabs>
        <w:ind w:left="2948" w:hanging="737"/>
      </w:pPr>
      <w:rPr>
        <w:rFonts w:ascii="Symbol" w:hAnsi="Symbol" w:cs="Symbol" w:hint="default"/>
        <w:color w:val="auto"/>
      </w:rPr>
    </w:lvl>
    <w:lvl w:ilvl="8">
      <w:start w:val="1"/>
      <w:numFmt w:val="bullet"/>
      <w:lvlText w:val=""/>
      <w:lvlJc w:val="left"/>
      <w:pPr>
        <w:tabs>
          <w:tab w:val="num" w:pos="3175"/>
        </w:tabs>
        <w:ind w:left="3175" w:hanging="397"/>
      </w:pPr>
      <w:rPr>
        <w:rFonts w:ascii="Symbol" w:hAnsi="Symbol" w:cs="Symbol" w:hint="default"/>
        <w:color w:val="auto"/>
      </w:rPr>
    </w:lvl>
  </w:abstractNum>
  <w:abstractNum w:abstractNumId="16" w15:restartNumberingAfterBreak="0">
    <w:nsid w:val="39F36D4A"/>
    <w:multiLevelType w:val="multilevel"/>
    <w:tmpl w:val="E940EAF0"/>
    <w:lvl w:ilvl="0">
      <w:start w:val="1"/>
      <w:numFmt w:val="decimal"/>
      <w:lvlText w:val="%1."/>
      <w:lvlJc w:val="left"/>
      <w:pPr>
        <w:tabs>
          <w:tab w:val="num" w:pos="360"/>
        </w:tabs>
        <w:ind w:left="36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3D1D3C80"/>
    <w:multiLevelType w:val="multilevel"/>
    <w:tmpl w:val="5F70C908"/>
    <w:lvl w:ilvl="0">
      <w:start w:val="1"/>
      <w:numFmt w:val="decimal"/>
      <w:lvlText w:val="%1."/>
      <w:lvlJc w:val="left"/>
      <w:pPr>
        <w:tabs>
          <w:tab w:val="num" w:pos="36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3D634282"/>
    <w:multiLevelType w:val="multilevel"/>
    <w:tmpl w:val="73C2751E"/>
    <w:lvl w:ilvl="0">
      <w:start w:val="2"/>
      <w:numFmt w:val="decimal"/>
      <w:lvlText w:val="%1. "/>
      <w:lvlJc w:val="left"/>
      <w:pPr>
        <w:tabs>
          <w:tab w:val="num" w:pos="0"/>
        </w:tabs>
        <w:ind w:left="709" w:hanging="283"/>
      </w:pPr>
      <w:rPr>
        <w:rFonts w:ascii="Times New Roman" w:hAnsi="Times New Roman" w:cs="Times New Roman"/>
        <w:b w:val="0"/>
        <w:i w:val="0"/>
        <w:strike w:val="0"/>
        <w:dstrike w:val="0"/>
        <w:sz w:val="24"/>
        <w:u w:val="none"/>
        <w:effect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47C04B9D"/>
    <w:multiLevelType w:val="multilevel"/>
    <w:tmpl w:val="F8162B66"/>
    <w:lvl w:ilvl="0">
      <w:start w:val="1"/>
      <w:numFmt w:val="decimal"/>
      <w:lvlText w:val="%1."/>
      <w:lvlJc w:val="left"/>
      <w:pPr>
        <w:tabs>
          <w:tab w:val="num" w:pos="360"/>
        </w:tabs>
        <w:ind w:left="360" w:hanging="360"/>
      </w:pPr>
      <w:rPr>
        <w:rFonts w:ascii="Times New Roman" w:hAnsi="Times New Roman" w:cs="Times New Roman"/>
        <w:b w:val="0"/>
        <w:i w:val="0"/>
        <w:color w:val="auto"/>
        <w:sz w:val="24"/>
      </w:rPr>
    </w:lvl>
    <w:lvl w:ilvl="1">
      <w:start w:val="2"/>
      <w:numFmt w:val="decimal"/>
      <w:lvlText w:val="%2."/>
      <w:lvlJc w:val="left"/>
      <w:pPr>
        <w:tabs>
          <w:tab w:val="num" w:pos="1080"/>
        </w:tabs>
        <w:ind w:left="1080" w:hanging="360"/>
      </w:pPr>
      <w:rPr>
        <w:rFonts w:ascii="Arial" w:hAnsi="Arial" w:cs="Times New Roman"/>
        <w:b w:val="0"/>
        <w:i w:val="0"/>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4C202706"/>
    <w:multiLevelType w:val="multilevel"/>
    <w:tmpl w:val="AB3CCEBC"/>
    <w:lvl w:ilvl="0">
      <w:start w:val="1"/>
      <w:numFmt w:val="decimal"/>
      <w:lvlText w:val="%1."/>
      <w:lvlJc w:val="left"/>
      <w:pPr>
        <w:tabs>
          <w:tab w:val="num" w:pos="463"/>
        </w:tabs>
        <w:ind w:left="463" w:hanging="283"/>
      </w:pPr>
    </w:lvl>
    <w:lvl w:ilvl="1">
      <w:start w:val="1"/>
      <w:numFmt w:val="decimal"/>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531D48C7"/>
    <w:multiLevelType w:val="multilevel"/>
    <w:tmpl w:val="91B4219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579126A6"/>
    <w:multiLevelType w:val="multilevel"/>
    <w:tmpl w:val="B4162720"/>
    <w:lvl w:ilvl="0">
      <w:start w:val="1"/>
      <w:numFmt w:val="decimal"/>
      <w:lvlText w:val="%1."/>
      <w:lvlJc w:val="left"/>
      <w:pPr>
        <w:tabs>
          <w:tab w:val="num" w:pos="720"/>
        </w:tabs>
        <w:ind w:left="720" w:hanging="360"/>
      </w:pPr>
      <w:rPr>
        <w:sz w:val="16"/>
        <w:szCs w:val="1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63DD64AB"/>
    <w:multiLevelType w:val="multilevel"/>
    <w:tmpl w:val="82743CCA"/>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69C9143E"/>
    <w:multiLevelType w:val="multilevel"/>
    <w:tmpl w:val="79FC4442"/>
    <w:lvl w:ilvl="0">
      <w:start w:val="1"/>
      <w:numFmt w:val="lowerLetter"/>
      <w:lvlText w:val="%1)"/>
      <w:lvlJc w:val="left"/>
      <w:pPr>
        <w:tabs>
          <w:tab w:val="num" w:pos="0"/>
        </w:tabs>
        <w:ind w:left="1587" w:hanging="360"/>
      </w:pPr>
    </w:lvl>
    <w:lvl w:ilvl="1">
      <w:start w:val="1"/>
      <w:numFmt w:val="lowerLetter"/>
      <w:lvlText w:val="%2."/>
      <w:lvlJc w:val="left"/>
      <w:pPr>
        <w:tabs>
          <w:tab w:val="num" w:pos="0"/>
        </w:tabs>
        <w:ind w:left="2307" w:hanging="360"/>
      </w:pPr>
    </w:lvl>
    <w:lvl w:ilvl="2">
      <w:start w:val="1"/>
      <w:numFmt w:val="lowerRoman"/>
      <w:lvlText w:val="%3."/>
      <w:lvlJc w:val="right"/>
      <w:pPr>
        <w:tabs>
          <w:tab w:val="num" w:pos="0"/>
        </w:tabs>
        <w:ind w:left="3027" w:hanging="180"/>
      </w:pPr>
    </w:lvl>
    <w:lvl w:ilvl="3">
      <w:start w:val="1"/>
      <w:numFmt w:val="decimal"/>
      <w:lvlText w:val="%4."/>
      <w:lvlJc w:val="left"/>
      <w:pPr>
        <w:tabs>
          <w:tab w:val="num" w:pos="0"/>
        </w:tabs>
        <w:ind w:left="3747" w:hanging="360"/>
      </w:pPr>
    </w:lvl>
    <w:lvl w:ilvl="4">
      <w:start w:val="1"/>
      <w:numFmt w:val="lowerLetter"/>
      <w:lvlText w:val="%5."/>
      <w:lvlJc w:val="left"/>
      <w:pPr>
        <w:tabs>
          <w:tab w:val="num" w:pos="0"/>
        </w:tabs>
        <w:ind w:left="4467" w:hanging="360"/>
      </w:pPr>
    </w:lvl>
    <w:lvl w:ilvl="5">
      <w:start w:val="1"/>
      <w:numFmt w:val="lowerRoman"/>
      <w:lvlText w:val="%6."/>
      <w:lvlJc w:val="right"/>
      <w:pPr>
        <w:tabs>
          <w:tab w:val="num" w:pos="0"/>
        </w:tabs>
        <w:ind w:left="5187" w:hanging="180"/>
      </w:pPr>
    </w:lvl>
    <w:lvl w:ilvl="6">
      <w:start w:val="1"/>
      <w:numFmt w:val="decimal"/>
      <w:lvlText w:val="%7."/>
      <w:lvlJc w:val="left"/>
      <w:pPr>
        <w:tabs>
          <w:tab w:val="num" w:pos="0"/>
        </w:tabs>
        <w:ind w:left="5907" w:hanging="360"/>
      </w:pPr>
    </w:lvl>
    <w:lvl w:ilvl="7">
      <w:start w:val="1"/>
      <w:numFmt w:val="lowerLetter"/>
      <w:lvlText w:val="%8."/>
      <w:lvlJc w:val="left"/>
      <w:pPr>
        <w:tabs>
          <w:tab w:val="num" w:pos="0"/>
        </w:tabs>
        <w:ind w:left="6627" w:hanging="360"/>
      </w:pPr>
    </w:lvl>
    <w:lvl w:ilvl="8">
      <w:start w:val="1"/>
      <w:numFmt w:val="lowerRoman"/>
      <w:lvlText w:val="%9."/>
      <w:lvlJc w:val="right"/>
      <w:pPr>
        <w:tabs>
          <w:tab w:val="num" w:pos="0"/>
        </w:tabs>
        <w:ind w:left="7347" w:hanging="180"/>
      </w:pPr>
    </w:lvl>
  </w:abstractNum>
  <w:abstractNum w:abstractNumId="25" w15:restartNumberingAfterBreak="0">
    <w:nsid w:val="78180AA9"/>
    <w:multiLevelType w:val="multilevel"/>
    <w:tmpl w:val="43C8E026"/>
    <w:lvl w:ilvl="0">
      <w:start w:val="1"/>
      <w:numFmt w:val="decimal"/>
      <w:lvlText w:val="%1)"/>
      <w:lvlJc w:val="left"/>
      <w:pPr>
        <w:tabs>
          <w:tab w:val="num" w:pos="680"/>
        </w:tabs>
        <w:ind w:left="680" w:hanging="397"/>
      </w:pPr>
      <w:rPr>
        <w:rFonts w:ascii="Times New Roman" w:hAnsi="Times New Roman" w:cs="Times New Roman"/>
        <w:b w:val="0"/>
        <w:sz w:val="24"/>
        <w:szCs w:val="24"/>
      </w:rPr>
    </w:lvl>
    <w:lvl w:ilvl="1">
      <w:start w:val="1"/>
      <w:numFmt w:val="decimal"/>
      <w:lvlText w:val="%2)"/>
      <w:lvlJc w:val="left"/>
      <w:pPr>
        <w:tabs>
          <w:tab w:val="num" w:pos="1440"/>
        </w:tabs>
        <w:ind w:left="1440" w:hanging="360"/>
      </w:pPr>
      <w:rPr>
        <w:rFonts w:ascii="Times New Roman" w:eastAsia="Times New Roman" w:hAnsi="Times New Roman" w:cs="Times New Roman"/>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7BC63E9D"/>
    <w:multiLevelType w:val="multilevel"/>
    <w:tmpl w:val="8962DE0A"/>
    <w:lvl w:ilvl="0">
      <w:start w:val="1"/>
      <w:numFmt w:val="decimal"/>
      <w:lvlText w:val="%1."/>
      <w:lvlJc w:val="left"/>
      <w:pPr>
        <w:tabs>
          <w:tab w:val="num" w:pos="283"/>
        </w:tabs>
        <w:ind w:left="283" w:hanging="283"/>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123911120">
    <w:abstractNumId w:val="22"/>
  </w:num>
  <w:num w:numId="2" w16cid:durableId="1224440411">
    <w:abstractNumId w:val="5"/>
  </w:num>
  <w:num w:numId="3" w16cid:durableId="609969970">
    <w:abstractNumId w:val="13"/>
  </w:num>
  <w:num w:numId="4" w16cid:durableId="835337906">
    <w:abstractNumId w:val="24"/>
  </w:num>
  <w:num w:numId="5" w16cid:durableId="1666979170">
    <w:abstractNumId w:val="11"/>
  </w:num>
  <w:num w:numId="6" w16cid:durableId="1828131694">
    <w:abstractNumId w:val="9"/>
  </w:num>
  <w:num w:numId="7" w16cid:durableId="695958696">
    <w:abstractNumId w:val="23"/>
  </w:num>
  <w:num w:numId="8" w16cid:durableId="211432702">
    <w:abstractNumId w:val="15"/>
  </w:num>
  <w:num w:numId="9" w16cid:durableId="715391402">
    <w:abstractNumId w:val="25"/>
  </w:num>
  <w:num w:numId="10" w16cid:durableId="1804927480">
    <w:abstractNumId w:val="14"/>
  </w:num>
  <w:num w:numId="11" w16cid:durableId="504174503">
    <w:abstractNumId w:val="20"/>
  </w:num>
  <w:num w:numId="12" w16cid:durableId="1283685376">
    <w:abstractNumId w:val="21"/>
  </w:num>
  <w:num w:numId="13" w16cid:durableId="715276333">
    <w:abstractNumId w:val="4"/>
  </w:num>
  <w:num w:numId="14" w16cid:durableId="86078249">
    <w:abstractNumId w:val="0"/>
  </w:num>
  <w:num w:numId="15" w16cid:durableId="1985573759">
    <w:abstractNumId w:val="1"/>
  </w:num>
  <w:num w:numId="16" w16cid:durableId="87240004">
    <w:abstractNumId w:val="8"/>
  </w:num>
  <w:num w:numId="17" w16cid:durableId="1269657533">
    <w:abstractNumId w:val="12"/>
  </w:num>
  <w:num w:numId="18" w16cid:durableId="812601375">
    <w:abstractNumId w:val="17"/>
  </w:num>
  <w:num w:numId="19" w16cid:durableId="460997326">
    <w:abstractNumId w:val="16"/>
    <w:lvlOverride w:ilvl="1">
      <w:startOverride w:val="1"/>
    </w:lvlOverride>
  </w:num>
  <w:num w:numId="20" w16cid:durableId="1479879779">
    <w:abstractNumId w:val="16"/>
  </w:num>
  <w:num w:numId="21" w16cid:durableId="1914193549">
    <w:abstractNumId w:val="7"/>
    <w:lvlOverride w:ilvl="0">
      <w:startOverride w:val="1"/>
    </w:lvlOverride>
  </w:num>
  <w:num w:numId="22" w16cid:durableId="70323234">
    <w:abstractNumId w:val="7"/>
  </w:num>
  <w:num w:numId="23" w16cid:durableId="1973947763">
    <w:abstractNumId w:val="7"/>
  </w:num>
  <w:num w:numId="24" w16cid:durableId="1001080059">
    <w:abstractNumId w:val="19"/>
    <w:lvlOverride w:ilvl="0">
      <w:startOverride w:val="1"/>
    </w:lvlOverride>
  </w:num>
  <w:num w:numId="25" w16cid:durableId="771097448">
    <w:abstractNumId w:val="19"/>
  </w:num>
  <w:num w:numId="26" w16cid:durableId="1442069621">
    <w:abstractNumId w:val="26"/>
    <w:lvlOverride w:ilvl="0">
      <w:startOverride w:val="1"/>
    </w:lvlOverride>
  </w:num>
  <w:num w:numId="27" w16cid:durableId="1788042152">
    <w:abstractNumId w:val="26"/>
  </w:num>
  <w:num w:numId="28" w16cid:durableId="1965653157">
    <w:abstractNumId w:val="26"/>
  </w:num>
  <w:num w:numId="29" w16cid:durableId="222372050">
    <w:abstractNumId w:val="26"/>
  </w:num>
  <w:num w:numId="30" w16cid:durableId="665669772">
    <w:abstractNumId w:val="26"/>
  </w:num>
  <w:num w:numId="31" w16cid:durableId="992442342">
    <w:abstractNumId w:val="26"/>
  </w:num>
  <w:num w:numId="32" w16cid:durableId="916981747">
    <w:abstractNumId w:val="26"/>
  </w:num>
  <w:num w:numId="33" w16cid:durableId="219559592">
    <w:abstractNumId w:val="10"/>
    <w:lvlOverride w:ilvl="0">
      <w:startOverride w:val="1"/>
    </w:lvlOverride>
  </w:num>
  <w:num w:numId="34" w16cid:durableId="1470974689">
    <w:abstractNumId w:val="18"/>
    <w:lvlOverride w:ilvl="0">
      <w:startOverride w:val="2"/>
    </w:lvlOverride>
  </w:num>
  <w:num w:numId="35" w16cid:durableId="671686332">
    <w:abstractNumId w:val="2"/>
    <w:lvlOverride w:ilvl="0">
      <w:startOverride w:val="1"/>
    </w:lvlOverride>
  </w:num>
  <w:num w:numId="36" w16cid:durableId="1093433053">
    <w:abstractNumId w:val="2"/>
  </w:num>
  <w:num w:numId="37" w16cid:durableId="2115393483">
    <w:abstractNumId w:val="6"/>
    <w:lvlOverride w:ilvl="0">
      <w:startOverride w:val="3"/>
    </w:lvlOverride>
  </w:num>
  <w:num w:numId="38" w16cid:durableId="1523935314">
    <w:abstractNumId w:val="6"/>
  </w:num>
  <w:num w:numId="39" w16cid:durableId="872154340">
    <w:abstractNumId w:val="6"/>
  </w:num>
  <w:num w:numId="40" w16cid:durableId="1662387234">
    <w:abstractNumId w:val="3"/>
    <w:lvlOverride w:ilvl="0">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07F2B"/>
    <w:rsid w:val="00595047"/>
    <w:rsid w:val="005C6C01"/>
    <w:rsid w:val="00707F2B"/>
    <w:rsid w:val="008A4BEE"/>
    <w:rsid w:val="00C9121A"/>
    <w:rsid w:val="00C93503"/>
    <w:rsid w:val="00D76DDA"/>
    <w:rsid w:val="00DB2EA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7A214C7"/>
  <w15:docId w15:val="{80648EB3-B122-4B88-B737-F9244455F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81338"/>
    <w:rPr>
      <w:rFonts w:ascii="Times New Roman" w:eastAsia="Times New Roman" w:hAnsi="Times New Roman" w:cs="Times New Roman"/>
      <w:sz w:val="20"/>
      <w:szCs w:val="20"/>
      <w:lang w:eastAsia="pl-PL"/>
    </w:rPr>
  </w:style>
  <w:style w:type="paragraph" w:styleId="Nagwek1">
    <w:name w:val="heading 1"/>
    <w:basedOn w:val="Normalny"/>
    <w:link w:val="Nagwek1Znak"/>
    <w:qFormat/>
    <w:rsid w:val="00781338"/>
    <w:pPr>
      <w:keepNext/>
      <w:jc w:val="center"/>
      <w:outlineLvl w:val="0"/>
    </w:pPr>
    <w:rPr>
      <w:b/>
      <w:sz w:val="32"/>
    </w:rPr>
  </w:style>
  <w:style w:type="paragraph" w:styleId="Nagwek2">
    <w:name w:val="heading 2"/>
    <w:basedOn w:val="Normalny"/>
    <w:next w:val="Normalny"/>
    <w:link w:val="Nagwek2Znak"/>
    <w:uiPriority w:val="9"/>
    <w:unhideWhenUsed/>
    <w:qFormat/>
    <w:rsid w:val="00BB15D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4">
    <w:name w:val="heading 4"/>
    <w:basedOn w:val="Normalny"/>
    <w:next w:val="Normalny"/>
    <w:link w:val="Nagwek4Znak"/>
    <w:qFormat/>
    <w:rsid w:val="002E1CCB"/>
    <w:pPr>
      <w:keepNext/>
      <w:spacing w:before="240" w:after="60"/>
      <w:outlineLvl w:val="3"/>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qFormat/>
    <w:rsid w:val="00781338"/>
    <w:rPr>
      <w:rFonts w:ascii="Times New Roman" w:eastAsia="Times New Roman" w:hAnsi="Times New Roman" w:cs="Times New Roman"/>
      <w:b/>
      <w:sz w:val="32"/>
      <w:szCs w:val="20"/>
      <w:lang w:eastAsia="pl-PL"/>
    </w:rPr>
  </w:style>
  <w:style w:type="character" w:customStyle="1" w:styleId="Tekstpodstawowy2Znak">
    <w:name w:val="Tekst podstawowy 2 Znak"/>
    <w:basedOn w:val="Domylnaczcionkaakapitu"/>
    <w:link w:val="Tekstpodstawowy2"/>
    <w:qFormat/>
    <w:rsid w:val="00781338"/>
    <w:rPr>
      <w:rFonts w:ascii="Times New Roman" w:eastAsia="Times New Roman" w:hAnsi="Times New Roman" w:cs="Times New Roman"/>
      <w:b/>
      <w:bCs/>
      <w:sz w:val="26"/>
      <w:szCs w:val="20"/>
      <w:lang w:eastAsia="pl-PL"/>
    </w:rPr>
  </w:style>
  <w:style w:type="character" w:customStyle="1" w:styleId="StopkaZnak">
    <w:name w:val="Stopka Znak"/>
    <w:basedOn w:val="Domylnaczcionkaakapitu"/>
    <w:link w:val="Stopka"/>
    <w:uiPriority w:val="99"/>
    <w:qFormat/>
    <w:rsid w:val="00781338"/>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qFormat/>
    <w:rsid w:val="00781338"/>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uiPriority w:val="99"/>
    <w:semiHidden/>
    <w:qFormat/>
    <w:rsid w:val="00BB15D5"/>
    <w:rPr>
      <w:rFonts w:ascii="Times New Roman" w:eastAsia="Times New Roman" w:hAnsi="Times New Roman" w:cs="Times New Roman"/>
      <w:sz w:val="20"/>
      <w:szCs w:val="20"/>
      <w:lang w:eastAsia="pl-PL"/>
    </w:rPr>
  </w:style>
  <w:style w:type="character" w:customStyle="1" w:styleId="Zakotwiczenieprzypisudolnego">
    <w:name w:val="Zakotwiczenie przypisu dolnego"/>
    <w:rPr>
      <w:vertAlign w:val="superscript"/>
    </w:rPr>
  </w:style>
  <w:style w:type="character" w:customStyle="1" w:styleId="FootnoteCharacters">
    <w:name w:val="Footnote Characters"/>
    <w:qFormat/>
    <w:rsid w:val="00BB15D5"/>
    <w:rPr>
      <w:vertAlign w:val="superscript"/>
    </w:rPr>
  </w:style>
  <w:style w:type="character" w:customStyle="1" w:styleId="Tekstpodstawowy3Znak">
    <w:name w:val="Tekst podstawowy 3 Znak"/>
    <w:basedOn w:val="Domylnaczcionkaakapitu"/>
    <w:link w:val="Tekstpodstawowy3"/>
    <w:uiPriority w:val="99"/>
    <w:semiHidden/>
    <w:qFormat/>
    <w:rsid w:val="00BB15D5"/>
    <w:rPr>
      <w:rFonts w:ascii="Times New Roman" w:eastAsia="Times New Roman" w:hAnsi="Times New Roman" w:cs="Times New Roman"/>
      <w:sz w:val="16"/>
      <w:szCs w:val="16"/>
      <w:lang w:eastAsia="pl-PL"/>
    </w:rPr>
  </w:style>
  <w:style w:type="character" w:customStyle="1" w:styleId="Nagwek2Znak">
    <w:name w:val="Nagłówek 2 Znak"/>
    <w:basedOn w:val="Domylnaczcionkaakapitu"/>
    <w:link w:val="Nagwek2"/>
    <w:uiPriority w:val="9"/>
    <w:qFormat/>
    <w:rsid w:val="00BB15D5"/>
    <w:rPr>
      <w:rFonts w:asciiTheme="majorHAnsi" w:eastAsiaTheme="majorEastAsia" w:hAnsiTheme="majorHAnsi" w:cstheme="majorBidi"/>
      <w:b/>
      <w:bCs/>
      <w:color w:val="4F81BD" w:themeColor="accent1"/>
      <w:sz w:val="26"/>
      <w:szCs w:val="26"/>
      <w:lang w:eastAsia="pl-PL"/>
    </w:rPr>
  </w:style>
  <w:style w:type="character" w:customStyle="1" w:styleId="TekstpodstawowywcityZnak">
    <w:name w:val="Tekst podstawowy wcięty Znak"/>
    <w:basedOn w:val="Domylnaczcionkaakapitu"/>
    <w:link w:val="Tekstpodstawowywcity"/>
    <w:uiPriority w:val="99"/>
    <w:qFormat/>
    <w:rsid w:val="002E1CCB"/>
    <w:rPr>
      <w:rFonts w:ascii="Times New Roman" w:eastAsia="Times New Roman" w:hAnsi="Times New Roman" w:cs="Times New Roman"/>
      <w:sz w:val="20"/>
      <w:szCs w:val="20"/>
      <w:lang w:eastAsia="pl-PL"/>
    </w:rPr>
  </w:style>
  <w:style w:type="character" w:customStyle="1" w:styleId="Nagwek4Znak">
    <w:name w:val="Nagłówek 4 Znak"/>
    <w:basedOn w:val="Domylnaczcionkaakapitu"/>
    <w:link w:val="Nagwek4"/>
    <w:qFormat/>
    <w:rsid w:val="002E1CCB"/>
    <w:rPr>
      <w:rFonts w:ascii="Times New Roman" w:eastAsia="Times New Roman" w:hAnsi="Times New Roman" w:cs="Times New Roman"/>
      <w:b/>
      <w:bCs/>
      <w:sz w:val="28"/>
      <w:szCs w:val="28"/>
      <w:lang w:eastAsia="pl-PL"/>
    </w:rPr>
  </w:style>
  <w:style w:type="character" w:customStyle="1" w:styleId="ZwykytekstZnak">
    <w:name w:val="Zwykły tekst Znak"/>
    <w:basedOn w:val="Domylnaczcionkaakapitu"/>
    <w:link w:val="Zwykytekst"/>
    <w:qFormat/>
    <w:rsid w:val="002E1CCB"/>
    <w:rPr>
      <w:rFonts w:ascii="Courier New" w:eastAsia="Times New Roman" w:hAnsi="Courier New" w:cs="Times New Roman"/>
      <w:sz w:val="20"/>
      <w:szCs w:val="20"/>
      <w:lang w:eastAsia="pl-PL"/>
    </w:rPr>
  </w:style>
  <w:style w:type="paragraph" w:styleId="Nagwek">
    <w:name w:val="header"/>
    <w:basedOn w:val="Normalny"/>
    <w:next w:val="Tekstpodstawowy"/>
    <w:pPr>
      <w:tabs>
        <w:tab w:val="center" w:pos="4536"/>
        <w:tab w:val="right" w:pos="9072"/>
      </w:tabs>
    </w:pPr>
  </w:style>
  <w:style w:type="paragraph" w:styleId="Tekstpodstawowy">
    <w:name w:val="Body Text"/>
    <w:basedOn w:val="Normalny"/>
    <w:link w:val="TekstpodstawowyZnak"/>
    <w:uiPriority w:val="99"/>
    <w:semiHidden/>
    <w:unhideWhenUsed/>
    <w:rsid w:val="00BB15D5"/>
    <w:pPr>
      <w:spacing w:after="120"/>
    </w:pPr>
  </w:style>
  <w:style w:type="paragraph" w:styleId="Lista">
    <w:name w:val="List"/>
    <w:basedOn w:val="Normalny"/>
    <w:rsid w:val="00BB15D5"/>
    <w:pPr>
      <w:ind w:left="283" w:hanging="283"/>
    </w:p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ekstpodstawowy2">
    <w:name w:val="Body Text 2"/>
    <w:basedOn w:val="Normalny"/>
    <w:link w:val="Tekstpodstawowy2Znak"/>
    <w:qFormat/>
    <w:rsid w:val="00781338"/>
    <w:rPr>
      <w:b/>
      <w:bCs/>
      <w:sz w:val="26"/>
    </w:rPr>
  </w:style>
  <w:style w:type="paragraph" w:customStyle="1" w:styleId="Gwkaistopka">
    <w:name w:val="Główka i stopka"/>
    <w:basedOn w:val="Normalny"/>
    <w:qFormat/>
  </w:style>
  <w:style w:type="paragraph" w:styleId="Stopka">
    <w:name w:val="footer"/>
    <w:basedOn w:val="Normalny"/>
    <w:link w:val="StopkaZnak"/>
    <w:uiPriority w:val="99"/>
    <w:rsid w:val="00781338"/>
    <w:pPr>
      <w:tabs>
        <w:tab w:val="center" w:pos="4536"/>
        <w:tab w:val="right" w:pos="9072"/>
      </w:tabs>
    </w:pPr>
  </w:style>
  <w:style w:type="paragraph" w:styleId="Tekstprzypisudolnego">
    <w:name w:val="footnote text"/>
    <w:basedOn w:val="Normalny"/>
    <w:link w:val="TekstprzypisudolnegoZnak"/>
    <w:semiHidden/>
    <w:rsid w:val="00781338"/>
  </w:style>
  <w:style w:type="paragraph" w:styleId="NormalnyWeb">
    <w:name w:val="Normal (Web)"/>
    <w:basedOn w:val="Normalny"/>
    <w:qFormat/>
    <w:pPr>
      <w:spacing w:before="280" w:after="280"/>
    </w:pPr>
  </w:style>
  <w:style w:type="paragraph" w:styleId="Tekstpodstawowy3">
    <w:name w:val="Body Text 3"/>
    <w:basedOn w:val="Normalny"/>
    <w:link w:val="Tekstpodstawowy3Znak"/>
    <w:uiPriority w:val="99"/>
    <w:semiHidden/>
    <w:unhideWhenUsed/>
    <w:qFormat/>
    <w:rsid w:val="00BB15D5"/>
    <w:pPr>
      <w:spacing w:after="120"/>
    </w:pPr>
    <w:rPr>
      <w:sz w:val="16"/>
      <w:szCs w:val="16"/>
    </w:rPr>
  </w:style>
  <w:style w:type="paragraph" w:customStyle="1" w:styleId="pkt">
    <w:name w:val="pkt"/>
    <w:basedOn w:val="Normalny"/>
    <w:qFormat/>
    <w:rsid w:val="00BB15D5"/>
    <w:pPr>
      <w:spacing w:before="60" w:after="60" w:line="360" w:lineRule="auto"/>
      <w:ind w:left="851" w:hanging="295"/>
      <w:jc w:val="both"/>
    </w:pPr>
    <w:rPr>
      <w:rFonts w:ascii="Univers-PL" w:hAnsi="Univers-PL"/>
      <w:sz w:val="19"/>
      <w:szCs w:val="19"/>
    </w:rPr>
  </w:style>
  <w:style w:type="paragraph" w:styleId="Tekstpodstawowywcity">
    <w:name w:val="Body Text Indent"/>
    <w:basedOn w:val="Normalny"/>
    <w:link w:val="TekstpodstawowywcityZnak"/>
    <w:uiPriority w:val="99"/>
    <w:unhideWhenUsed/>
    <w:rsid w:val="002E1CCB"/>
    <w:pPr>
      <w:spacing w:after="120"/>
      <w:ind w:left="283"/>
    </w:pPr>
  </w:style>
  <w:style w:type="paragraph" w:styleId="Listapunktowana3">
    <w:name w:val="List Bullet 3"/>
    <w:basedOn w:val="Normalny"/>
    <w:qFormat/>
    <w:rsid w:val="002E1CCB"/>
    <w:pPr>
      <w:ind w:left="566" w:hanging="283"/>
      <w:contextualSpacing/>
    </w:pPr>
  </w:style>
  <w:style w:type="paragraph" w:styleId="Zwykytekst">
    <w:name w:val="Plain Text"/>
    <w:basedOn w:val="Normalny"/>
    <w:link w:val="ZwykytekstZnak"/>
    <w:qFormat/>
    <w:rsid w:val="002E1CCB"/>
    <w:rPr>
      <w:rFonts w:ascii="Courier New" w:hAnsi="Courier New"/>
    </w:rPr>
  </w:style>
  <w:style w:type="paragraph" w:styleId="Akapitzlist">
    <w:name w:val="List Paragraph"/>
    <w:basedOn w:val="Normalny"/>
    <w:qFormat/>
    <w:pPr>
      <w:spacing w:after="200" w:line="276" w:lineRule="auto"/>
      <w:ind w:left="720"/>
      <w:contextualSpacing/>
    </w:pPr>
    <w:rPr>
      <w:rFonts w:ascii="Calibri" w:eastAsia="Calibri" w:hAnsi="Calibri" w:cs="Calibri"/>
      <w:sz w:val="22"/>
      <w:szCs w:val="22"/>
    </w:rPr>
  </w:style>
  <w:style w:type="paragraph" w:customStyle="1" w:styleId="Zawartoramki">
    <w:name w:val="Zawartość ramki"/>
    <w:basedOn w:val="Normalny"/>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012654">
      <w:bodyDiv w:val="1"/>
      <w:marLeft w:val="0"/>
      <w:marRight w:val="0"/>
      <w:marTop w:val="0"/>
      <w:marBottom w:val="0"/>
      <w:divBdr>
        <w:top w:val="none" w:sz="0" w:space="0" w:color="auto"/>
        <w:left w:val="none" w:sz="0" w:space="0" w:color="auto"/>
        <w:bottom w:val="none" w:sz="0" w:space="0" w:color="auto"/>
        <w:right w:val="none" w:sz="0" w:space="0" w:color="auto"/>
      </w:divBdr>
    </w:div>
    <w:div w:id="1643389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1</Pages>
  <Words>4172</Words>
  <Characters>25035</Characters>
  <Application>Microsoft Office Word</Application>
  <DocSecurity>0</DocSecurity>
  <Lines>208</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dc:creator>
  <dc:description/>
  <cp:lastModifiedBy>kkocor</cp:lastModifiedBy>
  <cp:revision>18</cp:revision>
  <cp:lastPrinted>2024-01-08T10:02:00Z</cp:lastPrinted>
  <dcterms:created xsi:type="dcterms:W3CDTF">2023-10-29T12:19:00Z</dcterms:created>
  <dcterms:modified xsi:type="dcterms:W3CDTF">2024-03-14T11:51:00Z</dcterms:modified>
  <dc:language>pl-PL</dc:language>
</cp:coreProperties>
</file>