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C03" w:rsidRDefault="00C07C03" w:rsidP="00C07C03">
      <w:pPr>
        <w:pStyle w:val="NormalnyWeb"/>
      </w:pPr>
      <w:r>
        <w:t>Szanowni Państwo,</w:t>
      </w:r>
    </w:p>
    <w:p w:rsidR="00C07C03" w:rsidRDefault="00C07C03" w:rsidP="00C07C03">
      <w:pPr>
        <w:pStyle w:val="NormalnyWeb"/>
      </w:pPr>
      <w:r>
        <w:t>Z wielką przyjemnością dzielimy się z Państwem czterema materiałami omawiającymi sytuację organizacji pozarządowych po roku działania w pandemii.</w:t>
      </w:r>
    </w:p>
    <w:p w:rsidR="00C07C03" w:rsidRDefault="00C07C03" w:rsidP="00C07C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Przebadaliśmy 850 stowarzyszeń i fundacji z całej Polski.</w:t>
      </w:r>
    </w:p>
    <w:p w:rsidR="00C07C03" w:rsidRDefault="00C07C03" w:rsidP="00C07C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Rozmawialiśmy z liderami i pracownikami 20 organizacji.</w:t>
      </w:r>
    </w:p>
    <w:p w:rsidR="00C07C03" w:rsidRDefault="00C07C03" w:rsidP="00C07C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20 ekspertów i ekspertek skomentowało dla nas wyniki badań.</w:t>
      </w:r>
    </w:p>
    <w:p w:rsidR="00C07C03" w:rsidRDefault="00C07C03" w:rsidP="00C07C03">
      <w:pPr>
        <w:pStyle w:val="NormalnyWeb"/>
      </w:pPr>
      <w:r>
        <w:t>Zachęcamy do zapoznania się z materiałami i przekazania ich współpracującym z Państwem organizacjom pozarządowym.</w:t>
      </w:r>
    </w:p>
    <w:p w:rsidR="00C07C03" w:rsidRDefault="00C07C03" w:rsidP="00C07C03">
      <w:pPr>
        <w:pStyle w:val="NormalnyWeb"/>
        <w:rPr>
          <w:b/>
          <w:bCs/>
        </w:rPr>
      </w:pPr>
      <w:r>
        <w:rPr>
          <w:b/>
          <w:bCs/>
        </w:rPr>
        <w:t xml:space="preserve">Raport: </w:t>
      </w:r>
      <w:hyperlink r:id="rId5" w:history="1">
        <w:r>
          <w:rPr>
            <w:rStyle w:val="Hipercze"/>
          </w:rPr>
          <w:t>Rok w pandemii. Raport z badań organizacji pozarządowych</w:t>
        </w:r>
      </w:hyperlink>
      <w:r>
        <w:rPr>
          <w:b/>
          <w:bCs/>
        </w:rPr>
        <w:t xml:space="preserve"> .</w:t>
      </w:r>
    </w:p>
    <w:p w:rsidR="00C07C03" w:rsidRDefault="00C07C03" w:rsidP="00C07C03">
      <w:pPr>
        <w:pStyle w:val="NormalnyWeb"/>
      </w:pPr>
      <w:r>
        <w:t xml:space="preserve">Raport omawia wpływ pandemii na kondycję organizacji, prowadzone działania, sytuację finansową, sytuację odbiorców oraz współpracę z partnerami i wolontariuszami. To 76 stron wiedzy, 25 wykresów i tabel, 12 komentarzy ekspertek i ekspertów NGO oraz 5 </w:t>
      </w:r>
      <w:proofErr w:type="spellStart"/>
      <w:r>
        <w:t>case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 - historii z życia organizacji.</w:t>
      </w:r>
    </w:p>
    <w:p w:rsidR="00C07C03" w:rsidRDefault="00C07C03" w:rsidP="00C07C03">
      <w:pPr>
        <w:pStyle w:val="NormalnyWeb"/>
        <w:rPr>
          <w:b/>
          <w:bCs/>
        </w:rPr>
      </w:pPr>
      <w:r>
        <w:rPr>
          <w:b/>
          <w:bCs/>
        </w:rPr>
        <w:t xml:space="preserve">Raport: </w:t>
      </w:r>
      <w:hyperlink r:id="rId6" w:history="1">
        <w:r>
          <w:rPr>
            <w:rStyle w:val="Hipercze"/>
          </w:rPr>
          <w:t>Praca w pandemii. Raport z badań organizacji pozarządowych</w:t>
        </w:r>
      </w:hyperlink>
      <w:r>
        <w:rPr>
          <w:b/>
          <w:bCs/>
        </w:rPr>
        <w:t>.</w:t>
      </w:r>
    </w:p>
    <w:p w:rsidR="00C07C03" w:rsidRDefault="00C07C03" w:rsidP="00C07C03">
      <w:pPr>
        <w:pStyle w:val="NormalnyWeb"/>
      </w:pPr>
      <w:r>
        <w:t>Raport koncentruje się na zmianach w zespołach organizacji, zdalnym trybie pracy oraz kondycji psychicznej liderek i liderów NGO. Na 44 stronach znajdziecie Państwo 15 wykresów i tabel oraz ponad 20 wypowiedzi respondentów - przedstawicieli organizacji pozarządowych.</w:t>
      </w:r>
    </w:p>
    <w:p w:rsidR="00C07C03" w:rsidRDefault="00C07C03" w:rsidP="00C07C03">
      <w:pPr>
        <w:pStyle w:val="NormalnyWeb"/>
        <w:rPr>
          <w:b/>
          <w:bCs/>
        </w:rPr>
      </w:pPr>
      <w:r>
        <w:rPr>
          <w:b/>
          <w:bCs/>
        </w:rPr>
        <w:t xml:space="preserve">Wideo: </w:t>
      </w:r>
      <w:hyperlink r:id="rId7" w:history="1">
        <w:r>
          <w:rPr>
            <w:rStyle w:val="Hipercze"/>
          </w:rPr>
          <w:t>3 konsekwencje pandemii dla organizacji społecznych</w:t>
        </w:r>
      </w:hyperlink>
      <w:r>
        <w:rPr>
          <w:b/>
          <w:bCs/>
        </w:rPr>
        <w:t>.</w:t>
      </w:r>
    </w:p>
    <w:p w:rsidR="00C07C03" w:rsidRDefault="00C07C03" w:rsidP="00C07C03">
      <w:pPr>
        <w:pStyle w:val="NormalnyWeb"/>
      </w:pPr>
      <w:r>
        <w:t xml:space="preserve">Badaczki Stowarzyszenia Klon/Jawor, Beata </w:t>
      </w:r>
      <w:proofErr w:type="spellStart"/>
      <w:r>
        <w:t>Charycka</w:t>
      </w:r>
      <w:proofErr w:type="spellEnd"/>
      <w:r>
        <w:t xml:space="preserve"> i Marta Gumkowska, opowiadają o 3 ważnych problemach, z którymi organizacje pozarządowe zmagają się w ostatnim roku. Wideo zawiera kluczowe dane oraz ich interpretację w kontekście przyszłości sektora społecznego w Polsce.</w:t>
      </w:r>
    </w:p>
    <w:p w:rsidR="00C07C03" w:rsidRDefault="00C07C03" w:rsidP="00C07C03">
      <w:pPr>
        <w:pStyle w:val="NormalnyWeb"/>
        <w:rPr>
          <w:b/>
          <w:bCs/>
        </w:rPr>
      </w:pPr>
      <w:r>
        <w:rPr>
          <w:b/>
          <w:bCs/>
        </w:rPr>
        <w:t xml:space="preserve">Infografiki: </w:t>
      </w:r>
      <w:hyperlink r:id="rId8" w:history="1">
        <w:r>
          <w:rPr>
            <w:rStyle w:val="Hipercze"/>
          </w:rPr>
          <w:t>Rok w pandemii. Rok wyzwań</w:t>
        </w:r>
      </w:hyperlink>
      <w:r>
        <w:rPr>
          <w:b/>
          <w:bCs/>
        </w:rPr>
        <w:t>.</w:t>
      </w:r>
    </w:p>
    <w:p w:rsidR="00C07C03" w:rsidRDefault="00C07C03" w:rsidP="00C07C03">
      <w:pPr>
        <w:pStyle w:val="NormalnyWeb"/>
      </w:pPr>
      <w:r>
        <w:t>Zestaw trzech infografik omawia 3 ważne wyzwania NGO w pandemii: zawieszanie działań, relacja z samorządem oraz kondycja liderek i liderów. Infografiki zawierają diagnozę wyzwania, informacje o potrzebach organizacji oraz podpowiedzi praktyków - pomysły na kierunki rozwiązań odpowiadających na te wyzwania.</w:t>
      </w:r>
    </w:p>
    <w:p w:rsidR="00C07C03" w:rsidRDefault="00C07C03" w:rsidP="00C07C03">
      <w:pPr>
        <w:pStyle w:val="NormalnyWeb"/>
      </w:pPr>
      <w:r>
        <w:t>Z</w:t>
      </w:r>
      <w:r>
        <w:t xml:space="preserve"> </w:t>
      </w:r>
      <w:r>
        <w:t>pozdrowieniami</w:t>
      </w:r>
      <w:r>
        <w:t xml:space="preserve"> </w:t>
      </w:r>
    </w:p>
    <w:p w:rsidR="00C07C03" w:rsidRDefault="00C07C03" w:rsidP="00C07C03">
      <w:pPr>
        <w:pStyle w:val="NormalnyWeb"/>
      </w:pPr>
      <w:r>
        <w:t xml:space="preserve">Beata </w:t>
      </w:r>
      <w:proofErr w:type="spellStart"/>
      <w:proofErr w:type="gramStart"/>
      <w:r>
        <w:t>Charycka</w:t>
      </w:r>
      <w:proofErr w:type="spellEnd"/>
      <w:r>
        <w:t xml:space="preserve"> </w:t>
      </w:r>
      <w:r>
        <w:t xml:space="preserve"> i</w:t>
      </w:r>
      <w:proofErr w:type="gramEnd"/>
      <w:r>
        <w:t xml:space="preserve"> Marta Gumkowska</w:t>
      </w:r>
      <w:r>
        <w:t xml:space="preserve"> </w:t>
      </w:r>
    </w:p>
    <w:p w:rsidR="00C07C03" w:rsidRDefault="00C07C03" w:rsidP="00C07C03">
      <w:pPr>
        <w:pStyle w:val="NormalnyWeb"/>
      </w:pPr>
      <w:bookmarkStart w:id="0" w:name="_GoBack"/>
      <w:bookmarkEnd w:id="0"/>
      <w:r>
        <w:t>Zespół Badań Klon/Jawor</w:t>
      </w:r>
    </w:p>
    <w:p w:rsidR="00C07C03" w:rsidRDefault="00C07C03"/>
    <w:sectPr w:rsidR="00C07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A03062"/>
    <w:multiLevelType w:val="multilevel"/>
    <w:tmpl w:val="A9CEC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C03"/>
    <w:rsid w:val="00C0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B0C7A"/>
  <w15:chartTrackingRefBased/>
  <w15:docId w15:val="{D977BB73-0FDC-4D3F-8134-E4CCAE955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7C03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07C03"/>
    <w:rPr>
      <w:b/>
      <w:bCs/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7C03"/>
    <w:pPr>
      <w:spacing w:before="75" w:after="75"/>
      <w:ind w:left="75" w:right="7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1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licystyka.ngo.pl/rok-w-pandemii-rok-wyzwan-infografik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odF4vte1oQ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akty.ngo.pl/raporty/praca-w-pandemii-2020-2021" TargetMode="External"/><Relationship Id="rId5" Type="http://schemas.openxmlformats.org/officeDocument/2006/relationships/hyperlink" Target="https://fakty.ngo.pl/raporty/rok-w-pandemii-2020-202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2021-04-26T05:18:00Z</dcterms:created>
  <dcterms:modified xsi:type="dcterms:W3CDTF">2021-04-26T05:21:00Z</dcterms:modified>
</cp:coreProperties>
</file>