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3FA" w:rsidRDefault="00A133FA" w:rsidP="00A133FA">
      <w:pPr>
        <w:pStyle w:val="Bezodstpw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Banie, dnia ………2020 r.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</w:t>
      </w:r>
    </w:p>
    <w:p w:rsidR="00A133FA" w:rsidRDefault="00A133FA" w:rsidP="00A133FA">
      <w:pPr>
        <w:pStyle w:val="WW-Tekstpodstawowy2"/>
        <w:spacing w:line="276" w:lineRule="auto"/>
        <w:rPr>
          <w:szCs w:val="24"/>
        </w:rPr>
      </w:pPr>
    </w:p>
    <w:p w:rsidR="00A133FA" w:rsidRDefault="00A133FA" w:rsidP="00A133FA">
      <w:pPr>
        <w:pStyle w:val="Podtytu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SPU.7234.  . 2020.MS</w:t>
      </w:r>
    </w:p>
    <w:p w:rsidR="00A133FA" w:rsidRDefault="00A133FA" w:rsidP="00A133FA">
      <w:pPr>
        <w:pStyle w:val="Podtytu"/>
        <w:rPr>
          <w:rFonts w:ascii="Times New Roman" w:hAnsi="Times New Roman"/>
          <w:b/>
          <w:bCs/>
        </w:rPr>
      </w:pPr>
    </w:p>
    <w:p w:rsidR="00A133FA" w:rsidRDefault="00A133FA" w:rsidP="00A133FA">
      <w:pPr>
        <w:pStyle w:val="Podtytu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UMOWA  Nr  /2020 </w:t>
      </w:r>
    </w:p>
    <w:p w:rsidR="00A133FA" w:rsidRDefault="00A133FA" w:rsidP="00A133FA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lang w:eastAsia="ar-SA"/>
        </w:rPr>
        <w:t xml:space="preserve">w zakresie zadania </w:t>
      </w:r>
      <w:r>
        <w:rPr>
          <w:rFonts w:ascii="Times New Roman" w:hAnsi="Times New Roman"/>
          <w:b/>
        </w:rPr>
        <w:t>„Przebudowa odcinka drogi wewnętrznej na dz. nr 387 w Baniewicach</w:t>
      </w:r>
      <w:r>
        <w:rPr>
          <w:rFonts w:ascii="Times New Roman" w:hAnsi="Times New Roman"/>
          <w:b/>
          <w:lang w:eastAsia="ar-SA"/>
        </w:rPr>
        <w:t>”</w:t>
      </w:r>
      <w:r>
        <w:rPr>
          <w:rFonts w:ascii="Times New Roman" w:hAnsi="Times New Roman"/>
          <w:b/>
          <w:bCs/>
        </w:rPr>
        <w:t xml:space="preserve"> </w:t>
      </w:r>
    </w:p>
    <w:p w:rsidR="00A133FA" w:rsidRDefault="00A133FA" w:rsidP="00A133FA">
      <w:pPr>
        <w:pStyle w:val="WW-Tekstpodstawowy2"/>
        <w:rPr>
          <w:szCs w:val="24"/>
        </w:rPr>
      </w:pPr>
    </w:p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t>Zawarta w dniu ……2020  roku w Baniach,  pomiędzy:</w:t>
      </w:r>
    </w:p>
    <w:p w:rsidR="00A133FA" w:rsidRDefault="00A133FA" w:rsidP="00A133FA">
      <w:pPr>
        <w:tabs>
          <w:tab w:val="left" w:pos="284"/>
        </w:tabs>
        <w:spacing w:line="276" w:lineRule="auto"/>
        <w:jc w:val="both"/>
      </w:pPr>
      <w:r>
        <w:t xml:space="preserve">Gminą Banie reprezentowaną przez: </w:t>
      </w:r>
    </w:p>
    <w:p w:rsidR="00A133FA" w:rsidRDefault="00A133FA" w:rsidP="00A133FA">
      <w:pPr>
        <w:tabs>
          <w:tab w:val="left" w:pos="284"/>
        </w:tabs>
        <w:spacing w:line="276" w:lineRule="auto"/>
        <w:jc w:val="both"/>
      </w:pPr>
    </w:p>
    <w:p w:rsidR="00A133FA" w:rsidRDefault="00A133FA" w:rsidP="00A133FA">
      <w:pPr>
        <w:tabs>
          <w:tab w:val="left" w:pos="284"/>
        </w:tabs>
        <w:spacing w:line="276" w:lineRule="auto"/>
        <w:jc w:val="both"/>
      </w:pPr>
      <w:r>
        <w:t>Wójta – Arkadiusza Augustyniaka,</w:t>
      </w:r>
    </w:p>
    <w:p w:rsidR="00A133FA" w:rsidRDefault="00A133FA" w:rsidP="00A133FA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  <w:r>
        <w:rPr>
          <w:szCs w:val="24"/>
        </w:rPr>
        <w:t xml:space="preserve">zwaną dalej Zamawiającym </w:t>
      </w:r>
    </w:p>
    <w:p w:rsidR="00A133FA" w:rsidRDefault="00A133FA" w:rsidP="00A133FA">
      <w:pPr>
        <w:pStyle w:val="Bezodstpw"/>
        <w:ind w:left="720"/>
        <w:jc w:val="both"/>
        <w:rPr>
          <w:szCs w:val="24"/>
        </w:rPr>
      </w:pPr>
      <w:r>
        <w:rPr>
          <w:szCs w:val="24"/>
        </w:rPr>
        <w:t xml:space="preserve">a </w:t>
      </w:r>
    </w:p>
    <w:p w:rsidR="00A133FA" w:rsidRDefault="00A133FA" w:rsidP="00A133FA">
      <w:pPr>
        <w:pStyle w:val="Bezodstpw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………………………………………………………………………………………….</w:t>
      </w:r>
    </w:p>
    <w:p w:rsidR="00A133FA" w:rsidRDefault="00A133FA" w:rsidP="00A133FA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zwaną dalej Wykonawcą, w imieniu którego działa:</w:t>
      </w:r>
    </w:p>
    <w:p w:rsidR="00A133FA" w:rsidRDefault="00A133FA" w:rsidP="00A133FA">
      <w:pPr>
        <w:pStyle w:val="WW-Tekstpodstawowy2"/>
        <w:spacing w:line="276" w:lineRule="auto"/>
        <w:ind w:left="720"/>
        <w:rPr>
          <w:szCs w:val="24"/>
        </w:rPr>
      </w:pPr>
    </w:p>
    <w:p w:rsidR="00A133FA" w:rsidRDefault="00A133FA" w:rsidP="00A133FA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  <w:r>
        <w:rPr>
          <w:szCs w:val="24"/>
        </w:rPr>
        <w:t>…………………………………………….</w:t>
      </w:r>
    </w:p>
    <w:p w:rsidR="00A133FA" w:rsidRDefault="00A133FA" w:rsidP="00A133FA">
      <w:pPr>
        <w:pStyle w:val="WW-Tekstpodstawowy2"/>
        <w:spacing w:line="276" w:lineRule="auto"/>
        <w:ind w:left="720"/>
        <w:rPr>
          <w:szCs w:val="24"/>
          <w:highlight w:val="lightGray"/>
        </w:rPr>
      </w:pPr>
    </w:p>
    <w:p w:rsidR="00A133FA" w:rsidRDefault="00A133FA" w:rsidP="00A133FA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A133FA" w:rsidRDefault="00A133FA" w:rsidP="00A133FA">
      <w:pPr>
        <w:jc w:val="center"/>
        <w:rPr>
          <w:b/>
          <w:bCs/>
        </w:rPr>
      </w:pPr>
    </w:p>
    <w:p w:rsidR="00A133FA" w:rsidRDefault="00A133FA" w:rsidP="00A133F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t>1. Zamawiający zleca, a Wykonawca zobowiązuje się wykonać roboty budowlane</w:t>
      </w:r>
      <w:r>
        <w:rPr>
          <w:b/>
          <w:color w:val="000000"/>
        </w:rPr>
        <w:t xml:space="preserve"> </w:t>
      </w:r>
      <w:r>
        <w:rPr>
          <w:color w:val="000000"/>
        </w:rPr>
        <w:t>na zadanie</w:t>
      </w:r>
    </w:p>
    <w:p w:rsidR="00A133FA" w:rsidRDefault="00A133FA" w:rsidP="00A133FA">
      <w:pPr>
        <w:rPr>
          <w:rFonts w:eastAsiaTheme="minorHAnsi"/>
        </w:rPr>
      </w:pPr>
      <w:r>
        <w:rPr>
          <w:rFonts w:eastAsiaTheme="minorHAnsi"/>
        </w:rPr>
        <w:t xml:space="preserve">                            </w:t>
      </w:r>
    </w:p>
    <w:p w:rsidR="00A133FA" w:rsidRDefault="00A133FA" w:rsidP="00A133FA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„Przebudowa odcinka drogi wewnętrznej na dz. nr 387 w Baniewicach</w:t>
      </w:r>
      <w:r>
        <w:rPr>
          <w:rFonts w:ascii="Times New Roman" w:hAnsi="Times New Roman"/>
          <w:b/>
          <w:lang w:eastAsia="ar-SA"/>
        </w:rPr>
        <w:t>”</w:t>
      </w:r>
      <w:r>
        <w:rPr>
          <w:rFonts w:ascii="Times New Roman" w:hAnsi="Times New Roman"/>
          <w:b/>
          <w:bCs/>
        </w:rPr>
        <w:t xml:space="preserve"> </w:t>
      </w:r>
    </w:p>
    <w:p w:rsidR="00A133FA" w:rsidRDefault="00A133FA" w:rsidP="00A133FA">
      <w:pPr>
        <w:pStyle w:val="WW-Tekstpodstawowy2"/>
        <w:rPr>
          <w:szCs w:val="24"/>
        </w:rPr>
      </w:pPr>
    </w:p>
    <w:tbl>
      <w:tblPr>
        <w:tblW w:w="954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2"/>
      </w:tblGrid>
      <w:tr w:rsidR="00A133FA" w:rsidTr="00A133FA">
        <w:trPr>
          <w:trHeight w:val="247"/>
        </w:trPr>
        <w:tc>
          <w:tcPr>
            <w:tcW w:w="9542" w:type="dxa"/>
          </w:tcPr>
          <w:p w:rsidR="00C96048" w:rsidRDefault="00C96048" w:rsidP="00C96048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t>Rozebranie nawierzchni z kostki betonowej z ułożeniem w stosy do dalszego użycia      52,00 m</w:t>
            </w:r>
            <w:r>
              <w:rPr>
                <w:rFonts w:ascii="Arial" w:hAnsi="Arial" w:cs="Arial"/>
              </w:rPr>
              <w:t>²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 xml:space="preserve">Rozebranie krawężnika betonowego na </w:t>
            </w:r>
            <w:proofErr w:type="spellStart"/>
            <w:r>
              <w:t>pods</w:t>
            </w:r>
            <w:proofErr w:type="spellEnd"/>
            <w:r>
              <w:t xml:space="preserve">. </w:t>
            </w:r>
            <w:proofErr w:type="spellStart"/>
            <w:r>
              <w:t>cem</w:t>
            </w:r>
            <w:proofErr w:type="spellEnd"/>
            <w:r>
              <w:t>. piaskowej     26,00 m;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 xml:space="preserve">Rozebranie betonowych ław krawężnika z wywozem </w:t>
            </w:r>
            <w:proofErr w:type="spellStart"/>
            <w:r>
              <w:t>rumszu</w:t>
            </w:r>
            <w:proofErr w:type="spellEnd"/>
            <w:r>
              <w:t xml:space="preserve">     1,56 m</w:t>
            </w:r>
            <w:r>
              <w:rPr>
                <w:rFonts w:ascii="Arial" w:hAnsi="Arial" w:cs="Arial"/>
              </w:rPr>
              <w:t>³</w:t>
            </w:r>
            <w:r>
              <w:t>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Rozebranie obrzeża bet. Z ułożeniem w stosy                              26,00 m;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Rowki w gruncie kat. III-IV o wymiarach 40x40 cm pod krawężniki i ławy   101,90 m;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Ustawienie krawężnika najazdowego 15x22x100 cm na ławie  betonowej z oporem z betonu C12/15          42,00 m;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Ustawienie krawężnika wystającego 15x30x100 cm, betonowego na ławie betonowej z oporem z betonu C12/15     59,90 m;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Wykopanie koryta z profilowaniem i zagęszczeniem podbudowy, głębokość 50 cm    218,75 m</w:t>
            </w:r>
            <w:r>
              <w:rPr>
                <w:rFonts w:ascii="Arial" w:hAnsi="Arial" w:cs="Arial"/>
              </w:rPr>
              <w:t>²</w:t>
            </w:r>
            <w:r>
              <w:t>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Wykonanie warstwy odsączającej żwirowej o grubości 10 cm     218,75 m</w:t>
            </w:r>
            <w:r>
              <w:rPr>
                <w:rFonts w:ascii="Arial" w:hAnsi="Arial" w:cs="Arial"/>
              </w:rPr>
              <w:t>²</w:t>
            </w:r>
            <w:r>
              <w:t>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Wykonanie podbudowy z kruszywa niezwiązanego o frakcji 0/31 mm, grubość warstwy 25 cm stabilizowanego mechanicznie     218,75 m</w:t>
            </w:r>
            <w:r>
              <w:rPr>
                <w:rFonts w:ascii="Arial" w:hAnsi="Arial" w:cs="Arial"/>
              </w:rPr>
              <w:t>²</w:t>
            </w:r>
            <w:r>
              <w:t>;</w:t>
            </w:r>
          </w:p>
          <w:p w:rsidR="00C96048" w:rsidRDefault="00C96048" w:rsidP="00C96048">
            <w:pPr>
              <w:numPr>
                <w:ilvl w:val="0"/>
                <w:numId w:val="6"/>
              </w:numPr>
            </w:pPr>
            <w:r>
              <w:t>Wykonanie nawierzchni z kostki betonowej prostokątnej lub zamiennie po uzgodnieniu z Zamawiającym gr. 8 cm na podsypce cementowo piaskowej gr. 5 cm        218,75 m</w:t>
            </w:r>
            <w:r>
              <w:rPr>
                <w:rFonts w:ascii="Arial" w:hAnsi="Arial" w:cs="Arial"/>
              </w:rPr>
              <w:t>²</w:t>
            </w:r>
            <w:r>
              <w:t>.</w:t>
            </w:r>
          </w:p>
          <w:p w:rsidR="00C96048" w:rsidRDefault="00C96048" w:rsidP="00C96048">
            <w:pPr>
              <w:ind w:left="1080"/>
            </w:pPr>
          </w:p>
          <w:p w:rsidR="00A133FA" w:rsidRDefault="00A133FA">
            <w:pPr>
              <w:autoSpaceDE w:val="0"/>
              <w:autoSpaceDN w:val="0"/>
              <w:adjustRightInd w:val="0"/>
              <w:spacing w:line="25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A133FA" w:rsidRDefault="00A133FA" w:rsidP="00A133FA">
      <w:pPr>
        <w:ind w:left="927"/>
        <w:rPr>
          <w:rFonts w:eastAsia="Calibri"/>
          <w:sz w:val="22"/>
          <w:szCs w:val="22"/>
          <w:lang w:eastAsia="en-US"/>
        </w:rPr>
      </w:pPr>
    </w:p>
    <w:tbl>
      <w:tblPr>
        <w:tblW w:w="10545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0"/>
        <w:gridCol w:w="9535"/>
      </w:tblGrid>
      <w:tr w:rsidR="00A133FA" w:rsidTr="00A133FA">
        <w:trPr>
          <w:trHeight w:val="247"/>
        </w:trPr>
        <w:tc>
          <w:tcPr>
            <w:tcW w:w="1010" w:type="dxa"/>
          </w:tcPr>
          <w:p w:rsidR="00A133FA" w:rsidRDefault="00A133FA">
            <w:pPr>
              <w:autoSpaceDE w:val="0"/>
              <w:autoSpaceDN w:val="0"/>
              <w:adjustRightInd w:val="0"/>
              <w:spacing w:line="254" w:lineRule="auto"/>
              <w:ind w:left="927"/>
              <w:contextualSpacing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40" w:type="dxa"/>
            <w:hideMark/>
          </w:tcPr>
          <w:p w:rsidR="00A133FA" w:rsidRDefault="00A133FA">
            <w:pP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lastRenderedPageBreak/>
        <w:t xml:space="preserve">2. Termin wykonania zamówienia: </w:t>
      </w:r>
    </w:p>
    <w:p w:rsidR="00A133FA" w:rsidRDefault="00A133FA" w:rsidP="00A133FA">
      <w:pPr>
        <w:pStyle w:val="WW-Tekstpodstawowy2"/>
        <w:tabs>
          <w:tab w:val="left" w:pos="709"/>
        </w:tabs>
        <w:ind w:left="284"/>
        <w:rPr>
          <w:b/>
          <w:i/>
          <w:szCs w:val="24"/>
        </w:rPr>
      </w:pPr>
      <w:r>
        <w:rPr>
          <w:szCs w:val="24"/>
        </w:rPr>
        <w:t>3.1. termin rozpoczęcia -     .2020 r.</w:t>
      </w:r>
    </w:p>
    <w:p w:rsidR="00A133FA" w:rsidRDefault="00A133FA" w:rsidP="00A133FA">
      <w:pPr>
        <w:pStyle w:val="PUNKT"/>
        <w:tabs>
          <w:tab w:val="right" w:pos="-142"/>
          <w:tab w:val="right" w:pos="284"/>
        </w:tabs>
        <w:ind w:left="284" w:firstLine="0"/>
        <w:rPr>
          <w:iCs/>
          <w:szCs w:val="24"/>
        </w:rPr>
      </w:pPr>
      <w:r>
        <w:rPr>
          <w:szCs w:val="24"/>
        </w:rPr>
        <w:t xml:space="preserve">3.2. termin zakończenia -    </w:t>
      </w:r>
      <w:r>
        <w:rPr>
          <w:iCs/>
          <w:szCs w:val="24"/>
        </w:rPr>
        <w:t>.2020 r.</w:t>
      </w:r>
    </w:p>
    <w:p w:rsidR="00A133FA" w:rsidRDefault="00A133FA" w:rsidP="00A133FA">
      <w:pPr>
        <w:ind w:left="567" w:hanging="283"/>
        <w:jc w:val="both"/>
        <w:rPr>
          <w:color w:val="FF0000"/>
        </w:rPr>
      </w:pPr>
    </w:p>
    <w:p w:rsidR="00A133FA" w:rsidRDefault="00A133FA" w:rsidP="00A133FA">
      <w:pPr>
        <w:ind w:left="15"/>
        <w:jc w:val="center"/>
        <w:rPr>
          <w:b/>
          <w:bCs/>
        </w:rPr>
      </w:pPr>
    </w:p>
    <w:p w:rsidR="00A133FA" w:rsidRDefault="00A133FA" w:rsidP="00A133FA">
      <w:pPr>
        <w:ind w:left="15"/>
        <w:jc w:val="center"/>
        <w:rPr>
          <w:b/>
          <w:bCs/>
        </w:rPr>
      </w:pPr>
      <w:r>
        <w:rPr>
          <w:b/>
          <w:bCs/>
        </w:rPr>
        <w:t>§ 2</w:t>
      </w:r>
    </w:p>
    <w:p w:rsidR="00A133FA" w:rsidRDefault="00A133FA" w:rsidP="00A133FA">
      <w:pPr>
        <w:ind w:left="15"/>
        <w:jc w:val="center"/>
        <w:rPr>
          <w:b/>
          <w:bCs/>
        </w:rPr>
      </w:pPr>
    </w:p>
    <w:p w:rsidR="00A133FA" w:rsidRDefault="00A133FA" w:rsidP="00A133FA">
      <w:pPr>
        <w:pStyle w:val="PUNKT"/>
        <w:tabs>
          <w:tab w:val="right" w:pos="-142"/>
          <w:tab w:val="right" w:pos="284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 Wykonawca zobowiązuje się :</w:t>
      </w:r>
    </w:p>
    <w:p w:rsidR="00A133FA" w:rsidRDefault="00A133FA" w:rsidP="00A133FA">
      <w:pPr>
        <w:pStyle w:val="PUNKT"/>
        <w:tabs>
          <w:tab w:val="right" w:pos="-142"/>
          <w:tab w:val="right" w:pos="284"/>
        </w:tabs>
        <w:jc w:val="left"/>
        <w:rPr>
          <w:bCs/>
          <w:iCs/>
          <w:szCs w:val="24"/>
        </w:rPr>
      </w:pPr>
      <w:r>
        <w:rPr>
          <w:color w:val="000000"/>
          <w:szCs w:val="24"/>
        </w:rPr>
        <w:t>1. wykonać roboty zgodnie z opisem przedmiotu zamówienia przedstawionym w kosztorysie ofertowym</w:t>
      </w:r>
      <w:r>
        <w:rPr>
          <w:bCs/>
          <w:szCs w:val="24"/>
        </w:rPr>
        <w:t xml:space="preserve"> a także zgodnie z</w:t>
      </w:r>
      <w:r>
        <w:rPr>
          <w:bCs/>
        </w:rPr>
        <w:t xml:space="preserve">  zasadami wiedzy technicznej, obowiązującymi warunkami przepisów technicznych i Prawa  budowlanego, wymaganiami wynikającymi z  Polskich Norm i aprobat  technicznych.</w:t>
      </w:r>
    </w:p>
    <w:p w:rsidR="00A133FA" w:rsidRDefault="00A133FA" w:rsidP="00A133FA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2.  przyjąć front robót i przygotować się do realizacji przedmiotu umowy, w tym </w:t>
      </w:r>
    </w:p>
    <w:p w:rsidR="00A133FA" w:rsidRDefault="00A133FA" w:rsidP="00A133FA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    w szczególności:</w:t>
      </w:r>
    </w:p>
    <w:p w:rsidR="00A133FA" w:rsidRDefault="00A133FA" w:rsidP="00A133FA">
      <w:pPr>
        <w:ind w:left="284"/>
      </w:pPr>
      <w:r>
        <w:t>4.1. wyposażyć na swój koszt zaplecze robót budowlanych we wszystkie przedmioty jakiejkolwiek natury, które są niezbędne do wykonywania robót; umieścić tablicę informacyjną zgodnie z obowiązującymi przepisami;</w:t>
      </w:r>
    </w:p>
    <w:p w:rsidR="00A133FA" w:rsidRDefault="00A133FA" w:rsidP="00A133FA">
      <w:pPr>
        <w:ind w:left="284"/>
        <w:jc w:val="both"/>
      </w:pPr>
      <w:r>
        <w:t xml:space="preserve">4.2. wykonać roboty tymczasowe, które mogą być potrzebne podczas wykonywania robót podstawowych, </w:t>
      </w:r>
    </w:p>
    <w:p w:rsidR="00A133FA" w:rsidRDefault="00A133FA" w:rsidP="00A133FA">
      <w:pPr>
        <w:ind w:left="284"/>
        <w:jc w:val="both"/>
      </w:pPr>
      <w:r>
        <w:t>4.3.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A133FA" w:rsidRDefault="00A133FA" w:rsidP="00A133FA">
      <w:pPr>
        <w:suppressAutoHyphens/>
        <w:jc w:val="both"/>
      </w:pPr>
      <w:r>
        <w:t xml:space="preserve">3. zabezpieczyć i oznakować teren prowadzenia robót  przed dostępem osób niepowołanych; </w:t>
      </w:r>
    </w:p>
    <w:p w:rsidR="00A133FA" w:rsidRDefault="00A133FA" w:rsidP="00A133FA">
      <w:pPr>
        <w:suppressAutoHyphens/>
        <w:ind w:left="284" w:hanging="284"/>
        <w:jc w:val="both"/>
      </w:pPr>
      <w:r>
        <w:t xml:space="preserve">4.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t>spr</w:t>
      </w:r>
      <w:proofErr w:type="spellEnd"/>
      <w:r>
        <w:t xml:space="preserve">. bezpieczeństwa i higieny pracy podczas wykonywania robót budowlanych (DZ. U. z 2008 r., nr 25, poz. 150); </w:t>
      </w:r>
    </w:p>
    <w:p w:rsidR="00A133FA" w:rsidRDefault="00A133FA" w:rsidP="00A133FA">
      <w:pPr>
        <w:suppressAutoHyphens/>
        <w:ind w:left="284" w:hanging="284"/>
        <w:jc w:val="both"/>
      </w:pPr>
      <w:r>
        <w:t>5.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A133FA" w:rsidRDefault="00A133FA" w:rsidP="00A133FA">
      <w:pPr>
        <w:suppressAutoHyphens/>
        <w:ind w:left="284" w:hanging="284"/>
        <w:jc w:val="both"/>
      </w:pPr>
      <w:r>
        <w:t>6.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(j.t. Dz. U. z 2007 r., nr 39, poz. 251) i ustawa z 27.04.2001 r. Prawo ochrony środowiska (j.t. Dz. U. z 2008 r., nr 25, poz. 150);</w:t>
      </w:r>
    </w:p>
    <w:p w:rsidR="00A133FA" w:rsidRDefault="00A133FA" w:rsidP="00A133FA">
      <w:pPr>
        <w:suppressAutoHyphens/>
        <w:ind w:left="284" w:hanging="284"/>
        <w:jc w:val="both"/>
      </w:pPr>
      <w:r>
        <w:t xml:space="preserve">7. Wykonawca ponosi pełną odpowiedzialność za zdarzenia, które mogą mieć związek </w:t>
      </w:r>
      <w:r>
        <w:br/>
        <w:t>z prowadzonymi robotami budowlanymi oraz, które mogą zaistnieć na terenie budowy, jak również za szkody i straty  spowodowane przez niego przy usuwaniu wad w okresie rękojmi i gwarancji;</w:t>
      </w:r>
    </w:p>
    <w:p w:rsidR="00A133FA" w:rsidRDefault="00A133FA" w:rsidP="00A133FA">
      <w:pPr>
        <w:suppressAutoHyphens/>
        <w:ind w:left="284" w:hanging="284"/>
        <w:jc w:val="both"/>
      </w:pPr>
      <w:r>
        <w:t>8. Wykonawca winien uprzedzić Zamawiającego o każdej groźbie opóźnienia robót spowodowanej nie wykonaniem lub nienależytym wykonaniem obowiązków przez Zamawiającego na pisemne żądanie Zamawiającego przerwać roboty, a jeżeli zostanie zgłoszona taka potrzeba – zabezpieczyć wykonane roboty przed ich zniszczeniem.</w:t>
      </w:r>
    </w:p>
    <w:p w:rsidR="00A133FA" w:rsidRDefault="00A133FA" w:rsidP="00A133FA">
      <w:pPr>
        <w:suppressAutoHyphens/>
        <w:jc w:val="both"/>
      </w:pPr>
      <w:r>
        <w:rPr>
          <w:bCs/>
        </w:rPr>
        <w:t xml:space="preserve">9 . </w:t>
      </w:r>
      <w:r>
        <w:t xml:space="preserve">przywrócić teren zajęty w czasie realizacji przedmiotu umowy do należytego stanu w </w:t>
      </w:r>
    </w:p>
    <w:p w:rsidR="00A133FA" w:rsidRDefault="00A133FA" w:rsidP="00A133FA">
      <w:pPr>
        <w:suppressAutoHyphens/>
        <w:jc w:val="both"/>
      </w:pPr>
      <w:r>
        <w:t xml:space="preserve">      sposób  zaakceptowany przez Zamawiającego a po odbiorze  końcowym, zlikwidować   </w:t>
      </w:r>
    </w:p>
    <w:p w:rsidR="00A133FA" w:rsidRDefault="00A133FA" w:rsidP="00A133FA">
      <w:pPr>
        <w:suppressAutoHyphens/>
        <w:jc w:val="both"/>
      </w:pPr>
      <w:r>
        <w:t xml:space="preserve">      zaplecze.</w:t>
      </w: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  <w:r>
        <w:rPr>
          <w:b/>
        </w:rPr>
        <w:t>§ 3</w:t>
      </w:r>
    </w:p>
    <w:p w:rsidR="00A133FA" w:rsidRDefault="00A133FA" w:rsidP="00A133FA">
      <w:pPr>
        <w:tabs>
          <w:tab w:val="left" w:pos="284"/>
        </w:tabs>
        <w:jc w:val="center"/>
        <w:rPr>
          <w:b/>
          <w:highlight w:val="lightGray"/>
        </w:rPr>
      </w:pPr>
    </w:p>
    <w:p w:rsidR="00A133FA" w:rsidRDefault="00A133FA" w:rsidP="00A133FA">
      <w:pPr>
        <w:tabs>
          <w:tab w:val="left" w:pos="284"/>
        </w:tabs>
        <w:jc w:val="both"/>
      </w:pPr>
      <w:r>
        <w:t>Zamawiający zobowiązuje się:</w:t>
      </w:r>
    </w:p>
    <w:p w:rsidR="00A133FA" w:rsidRDefault="00A133FA" w:rsidP="00A133FA">
      <w:pPr>
        <w:tabs>
          <w:tab w:val="left" w:pos="284"/>
        </w:tabs>
        <w:suppressAutoHyphens/>
        <w:jc w:val="both"/>
      </w:pPr>
      <w:r>
        <w:t>3.</w:t>
      </w:r>
      <w:r>
        <w:rPr>
          <w:b/>
        </w:rPr>
        <w:t xml:space="preserve"> </w:t>
      </w:r>
      <w:r>
        <w:t xml:space="preserve">dokonywać czynności odbiorowych robót w terminie do 5 dni roboczych od zgłoszenia   </w:t>
      </w:r>
    </w:p>
    <w:p w:rsidR="00A133FA" w:rsidRDefault="00A133FA" w:rsidP="00A133FA">
      <w:pPr>
        <w:tabs>
          <w:tab w:val="left" w:pos="284"/>
        </w:tabs>
        <w:suppressAutoHyphens/>
        <w:jc w:val="both"/>
      </w:pPr>
      <w:r>
        <w:t xml:space="preserve">    przez Wykonawcę,</w:t>
      </w:r>
    </w:p>
    <w:p w:rsidR="00A133FA" w:rsidRDefault="00A133FA" w:rsidP="00A133FA">
      <w:pPr>
        <w:tabs>
          <w:tab w:val="left" w:pos="284"/>
        </w:tabs>
        <w:suppressAutoHyphens/>
        <w:jc w:val="both"/>
      </w:pPr>
      <w:r>
        <w:t xml:space="preserve">5. powołać komisję odbiorową złożoną z przedstawicieli Zamawiającego dla dokonania </w:t>
      </w:r>
    </w:p>
    <w:p w:rsidR="00A133FA" w:rsidRDefault="00A133FA" w:rsidP="00A133FA">
      <w:pPr>
        <w:tabs>
          <w:tab w:val="left" w:pos="284"/>
        </w:tabs>
        <w:suppressAutoHyphens/>
        <w:jc w:val="both"/>
      </w:pPr>
      <w:r>
        <w:t xml:space="preserve">    odbioru  technicznego końcowego   przedmiotu umowy,</w:t>
      </w:r>
    </w:p>
    <w:p w:rsidR="00A133FA" w:rsidRDefault="00A133FA" w:rsidP="00A133FA">
      <w:pPr>
        <w:tabs>
          <w:tab w:val="left" w:pos="284"/>
        </w:tabs>
        <w:jc w:val="center"/>
        <w:rPr>
          <w:b/>
          <w:bCs/>
        </w:rPr>
      </w:pPr>
    </w:p>
    <w:p w:rsidR="00A133FA" w:rsidRDefault="00A133FA" w:rsidP="00A133FA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 xml:space="preserve">§ 4 </w:t>
      </w:r>
    </w:p>
    <w:p w:rsidR="00A133FA" w:rsidRDefault="00A133FA" w:rsidP="00A133FA">
      <w:pPr>
        <w:tabs>
          <w:tab w:val="left" w:pos="284"/>
        </w:tabs>
        <w:jc w:val="both"/>
        <w:rPr>
          <w:b/>
          <w:bCs/>
        </w:rPr>
      </w:pPr>
    </w:p>
    <w:p w:rsidR="00A133FA" w:rsidRDefault="00A133FA" w:rsidP="00A133FA">
      <w:pPr>
        <w:numPr>
          <w:ilvl w:val="0"/>
          <w:numId w:val="2"/>
        </w:numPr>
        <w:suppressAutoHyphens/>
        <w:ind w:left="284" w:hanging="284"/>
        <w:jc w:val="both"/>
      </w:pPr>
      <w:r>
        <w:t>Wykonawcy przysługuje od Zamawiającego wynagrodzenie ryczałtowe wynoszące:</w:t>
      </w:r>
    </w:p>
    <w:p w:rsidR="00A133FA" w:rsidRDefault="00A133FA" w:rsidP="00A133FA">
      <w:pPr>
        <w:ind w:left="284"/>
        <w:jc w:val="both"/>
      </w:pPr>
      <w:r>
        <w:t>netto:     zł</w:t>
      </w:r>
    </w:p>
    <w:p w:rsidR="00A133FA" w:rsidRDefault="00A133FA" w:rsidP="00A133FA">
      <w:pPr>
        <w:ind w:left="284"/>
        <w:jc w:val="both"/>
      </w:pPr>
      <w:r>
        <w:t>podatek VAT (23%):  zł</w:t>
      </w:r>
    </w:p>
    <w:p w:rsidR="00A133FA" w:rsidRDefault="00A133FA" w:rsidP="00A133FA">
      <w:pPr>
        <w:ind w:left="284"/>
        <w:jc w:val="both"/>
        <w:rPr>
          <w:b/>
        </w:rPr>
      </w:pPr>
      <w:r>
        <w:rPr>
          <w:b/>
        </w:rPr>
        <w:t xml:space="preserve">brutto:  zł </w:t>
      </w:r>
    </w:p>
    <w:p w:rsidR="00A133FA" w:rsidRDefault="00A133FA" w:rsidP="00A133FA">
      <w:pPr>
        <w:ind w:left="284"/>
        <w:jc w:val="both"/>
        <w:rPr>
          <w:b/>
        </w:rPr>
      </w:pPr>
      <w:r>
        <w:rPr>
          <w:b/>
        </w:rPr>
        <w:t xml:space="preserve">słownie: </w:t>
      </w:r>
    </w:p>
    <w:p w:rsidR="00A133FA" w:rsidRDefault="00A133FA" w:rsidP="00A133FA">
      <w:pPr>
        <w:pStyle w:val="Tekstpodstawowy"/>
        <w:numPr>
          <w:ilvl w:val="0"/>
          <w:numId w:val="2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 będzie niezmienne do końca trwania umowy.</w:t>
      </w:r>
    </w:p>
    <w:p w:rsidR="00A133FA" w:rsidRDefault="00A133FA" w:rsidP="00A133FA">
      <w:pPr>
        <w:pStyle w:val="Tekstpodstawowy"/>
        <w:numPr>
          <w:ilvl w:val="0"/>
          <w:numId w:val="2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A133FA" w:rsidRDefault="00A133FA" w:rsidP="00A133FA">
      <w:pPr>
        <w:tabs>
          <w:tab w:val="left" w:pos="0"/>
          <w:tab w:val="left" w:pos="284"/>
        </w:tabs>
        <w:jc w:val="center"/>
        <w:rPr>
          <w:b/>
        </w:rPr>
      </w:pPr>
    </w:p>
    <w:p w:rsidR="00A133FA" w:rsidRDefault="00A133FA" w:rsidP="00A133FA">
      <w:pPr>
        <w:tabs>
          <w:tab w:val="left" w:pos="0"/>
          <w:tab w:val="left" w:pos="284"/>
        </w:tabs>
        <w:jc w:val="center"/>
        <w:rPr>
          <w:b/>
        </w:rPr>
      </w:pPr>
      <w:r>
        <w:rPr>
          <w:b/>
        </w:rPr>
        <w:t>§ 5</w:t>
      </w:r>
    </w:p>
    <w:p w:rsidR="00A133FA" w:rsidRDefault="00A133FA" w:rsidP="00A133FA">
      <w:pPr>
        <w:tabs>
          <w:tab w:val="left" w:pos="0"/>
          <w:tab w:val="left" w:pos="284"/>
        </w:tabs>
        <w:jc w:val="center"/>
        <w:rPr>
          <w:b/>
        </w:rPr>
      </w:pPr>
    </w:p>
    <w:p w:rsidR="00A133FA" w:rsidRDefault="00A133FA" w:rsidP="00A133FA">
      <w:pPr>
        <w:numPr>
          <w:ilvl w:val="0"/>
          <w:numId w:val="3"/>
        </w:numPr>
        <w:ind w:left="284" w:hanging="284"/>
        <w:jc w:val="both"/>
      </w:pPr>
      <w:r>
        <w:t>Podstawą wystawienia faktury końcowej stanowi obustronnie podpisany protokół odbioru przedmiotu umowy.</w:t>
      </w:r>
    </w:p>
    <w:p w:rsidR="00A133FA" w:rsidRDefault="00A133FA" w:rsidP="00A133FA">
      <w:pPr>
        <w:jc w:val="both"/>
      </w:pPr>
      <w:r>
        <w:t>5. Termin płatności faktury –  14 dni od daty otrzymania faktury przez Zamawiającego.</w:t>
      </w:r>
    </w:p>
    <w:p w:rsidR="00A133FA" w:rsidRDefault="00A133FA" w:rsidP="00A133FA">
      <w:pPr>
        <w:jc w:val="both"/>
      </w:pPr>
      <w:r>
        <w:t>7. Za datę zapłaty uważa się dzień obciążenia rachunku Zamawiającego.</w:t>
      </w:r>
    </w:p>
    <w:p w:rsidR="00A133FA" w:rsidRDefault="00A133FA" w:rsidP="00A133FA">
      <w:pPr>
        <w:jc w:val="center"/>
        <w:rPr>
          <w:b/>
          <w:bCs/>
        </w:rPr>
      </w:pPr>
    </w:p>
    <w:p w:rsidR="00A133FA" w:rsidRDefault="00A133FA" w:rsidP="00A133FA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A133FA" w:rsidRDefault="00A133FA" w:rsidP="00A133FA">
      <w:pPr>
        <w:jc w:val="center"/>
        <w:rPr>
          <w:b/>
          <w:bCs/>
        </w:rPr>
      </w:pPr>
    </w:p>
    <w:p w:rsidR="00A133FA" w:rsidRDefault="00A133FA" w:rsidP="00A133FA">
      <w:pPr>
        <w:tabs>
          <w:tab w:val="left" w:pos="284"/>
        </w:tabs>
        <w:suppressAutoHyphens/>
        <w:jc w:val="both"/>
      </w:pPr>
      <w:r>
        <w:t>Zobowiązania za wykonanie przedmiotu zamówienia będą regulowane w następujący sposób:</w:t>
      </w:r>
      <w:r>
        <w:tab/>
      </w:r>
    </w:p>
    <w:p w:rsidR="00A133FA" w:rsidRDefault="00A133FA" w:rsidP="00A133FA">
      <w:pPr>
        <w:tabs>
          <w:tab w:val="left" w:pos="284"/>
        </w:tabs>
        <w:suppressAutoHyphens/>
        <w:ind w:left="284" w:hanging="284"/>
      </w:pPr>
      <w:r>
        <w:t>1)  W przypadku wystąpienia wzajemnych należności pomiędzy Zamawiającym a Wykonawcą, jako zapłata uznane będzie wzajemne potrącenie,</w:t>
      </w:r>
    </w:p>
    <w:p w:rsidR="00A133FA" w:rsidRDefault="00A133FA" w:rsidP="00A133FA">
      <w:pPr>
        <w:tabs>
          <w:tab w:val="left" w:pos="284"/>
        </w:tabs>
        <w:suppressAutoHyphens/>
        <w:ind w:left="284" w:hanging="284"/>
        <w:jc w:val="both"/>
      </w:pPr>
      <w:r>
        <w:t>2) W pozostałych przypadkach płatność realizowana będzie przez Zamawiającego na konto</w:t>
      </w:r>
      <w:r>
        <w:br/>
        <w:t xml:space="preserve"> bankowe wskazane przez Wykonawcę na fakturach.</w:t>
      </w:r>
    </w:p>
    <w:p w:rsidR="00A133FA" w:rsidRDefault="00A133FA" w:rsidP="00A133FA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</w:rPr>
      </w:pPr>
    </w:p>
    <w:p w:rsidR="00A133FA" w:rsidRDefault="00A133FA" w:rsidP="00A133FA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A133FA" w:rsidRDefault="00A133FA" w:rsidP="00A133FA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A133FA" w:rsidRDefault="00A133FA" w:rsidP="00A133FA">
      <w:pPr>
        <w:numPr>
          <w:ilvl w:val="0"/>
          <w:numId w:val="4"/>
        </w:numPr>
        <w:tabs>
          <w:tab w:val="left" w:pos="284"/>
        </w:tabs>
        <w:suppressAutoHyphens/>
        <w:ind w:left="360" w:hanging="360"/>
        <w:jc w:val="both"/>
      </w:pPr>
      <w: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A133FA" w:rsidRDefault="00A133FA" w:rsidP="00A133FA">
      <w:pPr>
        <w:numPr>
          <w:ilvl w:val="0"/>
          <w:numId w:val="4"/>
        </w:numPr>
        <w:tabs>
          <w:tab w:val="left" w:pos="284"/>
        </w:tabs>
        <w:suppressAutoHyphens/>
        <w:ind w:left="360" w:hanging="360"/>
        <w:jc w:val="both"/>
      </w:pPr>
      <w:r>
        <w:t>Zamawiający nie będzie ponosił odpowiedzialności za składniki majątkowe Wykonawcy i osób trzecich, znajdujące się na placu budowy w trakcie realizacji przedmiotu umowy.</w:t>
      </w:r>
    </w:p>
    <w:p w:rsidR="00A133FA" w:rsidRDefault="00A133FA" w:rsidP="00A133FA">
      <w:pPr>
        <w:tabs>
          <w:tab w:val="left" w:pos="0"/>
        </w:tabs>
        <w:jc w:val="center"/>
        <w:rPr>
          <w:b/>
        </w:rPr>
      </w:pPr>
    </w:p>
    <w:p w:rsidR="00C96048" w:rsidRDefault="00C96048" w:rsidP="00A133FA">
      <w:pPr>
        <w:tabs>
          <w:tab w:val="left" w:pos="284"/>
        </w:tabs>
        <w:jc w:val="center"/>
        <w:rPr>
          <w:b/>
        </w:rPr>
      </w:pPr>
    </w:p>
    <w:p w:rsidR="00C96048" w:rsidRDefault="00C96048" w:rsidP="00A133FA">
      <w:pPr>
        <w:tabs>
          <w:tab w:val="left" w:pos="284"/>
        </w:tabs>
        <w:jc w:val="center"/>
        <w:rPr>
          <w:b/>
        </w:rPr>
      </w:pPr>
    </w:p>
    <w:p w:rsidR="00C96048" w:rsidRDefault="00C96048" w:rsidP="00A133FA">
      <w:pPr>
        <w:tabs>
          <w:tab w:val="left" w:pos="284"/>
        </w:tabs>
        <w:jc w:val="center"/>
        <w:rPr>
          <w:b/>
        </w:rPr>
      </w:pPr>
    </w:p>
    <w:p w:rsidR="00C96048" w:rsidRDefault="00C96048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  <w:r>
        <w:rPr>
          <w:b/>
        </w:rPr>
        <w:lastRenderedPageBreak/>
        <w:t>§ 8</w:t>
      </w: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numPr>
          <w:ilvl w:val="0"/>
          <w:numId w:val="5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względem Zamawiającego, jeżeli wykonany przedmiot umowy ma wady zmniejszające jego wartość lub użyteczność ze względu na cel określony w umowie.</w:t>
      </w:r>
    </w:p>
    <w:p w:rsidR="00A133FA" w:rsidRDefault="00A133FA" w:rsidP="00A133FA">
      <w:pPr>
        <w:numPr>
          <w:ilvl w:val="0"/>
          <w:numId w:val="5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A133FA" w:rsidRDefault="00A133FA" w:rsidP="00A133FA">
      <w:pPr>
        <w:pStyle w:val="WW-Tekstpodstawowywcity2"/>
        <w:numPr>
          <w:ilvl w:val="0"/>
          <w:numId w:val="5"/>
        </w:numPr>
        <w:tabs>
          <w:tab w:val="num" w:pos="284"/>
          <w:tab w:val="left" w:pos="704"/>
        </w:tabs>
        <w:ind w:left="284" w:hanging="284"/>
        <w:rPr>
          <w:szCs w:val="24"/>
        </w:rPr>
      </w:pPr>
      <w:r>
        <w:rPr>
          <w:szCs w:val="24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A133FA" w:rsidRDefault="00A133FA" w:rsidP="00A133FA">
      <w:pPr>
        <w:keepNext/>
        <w:tabs>
          <w:tab w:val="left" w:pos="284"/>
        </w:tabs>
        <w:jc w:val="center"/>
        <w:rPr>
          <w:b/>
        </w:rPr>
      </w:pPr>
      <w:r>
        <w:rPr>
          <w:b/>
        </w:rPr>
        <w:t>§ 9</w:t>
      </w:r>
    </w:p>
    <w:p w:rsidR="00A133FA" w:rsidRDefault="00A133FA" w:rsidP="00A133FA">
      <w:pPr>
        <w:keepNext/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1.Wykonawca  zapłaci  Zamawiającemu karę umowną za opóźnienie w wykonaniu 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przedmiotu umowy w wysokości 0,3% wynagrodzenia netto określonego w § 4, za każdy 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dzień opóźnienia, licząc od terminu ustalonego w §1 ust. 3 pkt. 3.2. umowy.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Należność z powyższego tytułu Zamawiający </w:t>
      </w:r>
      <w:r>
        <w:rPr>
          <w:b w:val="0"/>
          <w:i w:val="0"/>
          <w:color w:val="943634"/>
        </w:rPr>
        <w:t xml:space="preserve"> </w:t>
      </w:r>
      <w:r>
        <w:rPr>
          <w:b w:val="0"/>
          <w:i w:val="0"/>
        </w:rPr>
        <w:t xml:space="preserve">potrąci  z faktury, wystawionej przez  </w:t>
      </w:r>
    </w:p>
    <w:p w:rsidR="00A133FA" w:rsidRDefault="00A133FA" w:rsidP="00A133FA">
      <w:pPr>
        <w:pStyle w:val="Tekstpodstawowy"/>
        <w:tabs>
          <w:tab w:val="left" w:pos="284"/>
        </w:tabs>
        <w:rPr>
          <w:b w:val="0"/>
          <w:i w:val="0"/>
        </w:rPr>
      </w:pPr>
      <w:r>
        <w:rPr>
          <w:b w:val="0"/>
          <w:i w:val="0"/>
        </w:rPr>
        <w:t xml:space="preserve">   Wykonawcę lub z zabezpieczenia należytego wykonania umowy.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2.W przypadku braku możliwości dokonania potrącenia kary umownej z fakturą lub z 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zabezpieczeniem należytego wykonania ustala się, że zapłata nastąpi przelewem na konto 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Zamawiającego podane  w naliczeniu do 30 dni od daty otrzymania przez Wykonawcę 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obciążenia.</w:t>
      </w:r>
    </w:p>
    <w:p w:rsidR="00A133FA" w:rsidRDefault="00A133FA" w:rsidP="00A133FA">
      <w:pPr>
        <w:pStyle w:val="Tekstpodstawowy"/>
        <w:tabs>
          <w:tab w:val="left" w:pos="284"/>
        </w:tabs>
        <w:jc w:val="center"/>
        <w:rPr>
          <w:bCs w:val="0"/>
          <w:i w:val="0"/>
        </w:rPr>
      </w:pPr>
    </w:p>
    <w:p w:rsidR="00A133FA" w:rsidRDefault="00A133FA" w:rsidP="00A133FA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10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A133FA" w:rsidRDefault="00A133FA" w:rsidP="00A133FA">
      <w:pPr>
        <w:tabs>
          <w:tab w:val="left" w:pos="284"/>
        </w:tabs>
        <w:jc w:val="both"/>
      </w:pPr>
      <w:r>
        <w:t xml:space="preserve">1.Wykonawca zapłaci zamawiającemu karę umowną za opóźnienie w usunięciu wad stwierdzonych przy odbiorze lub w okresie gwarancji i rękojmi w wysokości 0,5% wynagrodzenia netto określonego w §4 za każdy dzień opóźnienia, licząc od dnia wyznaczonego na ich usunięcie. </w:t>
      </w: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2.W przypadku braku możliwości dokonania potrącenia kary umownej z fakturą  ustala się, że zapłata nastąpi przelewem na konto Zamawiającego podane w naliczeniu do 30 dni od daty otrzymania przez Wykonawcę naliczenia.</w:t>
      </w: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tabs>
          <w:tab w:val="left" w:pos="284"/>
          <w:tab w:val="left" w:pos="4253"/>
        </w:tabs>
        <w:jc w:val="center"/>
        <w:rPr>
          <w:b/>
        </w:rPr>
      </w:pPr>
      <w:r>
        <w:rPr>
          <w:b/>
        </w:rPr>
        <w:t>§ 11</w:t>
      </w: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Jeżeli kara umowna nie pokrywa poniesionej szkody, strony mogą dochodzić odszkodowania uzupełniającego.</w:t>
      </w:r>
    </w:p>
    <w:p w:rsidR="00A133FA" w:rsidRDefault="00A133FA" w:rsidP="00A133FA">
      <w:pPr>
        <w:tabs>
          <w:tab w:val="left" w:pos="0"/>
        </w:tabs>
        <w:suppressAutoHyphens/>
        <w:jc w:val="center"/>
      </w:pP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  <w:r>
        <w:rPr>
          <w:b/>
        </w:rPr>
        <w:t>§ 12</w:t>
      </w:r>
    </w:p>
    <w:p w:rsidR="00A133FA" w:rsidRDefault="00A133FA" w:rsidP="00A133FA">
      <w:pPr>
        <w:tabs>
          <w:tab w:val="left" w:pos="284"/>
        </w:tabs>
        <w:jc w:val="center"/>
        <w:rPr>
          <w:b/>
        </w:rPr>
      </w:pPr>
    </w:p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t xml:space="preserve">1. W sprawach nieuregulowanych niniejszą Umową mają zastosowanie przepisy ustawy  </w:t>
      </w:r>
    </w:p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t xml:space="preserve">    Prawo zamówień publicznych oraz Kodeksu Cywilnego.</w:t>
      </w:r>
    </w:p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t xml:space="preserve">2. Wszelkie zmiany niniejszej umowy wymagają zachowania formy pisemnej pod rygorem      </w:t>
      </w:r>
    </w:p>
    <w:p w:rsidR="00A133FA" w:rsidRDefault="00A133FA" w:rsidP="00A133FA">
      <w:pPr>
        <w:pStyle w:val="WW-Tekstpodstawowy2"/>
        <w:rPr>
          <w:szCs w:val="24"/>
        </w:rPr>
      </w:pPr>
      <w:r>
        <w:rPr>
          <w:szCs w:val="24"/>
        </w:rPr>
        <w:t xml:space="preserve">    nieważności.</w:t>
      </w:r>
    </w:p>
    <w:p w:rsidR="00A133FA" w:rsidRDefault="00A133FA" w:rsidP="00A133FA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13</w:t>
      </w:r>
    </w:p>
    <w:p w:rsidR="00A133FA" w:rsidRDefault="00A133FA" w:rsidP="00A133FA">
      <w:pPr>
        <w:pStyle w:val="Tekstpodstawowy"/>
        <w:tabs>
          <w:tab w:val="left" w:pos="284"/>
        </w:tabs>
        <w:jc w:val="center"/>
        <w:rPr>
          <w:b w:val="0"/>
          <w:bCs w:val="0"/>
        </w:rPr>
      </w:pPr>
    </w:p>
    <w:p w:rsidR="00A133FA" w:rsidRDefault="00A133FA" w:rsidP="00A133FA">
      <w:pPr>
        <w:jc w:val="both"/>
      </w:pPr>
      <w:r>
        <w:t>Sprawy sporne wynikające z treści niniejszej Umowy strony poddają pod rozstrzygnięcie właściwego miejscowo dla Zamawiającego sądu powszechnego.</w:t>
      </w:r>
    </w:p>
    <w:p w:rsidR="00A133FA" w:rsidRDefault="00A133FA" w:rsidP="00A133FA">
      <w:pPr>
        <w:jc w:val="center"/>
        <w:rPr>
          <w:b/>
        </w:rPr>
      </w:pPr>
    </w:p>
    <w:p w:rsidR="00C96048" w:rsidRDefault="00C96048" w:rsidP="00A133FA">
      <w:pPr>
        <w:tabs>
          <w:tab w:val="left" w:pos="284"/>
        </w:tabs>
        <w:jc w:val="center"/>
        <w:rPr>
          <w:b/>
          <w:bCs/>
        </w:rPr>
      </w:pPr>
    </w:p>
    <w:p w:rsidR="00A133FA" w:rsidRDefault="00A133FA" w:rsidP="00A133FA">
      <w:pPr>
        <w:tabs>
          <w:tab w:val="left" w:pos="284"/>
        </w:tabs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lastRenderedPageBreak/>
        <w:t>§ 14</w:t>
      </w:r>
    </w:p>
    <w:p w:rsidR="00A133FA" w:rsidRDefault="00A133FA" w:rsidP="00A133FA">
      <w:pPr>
        <w:tabs>
          <w:tab w:val="left" w:pos="284"/>
        </w:tabs>
        <w:jc w:val="center"/>
        <w:rPr>
          <w:b/>
          <w:bCs/>
        </w:rPr>
      </w:pPr>
    </w:p>
    <w:p w:rsidR="00A133FA" w:rsidRDefault="00A133FA" w:rsidP="00A133FA">
      <w:pPr>
        <w:jc w:val="both"/>
      </w:pPr>
      <w:r>
        <w:t>Umowę sporządzono w czterech jednobrzmiących egzemplarzach, z których trzy otrzymuje Zamawiający, a jeden Wykonawca.</w:t>
      </w:r>
    </w:p>
    <w:p w:rsidR="00A133FA" w:rsidRDefault="00A133FA" w:rsidP="00A133FA">
      <w:pPr>
        <w:jc w:val="both"/>
      </w:pPr>
    </w:p>
    <w:p w:rsidR="00A133FA" w:rsidRDefault="00A133FA" w:rsidP="00A133FA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A133FA" w:rsidRDefault="00A133FA" w:rsidP="00A133FA">
      <w:pPr>
        <w:pStyle w:val="Nagwek1"/>
        <w:tabs>
          <w:tab w:val="num" w:pos="0"/>
        </w:tabs>
        <w:suppressAutoHyphens/>
        <w:jc w:val="left"/>
        <w:rPr>
          <w:sz w:val="24"/>
        </w:rPr>
      </w:pPr>
    </w:p>
    <w:p w:rsidR="00A133FA" w:rsidRDefault="00A133FA" w:rsidP="00A133FA">
      <w:pPr>
        <w:pStyle w:val="Nagwek1"/>
        <w:tabs>
          <w:tab w:val="num" w:pos="0"/>
        </w:tabs>
        <w:suppressAutoHyphens/>
        <w:jc w:val="left"/>
        <w:rPr>
          <w:sz w:val="24"/>
        </w:rPr>
      </w:pPr>
      <w:r>
        <w:rPr>
          <w:sz w:val="24"/>
        </w:rPr>
        <w:t>ZAMAWIAJĄCY: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</w:t>
      </w:r>
      <w:r>
        <w:rPr>
          <w:sz w:val="24"/>
        </w:rPr>
        <w:tab/>
      </w:r>
      <w:r>
        <w:rPr>
          <w:sz w:val="24"/>
        </w:rPr>
        <w:tab/>
        <w:t>WYKONAWCA:</w:t>
      </w:r>
    </w:p>
    <w:p w:rsidR="00A133FA" w:rsidRDefault="00A133FA" w:rsidP="00A133FA">
      <w:pPr>
        <w:jc w:val="right"/>
      </w:pPr>
    </w:p>
    <w:p w:rsidR="00A133FA" w:rsidRDefault="00A133FA" w:rsidP="00A133FA">
      <w:pPr>
        <w:jc w:val="both"/>
      </w:pPr>
    </w:p>
    <w:p w:rsidR="00A133FA" w:rsidRDefault="00A133FA" w:rsidP="00A133FA"/>
    <w:p w:rsidR="00A133FA" w:rsidRDefault="00A133FA" w:rsidP="00A133FA"/>
    <w:sectPr w:rsidR="00A13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005B17"/>
    <w:multiLevelType w:val="hybridMultilevel"/>
    <w:tmpl w:val="1B584E88"/>
    <w:lvl w:ilvl="0" w:tplc="E4505EE0">
      <w:start w:val="8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5921B6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numFmt w:val="decimal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3FA"/>
    <w:rsid w:val="000C5EF8"/>
    <w:rsid w:val="00200DF6"/>
    <w:rsid w:val="00247B02"/>
    <w:rsid w:val="002C3842"/>
    <w:rsid w:val="00715C77"/>
    <w:rsid w:val="009E1246"/>
    <w:rsid w:val="00A133FA"/>
    <w:rsid w:val="00A51865"/>
    <w:rsid w:val="00C96048"/>
    <w:rsid w:val="00E46BEA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14FA"/>
  <w15:chartTrackingRefBased/>
  <w15:docId w15:val="{EF41B5DC-48D1-4A1E-B255-D9C9DB9C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33FA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33F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133FA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33F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133FA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133FA"/>
    <w:rPr>
      <w:rFonts w:eastAsia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A133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A133FA"/>
    <w:rPr>
      <w:rFonts w:ascii="Cambria" w:eastAsia="Times New Roman" w:hAnsi="Cambria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133FA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customStyle="1" w:styleId="PUNKT">
    <w:name w:val="PUNKT"/>
    <w:basedOn w:val="Normalny"/>
    <w:rsid w:val="00A133FA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A133FA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A133FA"/>
    <w:pPr>
      <w:suppressAutoHyphens/>
      <w:ind w:left="284" w:hanging="284"/>
      <w:jc w:val="both"/>
    </w:pPr>
    <w:rPr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8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84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8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1334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4</cp:revision>
  <cp:lastPrinted>2020-02-21T10:26:00Z</cp:lastPrinted>
  <dcterms:created xsi:type="dcterms:W3CDTF">2020-02-21T09:55:00Z</dcterms:created>
  <dcterms:modified xsi:type="dcterms:W3CDTF">2020-02-21T10:35:00Z</dcterms:modified>
</cp:coreProperties>
</file>