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bookmarkStart w:id="0" w:name="_GoBack"/>
      <w:bookmarkEnd w:id="0"/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6 grudnia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Banie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>ję o numerze</w:t>
      </w:r>
      <w:r w:rsidR="00582A5B" w:rsidRPr="00742FA6">
        <w:rPr>
          <w:sz w:val="28"/>
          <w:szCs w:val="28"/>
        </w:rPr>
        <w:t xml:space="preserve"> oraz grani</w:t>
      </w:r>
      <w:r w:rsidR="002C6A81" w:rsidRPr="00742FA6">
        <w:rPr>
          <w:sz w:val="28"/>
          <w:szCs w:val="28"/>
        </w:rPr>
        <w:t>cach obwodu głosowania, wyznaczonej</w:t>
      </w:r>
      <w:r w:rsidR="00ED171A">
        <w:rPr>
          <w:sz w:val="28"/>
          <w:szCs w:val="28"/>
        </w:rPr>
        <w:t xml:space="preserve"> </w:t>
      </w:r>
      <w:r w:rsidR="002C6A81" w:rsidRPr="00742FA6">
        <w:rPr>
          <w:sz w:val="28"/>
          <w:szCs w:val="28"/>
        </w:rPr>
        <w:t>siedzibie obwodowej</w:t>
      </w:r>
      <w:r w:rsidR="00ED171A">
        <w:rPr>
          <w:sz w:val="28"/>
          <w:szCs w:val="28"/>
        </w:rPr>
        <w:t xml:space="preserve"> </w:t>
      </w:r>
      <w:r w:rsidR="002C6A81" w:rsidRPr="00742FA6">
        <w:rPr>
          <w:sz w:val="28"/>
          <w:szCs w:val="28"/>
        </w:rPr>
        <w:t>komisji wyborcze</w:t>
      </w:r>
      <w:r w:rsidR="00ED171A">
        <w:rPr>
          <w:sz w:val="28"/>
          <w:szCs w:val="28"/>
        </w:rPr>
        <w:t>j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uzupełniających do Rady Gminy Banie</w:t>
      </w:r>
      <w:r w:rsidR="00054A83">
        <w:rPr>
          <w:sz w:val="28"/>
          <w:szCs w:val="28"/>
        </w:rPr>
        <w:t xml:space="preserve"> </w:t>
      </w:r>
      <w:r w:rsidR="00B32687">
        <w:rPr>
          <w:sz w:val="28"/>
          <w:szCs w:val="28"/>
        </w:rPr>
        <w:t>w okr</w:t>
      </w:r>
      <w:r w:rsidR="00854D5A">
        <w:rPr>
          <w:sz w:val="28"/>
          <w:szCs w:val="28"/>
        </w:rPr>
        <w:t>ę</w:t>
      </w:r>
      <w:r w:rsidR="0055174B">
        <w:rPr>
          <w:sz w:val="28"/>
          <w:szCs w:val="28"/>
        </w:rPr>
        <w:t>gu wyborczym nr 1,</w:t>
      </w:r>
      <w:r w:rsidR="0056257A" w:rsidRPr="00742FA6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12 stycznia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Sołectwo Banie obejmujące część miejscowości Banie z ulicami: Bolesława Chrobrego, Brzozowa, Lipowa, Ogrodowa, Osadnicza, Sienkiewicza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Sportowa 1, 74-110 Banie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Szczecinie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30 grudnia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Banie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3 stycznia 2020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>Głosowanie w lok</w:t>
      </w:r>
      <w:r w:rsidR="008B445D" w:rsidRPr="007D16F7">
        <w:rPr>
          <w:b/>
          <w:sz w:val="32"/>
          <w:szCs w:val="32"/>
        </w:rPr>
        <w:t>alu wyborczym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12 stycznia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Arkadiusz AUGUSTYNIAK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1852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3667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4D8F41-94FE-4073-9386-1A1AD841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21434-E8A4-43DE-9667-BA77A70EA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cp:lastModifiedBy>myszkaa@BANIE.local</cp:lastModifiedBy>
  <cp:revision>2</cp:revision>
  <cp:lastPrinted>2016-11-15T08:29:00Z</cp:lastPrinted>
  <dcterms:created xsi:type="dcterms:W3CDTF">2019-12-06T07:16:00Z</dcterms:created>
  <dcterms:modified xsi:type="dcterms:W3CDTF">2019-12-06T07:16:00Z</dcterms:modified>
</cp:coreProperties>
</file>