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32462" w14:textId="77777777" w:rsidR="000729DA" w:rsidRPr="00C748BD" w:rsidRDefault="000729DA" w:rsidP="00164E6B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UMOWA</w:t>
      </w:r>
      <w:r w:rsidR="001A1E74"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NAJMU</w:t>
      </w:r>
      <w:r w:rsidR="00164E6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NR ……………………………</w:t>
      </w:r>
    </w:p>
    <w:p w14:paraId="7AA7C4A0" w14:textId="462D12FA" w:rsidR="00164E6B" w:rsidRDefault="000729DA" w:rsidP="002F6963">
      <w:pPr>
        <w:widowControl/>
        <w:spacing w:before="120"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zawarta w dniu ……………</w:t>
      </w:r>
      <w:r w:rsidR="004C1E4C"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……… w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="00164E6B">
        <w:rPr>
          <w:rFonts w:ascii="Arial" w:eastAsiaTheme="minorHAnsi" w:hAnsi="Arial" w:cs="Arial"/>
          <w:sz w:val="20"/>
          <w:szCs w:val="20"/>
          <w:lang w:eastAsia="en-US"/>
        </w:rPr>
        <w:t xml:space="preserve"> pomiędzy Gminą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164E6B">
        <w:rPr>
          <w:rFonts w:ascii="Arial" w:eastAsiaTheme="minorHAnsi" w:hAnsi="Arial" w:cs="Arial"/>
          <w:sz w:val="20"/>
          <w:szCs w:val="20"/>
          <w:lang w:eastAsia="en-US"/>
        </w:rPr>
        <w:t xml:space="preserve"> z siedzibą w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, ul.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Skośna 6,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74-1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10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, reprezentowaną przez</w:t>
      </w:r>
      <w:r w:rsidR="00164E6B">
        <w:rPr>
          <w:rFonts w:ascii="Arial" w:eastAsiaTheme="minorHAnsi" w:hAnsi="Arial" w:cs="Arial"/>
          <w:sz w:val="20"/>
          <w:szCs w:val="20"/>
          <w:lang w:eastAsia="en-US"/>
        </w:rPr>
        <w:t>:</w:t>
      </w:r>
    </w:p>
    <w:p w14:paraId="112F263D" w14:textId="400F2285" w:rsidR="000729DA" w:rsidRPr="00C748BD" w:rsidRDefault="00A73832" w:rsidP="00164E6B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Arkadiusza Augustyniaka</w:t>
      </w:r>
      <w:r w:rsidR="00164E6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–</w:t>
      </w:r>
      <w:r w:rsidR="00164E6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Wójta</w:t>
      </w:r>
      <w:r w:rsidR="000729DA"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Gminy </w:t>
      </w:r>
      <w:r>
        <w:rPr>
          <w:rFonts w:ascii="Arial" w:eastAsiaTheme="minorHAnsi" w:hAnsi="Arial" w:cs="Arial"/>
          <w:sz w:val="20"/>
          <w:szCs w:val="20"/>
          <w:lang w:eastAsia="en-US"/>
        </w:rPr>
        <w:t>Banie</w:t>
      </w:r>
    </w:p>
    <w:p w14:paraId="58DAAC3A" w14:textId="77777777" w:rsidR="000729DA" w:rsidRPr="00C748BD" w:rsidRDefault="000729DA" w:rsidP="00164E6B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zwaną dalej </w:t>
      </w: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Wynajmującym</w:t>
      </w:r>
    </w:p>
    <w:p w14:paraId="580E2481" w14:textId="77777777" w:rsidR="000729DA" w:rsidRPr="00C748BD" w:rsidRDefault="000729DA" w:rsidP="00164E6B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a</w:t>
      </w:r>
    </w:p>
    <w:p w14:paraId="319B573C" w14:textId="77777777" w:rsidR="00742C06" w:rsidRDefault="00742C06" w:rsidP="00164E6B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14:paraId="2F6E61A1" w14:textId="77777777" w:rsidR="00742C06" w:rsidRDefault="00742C06" w:rsidP="00742C06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14:paraId="38A4263F" w14:textId="77777777" w:rsidR="000F2E36" w:rsidRDefault="000729DA" w:rsidP="00164E6B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zwanym/ą dalej </w:t>
      </w:r>
      <w:r w:rsidRPr="00C748BD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Najemcą</w:t>
      </w:r>
    </w:p>
    <w:p w14:paraId="0C5C00AD" w14:textId="77777777" w:rsidR="000F2E36" w:rsidRPr="000F2E36" w:rsidRDefault="000F2E36" w:rsidP="00164E6B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4092B2C2" w14:textId="77777777" w:rsidR="0019316C" w:rsidRDefault="0019316C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1</w:t>
      </w:r>
    </w:p>
    <w:p w14:paraId="56E08202" w14:textId="1FAC29E0" w:rsidR="000F2E36" w:rsidRDefault="000729DA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Wynajmujący oddaje a Najemca 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przyjmuje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w n</w:t>
      </w:r>
      <w:r w:rsidR="00C748BD">
        <w:rPr>
          <w:rFonts w:ascii="Arial" w:eastAsiaTheme="minorHAnsi" w:hAnsi="Arial" w:cs="Arial"/>
          <w:sz w:val="20"/>
          <w:szCs w:val="20"/>
          <w:lang w:eastAsia="en-US"/>
        </w:rPr>
        <w:t>ajem świetlicę wiej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ską</w:t>
      </w:r>
      <w:r w:rsidR="00C748BD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miejscowości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.........</w:t>
      </w:r>
      <w:r w:rsidR="00742C06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................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742C06"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>……</w:t>
      </w:r>
      <w:r w:rsidR="00742C06">
        <w:rPr>
          <w:rFonts w:ascii="Arial" w:eastAsiaTheme="minorHAnsi" w:hAnsi="Arial" w:cs="Arial"/>
          <w:sz w:val="20"/>
          <w:szCs w:val="20"/>
          <w:lang w:eastAsia="en-US"/>
        </w:rPr>
        <w:t xml:space="preserve">…… 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z przeznaczeniem na</w:t>
      </w:r>
      <w:r w:rsidR="00742C06">
        <w:rPr>
          <w:rFonts w:ascii="Arial" w:eastAsiaTheme="minorHAnsi" w:hAnsi="Arial" w:cs="Arial"/>
          <w:sz w:val="20"/>
          <w:szCs w:val="20"/>
          <w:lang w:eastAsia="en-US"/>
        </w:rPr>
        <w:t xml:space="preserve"> zorganizowanie ……………………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>……………….</w:t>
      </w:r>
      <w:r w:rsidR="00742C06">
        <w:rPr>
          <w:rFonts w:ascii="Arial" w:eastAsiaTheme="minorHAnsi" w:hAnsi="Arial" w:cs="Arial"/>
          <w:sz w:val="20"/>
          <w:szCs w:val="20"/>
          <w:lang w:eastAsia="en-US"/>
        </w:rPr>
        <w:t>…..</w:t>
      </w:r>
      <w:r w:rsidR="0019316C">
        <w:rPr>
          <w:rFonts w:ascii="Arial" w:eastAsiaTheme="minorHAnsi" w:hAnsi="Arial" w:cs="Arial"/>
          <w:sz w:val="20"/>
          <w:szCs w:val="20"/>
          <w:lang w:eastAsia="en-US"/>
        </w:rPr>
        <w:t>…</w:t>
      </w:r>
    </w:p>
    <w:p w14:paraId="7DE87624" w14:textId="77777777" w:rsidR="000F2E36" w:rsidRDefault="000F2E36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A09471A" w14:textId="77777777" w:rsidR="0019316C" w:rsidRDefault="0019316C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2</w:t>
      </w:r>
    </w:p>
    <w:p w14:paraId="30F98C62" w14:textId="77777777" w:rsidR="000F2E36" w:rsidRDefault="0019316C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Umowa zostaje zawarta na czas określony </w:t>
      </w:r>
      <w:r w:rsidR="00413CD7">
        <w:rPr>
          <w:rFonts w:ascii="Arial" w:eastAsiaTheme="minorHAnsi" w:hAnsi="Arial" w:cs="Arial"/>
          <w:sz w:val="20"/>
          <w:szCs w:val="20"/>
          <w:lang w:eastAsia="en-US"/>
        </w:rPr>
        <w:t>od godziny …..……..…… dnia …………………….………. r. do godziny …..……..…… dnia …………………….………. r.</w:t>
      </w:r>
    </w:p>
    <w:p w14:paraId="708B6091" w14:textId="77777777" w:rsidR="000F2E36" w:rsidRDefault="000F2E36" w:rsidP="00164E6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E049A21" w14:textId="77777777" w:rsidR="00413CD7" w:rsidRDefault="00413CD7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3</w:t>
      </w:r>
    </w:p>
    <w:p w14:paraId="0199BCC8" w14:textId="77777777" w:rsidR="00F8127F" w:rsidRDefault="00413CD7" w:rsidP="00164E6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Najemca zobowiązuje się w stosunku do </w:t>
      </w:r>
      <w:r w:rsidR="00EA21F1">
        <w:rPr>
          <w:rFonts w:ascii="Arial" w:eastAsiaTheme="minorHAnsi" w:hAnsi="Arial" w:cs="Arial"/>
          <w:sz w:val="20"/>
          <w:szCs w:val="20"/>
          <w:lang w:eastAsia="en-US"/>
        </w:rPr>
        <w:t>Wynajmującego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F8127F">
        <w:rPr>
          <w:rFonts w:ascii="Arial" w:eastAsiaTheme="minorHAnsi" w:hAnsi="Arial" w:cs="Arial"/>
          <w:sz w:val="20"/>
          <w:szCs w:val="20"/>
          <w:lang w:eastAsia="en-US"/>
        </w:rPr>
        <w:t>do zapłaty:</w:t>
      </w:r>
    </w:p>
    <w:p w14:paraId="01EC0181" w14:textId="77777777" w:rsidR="00EA21F1" w:rsidRDefault="00EA21F1" w:rsidP="00E347FE">
      <w:pPr>
        <w:pStyle w:val="Akapitzlist"/>
        <w:widowControl/>
        <w:numPr>
          <w:ilvl w:val="0"/>
          <w:numId w:val="30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czynszu najmu za wynajęcie świetlicy w wysokości ……………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………….</w:t>
      </w:r>
      <w:r>
        <w:rPr>
          <w:rFonts w:ascii="Arial" w:eastAsiaTheme="minorHAnsi" w:hAnsi="Arial" w:cs="Arial"/>
          <w:sz w:val="20"/>
          <w:szCs w:val="20"/>
          <w:lang w:eastAsia="en-US"/>
        </w:rPr>
        <w:t>…… zł brutt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o (słownie: ………………………………………………),</w:t>
      </w:r>
    </w:p>
    <w:p w14:paraId="560251DC" w14:textId="77777777" w:rsidR="00F8127F" w:rsidRPr="00E347FE" w:rsidRDefault="00E347FE" w:rsidP="00E347FE">
      <w:pPr>
        <w:pStyle w:val="Akapitzlist"/>
        <w:widowControl/>
        <w:numPr>
          <w:ilvl w:val="0"/>
          <w:numId w:val="30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347FE">
        <w:rPr>
          <w:rFonts w:ascii="Arial" w:eastAsiaTheme="minorHAnsi" w:hAnsi="Arial" w:cs="Arial"/>
          <w:sz w:val="20"/>
          <w:szCs w:val="20"/>
          <w:lang w:eastAsia="en-US"/>
        </w:rPr>
        <w:t>kaucji za wynajęcie świetlicy w wysokości ………………………….…….…… zł brutto (słownie: ………………………………………………).</w:t>
      </w:r>
    </w:p>
    <w:p w14:paraId="320B3967" w14:textId="2EAB1D39" w:rsidR="00221385" w:rsidRPr="001B22E5" w:rsidRDefault="00EA21F1" w:rsidP="001B22E5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A21F1">
        <w:rPr>
          <w:rFonts w:ascii="Arial" w:eastAsiaTheme="minorHAnsi" w:hAnsi="Arial" w:cs="Arial"/>
          <w:sz w:val="20"/>
          <w:szCs w:val="20"/>
          <w:lang w:eastAsia="en-US"/>
        </w:rPr>
        <w:t>Opłat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określon</w:t>
      </w:r>
      <w:r w:rsidR="00E347FE">
        <w:rPr>
          <w:rFonts w:ascii="Arial" w:eastAsiaTheme="minorHAnsi" w:hAnsi="Arial" w:cs="Arial"/>
          <w:sz w:val="20"/>
          <w:szCs w:val="20"/>
          <w:lang w:eastAsia="en-US"/>
        </w:rPr>
        <w:t>e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>
        <w:rPr>
          <w:rFonts w:ascii="Arial" w:eastAsiaTheme="minorHAnsi" w:hAnsi="Arial" w:cs="Arial"/>
          <w:sz w:val="20"/>
          <w:szCs w:val="20"/>
          <w:lang w:eastAsia="en-US"/>
        </w:rPr>
        <w:t>ust.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 należy wpłacić </w:t>
      </w:r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na rachunek bankowy Wynajmującego </w:t>
      </w:r>
      <w:r w:rsidR="001B22E5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nr </w:t>
      </w:r>
      <w:bookmarkStart w:id="0" w:name="_Hlk14428252"/>
      <w:r w:rsidR="00A73832" w:rsidRPr="00A7383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42 9377 0000 0101 5600 2001 0002</w:t>
      </w:r>
      <w:bookmarkEnd w:id="0"/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B22E5">
        <w:rPr>
          <w:rFonts w:ascii="Arial" w:eastAsiaTheme="minorHAnsi" w:hAnsi="Arial" w:cs="Arial"/>
          <w:sz w:val="20"/>
          <w:szCs w:val="20"/>
          <w:lang w:eastAsia="en-US"/>
        </w:rPr>
        <w:t xml:space="preserve">prowadzony </w:t>
      </w:r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>w Bank</w:t>
      </w:r>
      <w:r w:rsidR="001B22E5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Spółdzielczym Filia Banie</w:t>
      </w:r>
      <w:r w:rsidR="001B22E5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B22E5">
        <w:rPr>
          <w:rFonts w:ascii="Arial" w:eastAsiaTheme="minorHAnsi" w:hAnsi="Arial" w:cs="Arial"/>
          <w:sz w:val="20"/>
          <w:szCs w:val="20"/>
          <w:lang w:eastAsia="en-US"/>
        </w:rPr>
        <w:t>w terminie 7 dni od dnia zawarcia umowy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 xml:space="preserve">, jednak nie później niż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na 5 dni przed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 xml:space="preserve"> rozpoczęci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em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 xml:space="preserve"> najmu.</w:t>
      </w:r>
    </w:p>
    <w:p w14:paraId="73A5F2CA" w14:textId="3014F258" w:rsidR="00F8127F" w:rsidRDefault="00221385" w:rsidP="00F8127F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21385">
        <w:rPr>
          <w:rFonts w:ascii="Arial" w:eastAsiaTheme="minorHAnsi" w:hAnsi="Arial" w:cs="Arial"/>
          <w:sz w:val="20"/>
          <w:szCs w:val="20"/>
          <w:lang w:eastAsia="en-US"/>
        </w:rPr>
        <w:t xml:space="preserve">Przyjęcie i zdanie </w:t>
      </w:r>
      <w:r>
        <w:rPr>
          <w:rFonts w:ascii="Arial" w:eastAsiaTheme="minorHAnsi" w:hAnsi="Arial" w:cs="Arial"/>
          <w:sz w:val="20"/>
          <w:szCs w:val="20"/>
          <w:lang w:eastAsia="en-US"/>
        </w:rPr>
        <w:t>świetlicy</w:t>
      </w:r>
      <w:r w:rsidRPr="00221385">
        <w:rPr>
          <w:rFonts w:ascii="Arial" w:eastAsiaTheme="minorHAnsi" w:hAnsi="Arial" w:cs="Arial"/>
          <w:sz w:val="20"/>
          <w:szCs w:val="20"/>
          <w:lang w:eastAsia="en-US"/>
        </w:rPr>
        <w:t xml:space="preserve"> nastąpi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na podstawie </w:t>
      </w:r>
      <w:r w:rsidR="00923E31">
        <w:rPr>
          <w:rFonts w:ascii="Arial" w:eastAsiaTheme="minorHAnsi" w:hAnsi="Arial" w:cs="Arial"/>
          <w:sz w:val="20"/>
          <w:szCs w:val="20"/>
          <w:lang w:eastAsia="en-US"/>
        </w:rPr>
        <w:t xml:space="preserve">wzoru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protokołu zdawczo-odbiorczego, stanowiącego 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załącznik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nr </w:t>
      </w:r>
      <w:r w:rsidR="0095644C">
        <w:rPr>
          <w:rFonts w:ascii="Arial" w:eastAsiaTheme="minorHAnsi" w:hAnsi="Arial" w:cs="Arial"/>
          <w:sz w:val="20"/>
          <w:szCs w:val="20"/>
          <w:lang w:eastAsia="en-US"/>
        </w:rPr>
        <w:t>8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EA21F1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 w:rsidR="00923E31">
        <w:rPr>
          <w:rFonts w:ascii="Arial" w:eastAsiaTheme="minorHAnsi" w:hAnsi="Arial" w:cs="Arial"/>
          <w:sz w:val="20"/>
          <w:szCs w:val="20"/>
          <w:lang w:eastAsia="en-US"/>
        </w:rPr>
        <w:t xml:space="preserve">Zarządzenia nr </w:t>
      </w:r>
      <w:r w:rsidR="002B4D3C">
        <w:rPr>
          <w:rFonts w:ascii="Arial" w:eastAsiaTheme="minorHAnsi" w:hAnsi="Arial" w:cs="Arial"/>
          <w:sz w:val="20"/>
          <w:szCs w:val="20"/>
          <w:lang w:eastAsia="en-US"/>
        </w:rPr>
        <w:t>81</w:t>
      </w:r>
      <w:r w:rsidR="00923E31">
        <w:rPr>
          <w:rFonts w:ascii="Arial" w:eastAsiaTheme="minorHAnsi" w:hAnsi="Arial" w:cs="Arial"/>
          <w:sz w:val="20"/>
          <w:szCs w:val="20"/>
          <w:lang w:eastAsia="en-US"/>
        </w:rPr>
        <w:t xml:space="preserve">.2019 Wójta Gminy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923E31">
        <w:rPr>
          <w:rFonts w:ascii="Arial" w:eastAsiaTheme="minorHAnsi" w:hAnsi="Arial" w:cs="Arial"/>
          <w:sz w:val="20"/>
          <w:szCs w:val="20"/>
          <w:lang w:eastAsia="en-US"/>
        </w:rPr>
        <w:t xml:space="preserve"> z dnia 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2B4D3C">
        <w:rPr>
          <w:rFonts w:ascii="Arial" w:eastAsiaTheme="minorHAnsi" w:hAnsi="Arial" w:cs="Arial"/>
          <w:sz w:val="20"/>
          <w:szCs w:val="20"/>
          <w:lang w:eastAsia="en-US"/>
        </w:rPr>
        <w:t xml:space="preserve">23 lipca </w:t>
      </w:r>
      <w:r w:rsidR="00923E31">
        <w:rPr>
          <w:rFonts w:ascii="Arial" w:eastAsiaTheme="minorHAnsi" w:hAnsi="Arial" w:cs="Arial"/>
          <w:sz w:val="20"/>
          <w:szCs w:val="20"/>
          <w:lang w:eastAsia="en-US"/>
        </w:rPr>
        <w:t>2019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t xml:space="preserve"> r. w sprawie określenia wysokości stawek oraz wzorów wniosków, umów 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i protokołów zdawczo-odbiorczych za korzystanie ze świetlic wiejskich, stanowiących mienie Gminy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A4506D">
        <w:rPr>
          <w:rFonts w:ascii="Arial" w:eastAsiaTheme="minorHAnsi" w:hAnsi="Arial" w:cs="Arial"/>
          <w:sz w:val="20"/>
          <w:szCs w:val="20"/>
          <w:lang w:eastAsia="en-US"/>
        </w:rPr>
        <w:t>w obecności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000B0">
        <w:rPr>
          <w:rFonts w:ascii="Arial" w:eastAsiaTheme="minorHAnsi" w:hAnsi="Arial" w:cs="Arial"/>
          <w:sz w:val="20"/>
          <w:szCs w:val="20"/>
          <w:lang w:eastAsia="en-US"/>
        </w:rPr>
        <w:t>przedstawiciela Wynajmującego.</w:t>
      </w:r>
    </w:p>
    <w:p w14:paraId="40602F70" w14:textId="77777777" w:rsidR="00DB0F29" w:rsidRPr="00DB0F29" w:rsidRDefault="00DB0F29" w:rsidP="00DB0F29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0F29">
        <w:rPr>
          <w:rFonts w:ascii="Arial" w:eastAsiaTheme="minorHAnsi" w:hAnsi="Arial" w:cs="Arial"/>
          <w:sz w:val="20"/>
          <w:szCs w:val="20"/>
          <w:lang w:eastAsia="en-US"/>
        </w:rPr>
        <w:t xml:space="preserve">Jeżeli w dniu rozpoczęcia najmu Najemca nie stawi się po odbiór świetlicy, Wynajmujący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DB0F29">
        <w:rPr>
          <w:rFonts w:ascii="Arial" w:eastAsiaTheme="minorHAnsi" w:hAnsi="Arial" w:cs="Arial"/>
          <w:sz w:val="20"/>
          <w:szCs w:val="20"/>
          <w:lang w:eastAsia="en-US"/>
        </w:rPr>
        <w:t>w protokole zdawczo-odbiorczym,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B0F29">
        <w:rPr>
          <w:rFonts w:ascii="Arial" w:eastAsiaTheme="minorHAnsi" w:hAnsi="Arial" w:cs="Arial"/>
          <w:sz w:val="20"/>
          <w:szCs w:val="20"/>
          <w:lang w:eastAsia="en-US"/>
        </w:rPr>
        <w:t>odnotuje gotowość przekazania najemcy pomieszczeń stanowiących przedmiot umowy. W takim przypadku wpłacony czynsz nie podlega zwrotowi Najemcy.</w:t>
      </w:r>
    </w:p>
    <w:p w14:paraId="45089F7F" w14:textId="688860F6" w:rsidR="00DB0F4B" w:rsidRPr="002F6963" w:rsidRDefault="00F8127F" w:rsidP="00DB0F4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F6963">
        <w:rPr>
          <w:rFonts w:ascii="Arial" w:eastAsiaTheme="minorHAnsi" w:hAnsi="Arial" w:cs="Arial"/>
          <w:sz w:val="20"/>
          <w:szCs w:val="20"/>
          <w:lang w:eastAsia="en-US"/>
        </w:rPr>
        <w:t xml:space="preserve">W przypadku przekroczenia czasu najmu, o którym mowa § 2, </w:t>
      </w:r>
      <w:r w:rsidR="00A4506D" w:rsidRPr="002F6963">
        <w:rPr>
          <w:rFonts w:ascii="Arial" w:eastAsiaTheme="minorHAnsi" w:hAnsi="Arial" w:cs="Arial"/>
          <w:sz w:val="20"/>
          <w:szCs w:val="20"/>
          <w:lang w:eastAsia="en-US"/>
        </w:rPr>
        <w:t>N</w:t>
      </w:r>
      <w:r w:rsidRPr="002F6963">
        <w:rPr>
          <w:rFonts w:ascii="Arial" w:eastAsiaTheme="minorHAnsi" w:hAnsi="Arial" w:cs="Arial"/>
          <w:sz w:val="20"/>
          <w:szCs w:val="20"/>
          <w:lang w:eastAsia="en-US"/>
        </w:rPr>
        <w:t xml:space="preserve">ajemca poniesie dodatkowe </w:t>
      </w:r>
      <w:r w:rsidR="003E00C5" w:rsidRPr="002F6963">
        <w:rPr>
          <w:rFonts w:ascii="Arial" w:eastAsiaTheme="minorHAnsi" w:hAnsi="Arial" w:cs="Arial"/>
          <w:sz w:val="20"/>
          <w:szCs w:val="20"/>
          <w:lang w:eastAsia="en-US"/>
        </w:rPr>
        <w:t>opłaty za każdą rozpoczętą dobę, zgodnie z</w:t>
      </w:r>
      <w:r w:rsidR="002F6963" w:rsidRPr="002F6963">
        <w:rPr>
          <w:rFonts w:ascii="Arial" w:eastAsiaTheme="minorHAnsi" w:hAnsi="Arial" w:cs="Arial"/>
          <w:sz w:val="20"/>
          <w:szCs w:val="20"/>
          <w:lang w:eastAsia="en-US"/>
        </w:rPr>
        <w:t xml:space="preserve">e stawkami opłat za najem świetlic wiejskich na terenie gminy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2F6963" w:rsidRPr="002F6963">
        <w:rPr>
          <w:rFonts w:ascii="Arial" w:eastAsiaTheme="minorHAnsi" w:hAnsi="Arial" w:cs="Arial"/>
          <w:sz w:val="20"/>
          <w:szCs w:val="20"/>
          <w:lang w:eastAsia="en-US"/>
        </w:rPr>
        <w:t xml:space="preserve">, określonymi </w:t>
      </w:r>
      <w:r w:rsidR="002F6963">
        <w:rPr>
          <w:rFonts w:ascii="Arial" w:eastAsiaTheme="minorHAnsi" w:hAnsi="Arial" w:cs="Arial"/>
          <w:sz w:val="20"/>
          <w:szCs w:val="20"/>
          <w:lang w:eastAsia="en-US"/>
        </w:rPr>
        <w:t xml:space="preserve">w </w:t>
      </w:r>
      <w:r w:rsidR="003E00C5" w:rsidRPr="002F6963">
        <w:rPr>
          <w:rFonts w:ascii="Arial" w:eastAsiaTheme="minorHAnsi" w:hAnsi="Arial" w:cs="Arial"/>
          <w:sz w:val="20"/>
          <w:szCs w:val="20"/>
          <w:lang w:eastAsia="en-US"/>
        </w:rPr>
        <w:t>załącznik</w:t>
      </w:r>
      <w:r w:rsidR="002F6963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="003E00C5" w:rsidRPr="002F6963">
        <w:rPr>
          <w:rFonts w:ascii="Arial" w:eastAsiaTheme="minorHAnsi" w:hAnsi="Arial" w:cs="Arial"/>
          <w:sz w:val="20"/>
          <w:szCs w:val="20"/>
          <w:lang w:eastAsia="en-US"/>
        </w:rPr>
        <w:t xml:space="preserve"> nr 1 do 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t xml:space="preserve">Zarządzenia nr </w:t>
      </w:r>
      <w:r w:rsidR="002B4D3C">
        <w:rPr>
          <w:rFonts w:ascii="Arial" w:eastAsiaTheme="minorHAnsi" w:hAnsi="Arial" w:cs="Arial"/>
          <w:sz w:val="20"/>
          <w:szCs w:val="20"/>
          <w:lang w:eastAsia="en-US"/>
        </w:rPr>
        <w:t>81</w:t>
      </w:r>
      <w:bookmarkStart w:id="1" w:name="_GoBack"/>
      <w:bookmarkEnd w:id="1"/>
      <w:r w:rsidR="000F2E36">
        <w:rPr>
          <w:rFonts w:ascii="Arial" w:eastAsiaTheme="minorHAnsi" w:hAnsi="Arial" w:cs="Arial"/>
          <w:sz w:val="20"/>
          <w:szCs w:val="20"/>
          <w:lang w:eastAsia="en-US"/>
        </w:rPr>
        <w:t xml:space="preserve">.2019 Wójta Gminy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t xml:space="preserve"> z dnia </w:t>
      </w:r>
      <w:r w:rsidR="002B4D3C">
        <w:rPr>
          <w:rFonts w:ascii="Arial" w:eastAsiaTheme="minorHAnsi" w:hAnsi="Arial" w:cs="Arial"/>
          <w:sz w:val="20"/>
          <w:szCs w:val="20"/>
          <w:lang w:eastAsia="en-US"/>
        </w:rPr>
        <w:t>23 lipcan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t xml:space="preserve">2019 r. w sprawie określenia wysokości stawek oraz wzorów wniosków, umów i protokołów zdawczo-odbiorczych za korzystanie ze świetlic wiejskich, stanowiących mienie Gminy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="000F2E36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76DBB3BC" w14:textId="01ED969C" w:rsidR="00DB0F4B" w:rsidRDefault="00DB0F4B" w:rsidP="00DB0F4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0F4B">
        <w:rPr>
          <w:rFonts w:ascii="Arial" w:eastAsiaTheme="minorHAnsi" w:hAnsi="Arial" w:cs="Arial"/>
          <w:sz w:val="20"/>
          <w:szCs w:val="20"/>
          <w:lang w:eastAsia="en-US"/>
        </w:rPr>
        <w:lastRenderedPageBreak/>
        <w:t>Należności</w:t>
      </w:r>
      <w:r w:rsidR="00243823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za media </w:t>
      </w:r>
      <w:r w:rsidR="002D4369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(woda, </w:t>
      </w:r>
      <w:r w:rsidR="00E25E3A">
        <w:rPr>
          <w:rFonts w:ascii="Arial" w:eastAsiaTheme="minorHAnsi" w:hAnsi="Arial" w:cs="Arial"/>
          <w:sz w:val="20"/>
          <w:szCs w:val="20"/>
          <w:lang w:eastAsia="en-US"/>
        </w:rPr>
        <w:t xml:space="preserve">ścieki, </w:t>
      </w:r>
      <w:r w:rsidR="002D4369" w:rsidRPr="00DB0F4B">
        <w:rPr>
          <w:rFonts w:ascii="Arial" w:eastAsiaTheme="minorHAnsi" w:hAnsi="Arial" w:cs="Arial"/>
          <w:sz w:val="20"/>
          <w:szCs w:val="20"/>
          <w:lang w:eastAsia="en-US"/>
        </w:rPr>
        <w:t>prąd, gaz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)</w:t>
      </w:r>
      <w:r w:rsidR="00A4506D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2D4369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Najemca </w:t>
      </w:r>
      <w:r w:rsidR="00243823"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wnosi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po odczytaniu urządzeń pomiarowych na rachunek bankowy Wynajmującego nr </w:t>
      </w:r>
      <w:r w:rsidR="00A73832" w:rsidRPr="00A7383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42 9377 0000 0101 5600 2001 0002</w:t>
      </w:r>
      <w:r w:rsidRPr="00A7383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656A15">
        <w:rPr>
          <w:rFonts w:ascii="Arial" w:eastAsiaTheme="minorHAnsi" w:hAnsi="Arial" w:cs="Arial"/>
          <w:sz w:val="20"/>
          <w:szCs w:val="20"/>
          <w:lang w:eastAsia="en-US"/>
        </w:rPr>
        <w:t xml:space="preserve">prowadzony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w Bank</w:t>
      </w:r>
      <w:r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73832">
        <w:rPr>
          <w:rFonts w:ascii="Arial" w:eastAsiaTheme="minorHAnsi" w:hAnsi="Arial" w:cs="Arial"/>
          <w:sz w:val="20"/>
          <w:szCs w:val="20"/>
          <w:lang w:eastAsia="en-US"/>
        </w:rPr>
        <w:t>Spółdzielczym Filia Banie</w:t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w terminie 7 dni </w:t>
      </w:r>
      <w:r w:rsidR="00E25E3A">
        <w:rPr>
          <w:rFonts w:ascii="Arial" w:eastAsiaTheme="minorHAnsi" w:hAnsi="Arial" w:cs="Arial"/>
          <w:sz w:val="20"/>
          <w:szCs w:val="20"/>
          <w:lang w:eastAsia="en-US"/>
        </w:rPr>
        <w:br/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od dnia wystawienia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faktury VAT</w:t>
      </w:r>
      <w:r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658B2303" w14:textId="77777777" w:rsidR="00E347FE" w:rsidRPr="00DB0F4B" w:rsidRDefault="00E347FE" w:rsidP="00DB0F4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B0F4B">
        <w:rPr>
          <w:rFonts w:ascii="Arial" w:eastAsiaTheme="minorHAnsi" w:hAnsi="Arial" w:cs="Arial"/>
          <w:sz w:val="20"/>
          <w:szCs w:val="20"/>
          <w:lang w:eastAsia="en-US"/>
        </w:rPr>
        <w:t>Wniesiona kaucja stanowi dla Wynajmującego zabezpieczenie pokrycia ewentualnych strat i szkód powstałych z winy Najemcy</w:t>
      </w:r>
      <w:r w:rsidR="00E24423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 xml:space="preserve"> powstałych w czasie trwania najmu lub nieuregulowania należności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za media (woda, </w:t>
      </w:r>
      <w:r w:rsidR="00E25E3A">
        <w:rPr>
          <w:rFonts w:ascii="Arial" w:eastAsiaTheme="minorHAnsi" w:hAnsi="Arial" w:cs="Arial"/>
          <w:sz w:val="20"/>
          <w:szCs w:val="20"/>
          <w:lang w:eastAsia="en-US"/>
        </w:rPr>
        <w:t xml:space="preserve">ścieki, </w:t>
      </w:r>
      <w:r w:rsidRPr="00DB0F4B">
        <w:rPr>
          <w:rFonts w:ascii="Arial" w:eastAsiaTheme="minorHAnsi" w:hAnsi="Arial" w:cs="Arial"/>
          <w:sz w:val="20"/>
          <w:szCs w:val="20"/>
          <w:lang w:eastAsia="en-US"/>
        </w:rPr>
        <w:t>prąd, gaz).</w:t>
      </w:r>
    </w:p>
    <w:p w14:paraId="25CB23B3" w14:textId="77777777" w:rsidR="00E347FE" w:rsidRDefault="00E347FE" w:rsidP="00E347FE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347FE">
        <w:rPr>
          <w:rFonts w:ascii="Arial" w:eastAsiaTheme="minorHAnsi" w:hAnsi="Arial" w:cs="Arial"/>
          <w:sz w:val="20"/>
          <w:szCs w:val="20"/>
          <w:lang w:eastAsia="en-US"/>
        </w:rPr>
        <w:t xml:space="preserve">Wniesiona kaucja podlega zwrotowi po otrzymaniu bezusterkowego protokołu zdawczo-odbiorczego i uregulowaniu należności za zużyte media (woda, </w:t>
      </w:r>
      <w:r w:rsidR="00E25E3A">
        <w:rPr>
          <w:rFonts w:ascii="Arial" w:eastAsiaTheme="minorHAnsi" w:hAnsi="Arial" w:cs="Arial"/>
          <w:sz w:val="20"/>
          <w:szCs w:val="20"/>
          <w:lang w:eastAsia="en-US"/>
        </w:rPr>
        <w:t xml:space="preserve">ścieki, </w:t>
      </w:r>
      <w:r w:rsidRPr="00E347FE">
        <w:rPr>
          <w:rFonts w:ascii="Arial" w:eastAsiaTheme="minorHAnsi" w:hAnsi="Arial" w:cs="Arial"/>
          <w:sz w:val="20"/>
          <w:szCs w:val="20"/>
          <w:lang w:eastAsia="en-US"/>
        </w:rPr>
        <w:t>prąd, gaz).</w:t>
      </w:r>
    </w:p>
    <w:p w14:paraId="7D255C4C" w14:textId="77777777" w:rsidR="001B22E5" w:rsidRDefault="00E347FE" w:rsidP="001B22E5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 xml:space="preserve">Wynajmujący ma prawo do potrącenia z wniesionej kaucji kosztów związanych z usunięciem strat </w:t>
      </w:r>
      <w:r w:rsidRPr="003E00C5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i szkód powstałych z winy Najemcy oraz należności za zużyte media (woda, </w:t>
      </w:r>
      <w:r w:rsidR="00E25E3A">
        <w:rPr>
          <w:rFonts w:ascii="Arial" w:eastAsiaTheme="minorHAnsi" w:hAnsi="Arial" w:cs="Arial"/>
          <w:sz w:val="20"/>
          <w:szCs w:val="20"/>
          <w:lang w:eastAsia="en-US"/>
        </w:rPr>
        <w:t xml:space="preserve">ścieki, </w:t>
      </w:r>
      <w:r w:rsidRPr="003E00C5">
        <w:rPr>
          <w:rFonts w:ascii="Arial" w:eastAsiaTheme="minorHAnsi" w:hAnsi="Arial" w:cs="Arial"/>
          <w:sz w:val="20"/>
          <w:szCs w:val="20"/>
          <w:lang w:eastAsia="en-US"/>
        </w:rPr>
        <w:t>prąd, gaz).</w:t>
      </w:r>
    </w:p>
    <w:p w14:paraId="1D52BA62" w14:textId="4F1C5406" w:rsidR="000F2E36" w:rsidRPr="000F2E36" w:rsidRDefault="001B22E5" w:rsidP="000F2E36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Po dokonaniu wzajemnych rozliczeń związanych z wynajmem świetlicy, Wynajmujący </w:t>
      </w:r>
      <w:r w:rsidR="00F12C96"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1B22E5">
        <w:rPr>
          <w:rFonts w:ascii="Arial" w:eastAsiaTheme="minorHAnsi" w:hAnsi="Arial" w:cs="Arial"/>
          <w:sz w:val="20"/>
          <w:szCs w:val="20"/>
          <w:lang w:eastAsia="en-US"/>
        </w:rPr>
        <w:t>zwr</w:t>
      </w:r>
      <w:r w:rsidR="0003027B">
        <w:rPr>
          <w:rFonts w:ascii="Arial" w:eastAsiaTheme="minorHAnsi" w:hAnsi="Arial" w:cs="Arial"/>
          <w:sz w:val="20"/>
          <w:szCs w:val="20"/>
          <w:lang w:eastAsia="en-US"/>
        </w:rPr>
        <w:t>óci</w:t>
      </w:r>
      <w:r w:rsidRPr="001B22E5">
        <w:rPr>
          <w:rFonts w:ascii="Arial" w:eastAsiaTheme="minorHAnsi" w:hAnsi="Arial" w:cs="Arial"/>
          <w:sz w:val="20"/>
          <w:szCs w:val="20"/>
          <w:lang w:eastAsia="en-US"/>
        </w:rPr>
        <w:t xml:space="preserve"> Najemcy </w:t>
      </w:r>
      <w:r w:rsidR="00F12C96">
        <w:rPr>
          <w:rFonts w:ascii="Arial" w:eastAsiaTheme="minorHAnsi" w:hAnsi="Arial" w:cs="Arial"/>
          <w:sz w:val="20"/>
          <w:szCs w:val="20"/>
          <w:lang w:eastAsia="en-US"/>
        </w:rPr>
        <w:t xml:space="preserve">w terminie 14 dni </w:t>
      </w:r>
      <w:r w:rsidRPr="001B22E5">
        <w:rPr>
          <w:rFonts w:ascii="Arial" w:eastAsiaTheme="minorHAnsi" w:hAnsi="Arial" w:cs="Arial"/>
          <w:sz w:val="20"/>
          <w:szCs w:val="20"/>
          <w:lang w:eastAsia="en-US"/>
        </w:rPr>
        <w:t>wniesioną kaucję na rachunek bankowy wskazany przez Najemcę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r w:rsidR="00F12C96"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………………………………………………….</w:t>
      </w:r>
    </w:p>
    <w:p w14:paraId="09C5154D" w14:textId="77777777" w:rsidR="000F2E36" w:rsidRDefault="000F2E36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68CEDA53" w14:textId="77777777" w:rsidR="002D4369" w:rsidRDefault="002D4369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§ 4</w:t>
      </w:r>
    </w:p>
    <w:p w14:paraId="629A9A8F" w14:textId="77777777" w:rsidR="00F8127F" w:rsidRP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Najemca świetlicy ponosi odpowiedzialność za:</w:t>
      </w:r>
    </w:p>
    <w:p w14:paraId="60285C2E" w14:textId="77777777" w:rsidR="00F8127F" w:rsidRP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szkody zaistniałe podczas najmu,</w:t>
      </w:r>
    </w:p>
    <w:p w14:paraId="076530B3" w14:textId="77777777" w:rsid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przestrzeganie porządku publicz</w:t>
      </w:r>
      <w:r w:rsidR="002D4369">
        <w:rPr>
          <w:rFonts w:ascii="Arial" w:eastAsiaTheme="minorHAnsi" w:hAnsi="Arial" w:cs="Arial"/>
          <w:sz w:val="20"/>
          <w:szCs w:val="20"/>
          <w:lang w:eastAsia="en-US"/>
        </w:rPr>
        <w:t>nego i zasad bezpieczeństwa i p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poż.,</w:t>
      </w:r>
    </w:p>
    <w:p w14:paraId="5009EA4A" w14:textId="77777777" w:rsid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bezpieczeństwo osób biorących udział w uroczystości organizowanej w świetlicy,</w:t>
      </w:r>
    </w:p>
    <w:p w14:paraId="276DF99E" w14:textId="77777777" w:rsidR="00F8127F" w:rsidRPr="00F8127F" w:rsidRDefault="00F8127F" w:rsidP="00F8127F">
      <w:pPr>
        <w:pStyle w:val="Akapitzlist"/>
        <w:widowControl/>
        <w:numPr>
          <w:ilvl w:val="0"/>
          <w:numId w:val="29"/>
        </w:numPr>
        <w:spacing w:line="360" w:lineRule="auto"/>
        <w:ind w:left="567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 xml:space="preserve">mienie / wyposażenie </w:t>
      </w:r>
      <w:r>
        <w:rPr>
          <w:rFonts w:ascii="Arial" w:eastAsiaTheme="minorHAnsi" w:hAnsi="Arial" w:cs="Arial"/>
          <w:sz w:val="20"/>
          <w:szCs w:val="20"/>
          <w:lang w:eastAsia="en-US"/>
        </w:rPr>
        <w:t>znajdujące się na świetlicy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410DE8FB" w14:textId="77777777" w:rsid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Na Najemcy spoczywają odrębne obowiązki wynikające z praw autorskich, a w szczególności ZAIKS.</w:t>
      </w:r>
    </w:p>
    <w:p w14:paraId="4DAFC311" w14:textId="77777777" w:rsidR="00317066" w:rsidRDefault="00317066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Najemca nie jest uprawniony do korzystania z nagłośnienia znajdującego się na wyposażeniu świetlicy.</w:t>
      </w:r>
    </w:p>
    <w:p w14:paraId="6ADB53DE" w14:textId="77777777" w:rsid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Sposób przystosowania świetlicy do potrzeb Najemcy wymaga zgody Wynajmującego.</w:t>
      </w:r>
    </w:p>
    <w:p w14:paraId="7B2D4CAD" w14:textId="77777777" w:rsidR="00F8127F" w:rsidRDefault="00F8127F" w:rsidP="00F8127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Najemca bez zgody Wynajmującego nie może zmienić przeznaczenia na jakie świetlica została wynajęta.</w:t>
      </w:r>
    </w:p>
    <w:p w14:paraId="13E391BF" w14:textId="77777777" w:rsidR="00461F0F" w:rsidRDefault="00F8127F" w:rsidP="00461F0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8127F">
        <w:rPr>
          <w:rFonts w:ascii="Arial" w:eastAsiaTheme="minorHAnsi" w:hAnsi="Arial" w:cs="Arial"/>
          <w:sz w:val="20"/>
          <w:szCs w:val="20"/>
          <w:lang w:eastAsia="en-US"/>
        </w:rPr>
        <w:t>Najemca nie ma prawa podnajmowania przedmiotu najmu osobom trzecim bez uzyskania zgody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F8127F">
        <w:rPr>
          <w:rFonts w:ascii="Arial" w:eastAsiaTheme="minorHAnsi" w:hAnsi="Arial" w:cs="Arial"/>
          <w:sz w:val="20"/>
          <w:szCs w:val="20"/>
          <w:lang w:eastAsia="en-US"/>
        </w:rPr>
        <w:t>Wynajmującego.</w:t>
      </w:r>
    </w:p>
    <w:p w14:paraId="1C5AFA78" w14:textId="77777777" w:rsidR="00461F0F" w:rsidRPr="00461F0F" w:rsidRDefault="00461F0F" w:rsidP="00461F0F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1F0F">
        <w:rPr>
          <w:rFonts w:ascii="Arial" w:eastAsiaTheme="minorHAnsi" w:hAnsi="Arial" w:cs="Arial"/>
          <w:sz w:val="20"/>
          <w:szCs w:val="20"/>
          <w:lang w:eastAsia="en-US"/>
        </w:rPr>
        <w:t>Najemca zapewnia we własnym zakresie środki higieny i czystości.</w:t>
      </w:r>
    </w:p>
    <w:p w14:paraId="69479C44" w14:textId="77777777" w:rsidR="000F2E36" w:rsidRPr="000F2E36" w:rsidRDefault="002D4369" w:rsidP="000F2E36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>Najemca zobowiązany jest zwrócić przedmiot najmu w stanie nie gor</w:t>
      </w:r>
      <w:r w:rsidR="00B344FF" w:rsidRPr="003E00C5">
        <w:rPr>
          <w:rFonts w:ascii="Arial" w:eastAsiaTheme="minorHAnsi" w:hAnsi="Arial" w:cs="Arial"/>
          <w:sz w:val="20"/>
          <w:szCs w:val="20"/>
          <w:lang w:eastAsia="en-US"/>
        </w:rPr>
        <w:t xml:space="preserve">szym niż przed oddaniem </w:t>
      </w:r>
      <w:r w:rsidR="00B344FF" w:rsidRPr="003E00C5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w najem i do należytego uporządkowania pomieszczeń, w tym umycia i konserwacji podłóg </w:t>
      </w:r>
      <w:r w:rsidR="00B344FF" w:rsidRPr="003E00C5">
        <w:rPr>
          <w:rFonts w:ascii="Arial" w:eastAsiaTheme="minorHAnsi" w:hAnsi="Arial" w:cs="Arial"/>
          <w:sz w:val="20"/>
          <w:szCs w:val="20"/>
          <w:lang w:eastAsia="en-US"/>
        </w:rPr>
        <w:br/>
        <w:t>oraz uporządkowania terenu przyległego do obiektu przy użyciu własnych środków czystości.</w:t>
      </w:r>
    </w:p>
    <w:p w14:paraId="7B42D243" w14:textId="77777777" w:rsidR="000F2E36" w:rsidRDefault="000F2E36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4D895451" w14:textId="77777777" w:rsidR="003A6661" w:rsidRPr="003A6661" w:rsidRDefault="003A6661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3E00C5">
        <w:rPr>
          <w:rFonts w:ascii="Arial" w:eastAsiaTheme="minorHAnsi" w:hAnsi="Arial" w:cs="Arial"/>
          <w:b/>
          <w:sz w:val="20"/>
          <w:szCs w:val="20"/>
          <w:lang w:eastAsia="en-US"/>
        </w:rPr>
        <w:t>5</w:t>
      </w:r>
    </w:p>
    <w:p w14:paraId="28748A8F" w14:textId="77777777" w:rsidR="00957833" w:rsidRDefault="003A6661" w:rsidP="00957833">
      <w:pPr>
        <w:pStyle w:val="Akapitzlist"/>
        <w:widowControl/>
        <w:numPr>
          <w:ilvl w:val="1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 xml:space="preserve">Najemca ponosi odpowiedzialność za zniszczenia mienia, w tym za działanie osób trzecich, jeśli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Pr="003A6661">
        <w:rPr>
          <w:rFonts w:ascii="Arial" w:eastAsiaTheme="minorHAnsi" w:hAnsi="Arial" w:cs="Arial"/>
          <w:sz w:val="20"/>
          <w:szCs w:val="20"/>
          <w:lang w:eastAsia="en-US"/>
        </w:rPr>
        <w:t>w wyniku ich działania powstały szkody materialne.</w:t>
      </w:r>
    </w:p>
    <w:p w14:paraId="19F44F57" w14:textId="77777777" w:rsidR="003A6661" w:rsidRDefault="003A6661" w:rsidP="003A6661">
      <w:pPr>
        <w:pStyle w:val="Akapitzlist"/>
        <w:widowControl/>
        <w:numPr>
          <w:ilvl w:val="1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Najemca za ewentualne wyrządzone szkody w świetlicy 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bądź 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>nie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>zwr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>ócenie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 świetlicy w stanie, 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 xml:space="preserve">o którym mowa w § 4 ust. </w:t>
      </w:r>
      <w:r w:rsidR="00922F31">
        <w:rPr>
          <w:rFonts w:ascii="Arial" w:eastAsiaTheme="minorHAnsi" w:hAnsi="Arial" w:cs="Arial"/>
          <w:sz w:val="20"/>
          <w:szCs w:val="20"/>
          <w:lang w:eastAsia="en-US"/>
        </w:rPr>
        <w:t>8</w:t>
      </w:r>
      <w:r w:rsidR="00957833" w:rsidRPr="00957833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957833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57833">
        <w:rPr>
          <w:rFonts w:ascii="Arial" w:eastAsiaTheme="minorHAnsi" w:hAnsi="Arial" w:cs="Arial"/>
          <w:sz w:val="20"/>
          <w:szCs w:val="20"/>
          <w:lang w:eastAsia="en-US"/>
        </w:rPr>
        <w:t>musi usunąć powstałe usterki w terminie wskazanym przez Wynajmującego. W przypadku niezastosowania się do powyższych wytycznych, szkoda zostanie naprawiona przez Wynajmującego, a Najemca zostanie obciążony kosztami naprawy, które zostaną potrącone z kaucji. Jeżeli wielkość szkody przekracza wysokość kaucji, Najemca zobowiązany będzie do zwrotu kosztów naprawy w terminie określonym w wezwaniu do zapłaty.</w:t>
      </w:r>
    </w:p>
    <w:p w14:paraId="4C9489B5" w14:textId="77777777" w:rsidR="000F2E36" w:rsidRDefault="000F2E36" w:rsidP="000F2E36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973BB11" w14:textId="77777777" w:rsidR="003A6661" w:rsidRPr="003A6661" w:rsidRDefault="003A6661" w:rsidP="00922F31">
      <w:pPr>
        <w:widowControl/>
        <w:spacing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3E00C5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</w:p>
    <w:p w14:paraId="67DC84F8" w14:textId="77777777" w:rsidR="003A6661" w:rsidRPr="00F12C96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A6661">
        <w:rPr>
          <w:rFonts w:ascii="Arial" w:eastAsiaTheme="minorHAnsi" w:hAnsi="Arial" w:cs="Arial"/>
          <w:sz w:val="20"/>
          <w:szCs w:val="20"/>
          <w:lang w:eastAsia="en-US"/>
        </w:rPr>
        <w:t xml:space="preserve">W ramach nieuregulowanych postanowieniami niniejszej umowy będą miały zastosowanie przepisy </w:t>
      </w:r>
      <w:r w:rsidRPr="00F12C96">
        <w:rPr>
          <w:rFonts w:ascii="Arial" w:eastAsiaTheme="minorHAnsi" w:hAnsi="Arial" w:cs="Arial"/>
          <w:sz w:val="20"/>
          <w:szCs w:val="20"/>
          <w:lang w:eastAsia="en-US"/>
        </w:rPr>
        <w:t>Kodeksu cywilnego.</w:t>
      </w:r>
    </w:p>
    <w:p w14:paraId="11E5F96F" w14:textId="77777777" w:rsidR="003A6661" w:rsidRPr="00F12C96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12C96">
        <w:rPr>
          <w:rFonts w:ascii="Arial" w:eastAsiaTheme="minorHAnsi" w:hAnsi="Arial" w:cs="Arial"/>
          <w:sz w:val="20"/>
          <w:szCs w:val="20"/>
          <w:lang w:eastAsia="en-US"/>
        </w:rPr>
        <w:t>Wszelkie zmiany umowy mogą być dokonane w formie pisemnej pod rygorem nieważności.</w:t>
      </w:r>
    </w:p>
    <w:p w14:paraId="3E9EDAE9" w14:textId="77777777" w:rsidR="003A6661" w:rsidRPr="00F12C96" w:rsidRDefault="003A6661" w:rsidP="003A6661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12C96">
        <w:rPr>
          <w:rFonts w:ascii="Arial" w:eastAsiaTheme="minorHAnsi" w:hAnsi="Arial" w:cs="Arial"/>
          <w:sz w:val="20"/>
          <w:szCs w:val="20"/>
          <w:lang w:eastAsia="en-US"/>
        </w:rPr>
        <w:t xml:space="preserve">Spory mogące wyniknąć na tle warunków objętych umową będą rozstrzygane przez sądy właściwe dla </w:t>
      </w:r>
      <w:r w:rsidR="003434FF" w:rsidRPr="00F12C96">
        <w:rPr>
          <w:rFonts w:ascii="Arial" w:eastAsiaTheme="minorHAnsi" w:hAnsi="Arial" w:cs="Arial"/>
          <w:sz w:val="20"/>
          <w:szCs w:val="20"/>
          <w:lang w:eastAsia="en-US"/>
        </w:rPr>
        <w:t xml:space="preserve">siedziby </w:t>
      </w:r>
      <w:r w:rsidRPr="00F12C96">
        <w:rPr>
          <w:rFonts w:ascii="Arial" w:eastAsiaTheme="minorHAnsi" w:hAnsi="Arial" w:cs="Arial"/>
          <w:sz w:val="20"/>
          <w:szCs w:val="20"/>
          <w:lang w:eastAsia="en-US"/>
        </w:rPr>
        <w:t>Wynajmującego.</w:t>
      </w:r>
    </w:p>
    <w:p w14:paraId="6F40F056" w14:textId="77777777" w:rsidR="00451CD3" w:rsidRPr="003E00C5" w:rsidRDefault="00451CD3" w:rsidP="00451CD3">
      <w:pPr>
        <w:pStyle w:val="Akapitzlist"/>
        <w:widowControl/>
        <w:numPr>
          <w:ilvl w:val="0"/>
          <w:numId w:val="33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E00C5">
        <w:rPr>
          <w:rFonts w:ascii="Arial" w:eastAsiaTheme="minorHAnsi" w:hAnsi="Arial" w:cs="Arial"/>
          <w:sz w:val="20"/>
          <w:szCs w:val="20"/>
          <w:lang w:eastAsia="en-US"/>
        </w:rPr>
        <w:t>Umowa</w:t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została sporządzona w dwóch jednobrzmiących egzemplarzach, po jednym dla każdej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br/>
      </w:r>
      <w:r w:rsidRPr="003E00C5">
        <w:rPr>
          <w:rFonts w:ascii="Arial" w:eastAsiaTheme="minorHAnsi" w:hAnsi="Arial" w:cs="Arial"/>
          <w:bCs/>
          <w:sz w:val="20"/>
          <w:szCs w:val="20"/>
          <w:lang w:eastAsia="en-US"/>
        </w:rPr>
        <w:t>ze stron.</w:t>
      </w:r>
    </w:p>
    <w:p w14:paraId="29510F53" w14:textId="77777777" w:rsidR="000F2E36" w:rsidRDefault="000F2E36" w:rsidP="00C95781">
      <w:pPr>
        <w:spacing w:before="120" w:line="360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5C5B533" w14:textId="77777777" w:rsidR="000729DA" w:rsidRDefault="000729DA" w:rsidP="00C95781">
      <w:pPr>
        <w:spacing w:before="120" w:line="360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>Wynajmujący</w:t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E00C5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C748BD">
        <w:rPr>
          <w:rFonts w:ascii="Arial" w:eastAsiaTheme="minorHAnsi" w:hAnsi="Arial" w:cs="Arial"/>
          <w:sz w:val="20"/>
          <w:szCs w:val="20"/>
          <w:lang w:eastAsia="en-US"/>
        </w:rPr>
        <w:t>Najemca</w:t>
      </w:r>
    </w:p>
    <w:p w14:paraId="2CC53B66" w14:textId="77777777" w:rsidR="00E24423" w:rsidRDefault="00E24423" w:rsidP="00E24423">
      <w:pPr>
        <w:spacing w:before="120"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58471AD" w14:textId="77777777" w:rsidR="000F2E36" w:rsidRDefault="000F2E36" w:rsidP="00E24423">
      <w:pPr>
        <w:spacing w:before="120"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509C779" w14:textId="77777777" w:rsidR="000F2E36" w:rsidRDefault="000F2E36" w:rsidP="00E24423">
      <w:pPr>
        <w:spacing w:before="120"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3364DB1" w14:textId="77777777" w:rsidR="00E24423" w:rsidRPr="00E24423" w:rsidRDefault="00E24423" w:rsidP="00E24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75140">
        <w:rPr>
          <w:rFonts w:ascii="Arial" w:eastAsiaTheme="minorHAnsi" w:hAnsi="Arial" w:cs="Arial"/>
          <w:sz w:val="16"/>
          <w:szCs w:val="16"/>
          <w:lang w:eastAsia="en-US"/>
        </w:rPr>
        <w:t>*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Pr="00D75140">
        <w:rPr>
          <w:rFonts w:ascii="Arial" w:eastAsiaTheme="minorHAnsi" w:hAnsi="Arial" w:cs="Arial"/>
          <w:sz w:val="16"/>
          <w:szCs w:val="16"/>
          <w:lang w:eastAsia="en-US"/>
        </w:rPr>
        <w:t>niepotrzebne skreślić</w:t>
      </w:r>
    </w:p>
    <w:sectPr w:rsidR="00E24423" w:rsidRPr="00E24423" w:rsidSect="004531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851" w:right="1417" w:bottom="709" w:left="1417" w:header="284" w:footer="49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23CEB" w14:textId="77777777" w:rsidR="008618BD" w:rsidRDefault="008618BD" w:rsidP="0079419F">
      <w:r>
        <w:separator/>
      </w:r>
    </w:p>
  </w:endnote>
  <w:endnote w:type="continuationSeparator" w:id="0">
    <w:p w14:paraId="0841A37F" w14:textId="77777777" w:rsidR="008618BD" w:rsidRDefault="008618BD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2F4A9" w14:textId="77777777" w:rsidR="00C0557D" w:rsidRDefault="00C055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763325"/>
      <w:docPartObj>
        <w:docPartGallery w:val="Page Numbers (Bottom of Page)"/>
        <w:docPartUnique/>
      </w:docPartObj>
    </w:sdtPr>
    <w:sdtEndPr/>
    <w:sdtContent>
      <w:sdt>
        <w:sdtPr>
          <w:id w:val="151105315"/>
          <w:docPartObj>
            <w:docPartGallery w:val="Page Numbers (Top of Page)"/>
            <w:docPartUnique/>
          </w:docPartObj>
        </w:sdtPr>
        <w:sdtEndPr/>
        <w:sdtContent>
          <w:p w14:paraId="3F973868" w14:textId="77777777" w:rsidR="002D4369" w:rsidRPr="003434FF" w:rsidRDefault="002D4369" w:rsidP="002D4369">
            <w:pPr>
              <w:pStyle w:val="Stopka"/>
              <w:jc w:val="center"/>
            </w:pPr>
            <w:r w:rsidRPr="003434FF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B0F29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3434FF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B0F29">
              <w:rPr>
                <w:rFonts w:ascii="Arial" w:hAnsi="Arial" w:cs="Arial"/>
                <w:bCs/>
                <w:noProof/>
                <w:sz w:val="16"/>
                <w:szCs w:val="16"/>
              </w:rPr>
              <w:t>3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6812457"/>
      <w:docPartObj>
        <w:docPartGallery w:val="Page Numbers (Bottom of Page)"/>
        <w:docPartUnique/>
      </w:docPartObj>
    </w:sdtPr>
    <w:sdtEndPr/>
    <w:sdtContent>
      <w:sdt>
        <w:sdtPr>
          <w:id w:val="-898832880"/>
          <w:docPartObj>
            <w:docPartGallery w:val="Page Numbers (Top of Page)"/>
            <w:docPartUnique/>
          </w:docPartObj>
        </w:sdtPr>
        <w:sdtEndPr/>
        <w:sdtContent>
          <w:p w14:paraId="7F13B8E6" w14:textId="77777777" w:rsidR="002D4369" w:rsidRPr="003434FF" w:rsidRDefault="002D4369" w:rsidP="002D4369">
            <w:pPr>
              <w:pStyle w:val="Stopka"/>
              <w:jc w:val="center"/>
            </w:pPr>
            <w:r w:rsidRPr="003434FF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B0F2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3434FF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B0F29">
              <w:rPr>
                <w:rFonts w:ascii="Arial" w:hAnsi="Arial" w:cs="Arial"/>
                <w:bCs/>
                <w:noProof/>
                <w:sz w:val="16"/>
                <w:szCs w:val="16"/>
              </w:rPr>
              <w:t>3</w:t>
            </w:r>
            <w:r w:rsidRPr="003434F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C606F" w14:textId="77777777" w:rsidR="008618BD" w:rsidRDefault="008618BD" w:rsidP="0079419F">
      <w:r>
        <w:separator/>
      </w:r>
    </w:p>
  </w:footnote>
  <w:footnote w:type="continuationSeparator" w:id="0">
    <w:p w14:paraId="031DF1A8" w14:textId="77777777" w:rsidR="008618BD" w:rsidRDefault="008618BD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B6107" w14:textId="77777777" w:rsidR="00C0557D" w:rsidRDefault="00C05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F8A03" w14:textId="77777777" w:rsidR="00C0557D" w:rsidRDefault="00C05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EB128" w14:textId="77777777" w:rsidR="00973D55" w:rsidRDefault="00973D55" w:rsidP="00973D5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5</w:t>
    </w:r>
  </w:p>
  <w:p w14:paraId="0E4F0561" w14:textId="1D787B1B" w:rsidR="00973D55" w:rsidRDefault="00973D55" w:rsidP="00973D5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C0557D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14:paraId="088E1669" w14:textId="578D2CA3" w:rsidR="00973D55" w:rsidRDefault="00973D55" w:rsidP="00973D5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A73832">
      <w:rPr>
        <w:rFonts w:ascii="Arial" w:hAnsi="Arial" w:cs="Arial"/>
        <w:sz w:val="16"/>
        <w:szCs w:val="16"/>
      </w:rPr>
      <w:t>Banie</w:t>
    </w:r>
  </w:p>
  <w:p w14:paraId="4DFE6826" w14:textId="729C0ACD" w:rsidR="00973D55" w:rsidRDefault="00973D55" w:rsidP="00973D5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z dnia </w:t>
    </w:r>
    <w:r w:rsidR="00C0557D">
      <w:rPr>
        <w:rFonts w:ascii="Arial" w:hAnsi="Arial" w:cs="Arial"/>
        <w:sz w:val="16"/>
        <w:szCs w:val="16"/>
      </w:rPr>
      <w:t>23 lipca</w:t>
    </w:r>
    <w:r>
      <w:rPr>
        <w:rFonts w:ascii="Arial" w:hAnsi="Arial" w:cs="Arial"/>
        <w:sz w:val="16"/>
        <w:szCs w:val="16"/>
      </w:rPr>
      <w:t xml:space="preserve"> 2019 r.</w:t>
    </w:r>
  </w:p>
  <w:p w14:paraId="33EE67E0" w14:textId="77777777" w:rsidR="00164E6B" w:rsidRDefault="00164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1AB4"/>
    <w:multiLevelType w:val="hybridMultilevel"/>
    <w:tmpl w:val="FDD8F798"/>
    <w:lvl w:ilvl="0" w:tplc="04BE43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9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A55BD"/>
    <w:multiLevelType w:val="hybridMultilevel"/>
    <w:tmpl w:val="D74658F4"/>
    <w:lvl w:ilvl="0" w:tplc="04BE43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490193E"/>
    <w:multiLevelType w:val="hybridMultilevel"/>
    <w:tmpl w:val="03B48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E4DE0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065AA"/>
    <w:multiLevelType w:val="hybridMultilevel"/>
    <w:tmpl w:val="D9F63330"/>
    <w:lvl w:ilvl="0" w:tplc="DFE4DE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02459"/>
    <w:multiLevelType w:val="hybridMultilevel"/>
    <w:tmpl w:val="2898A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22754"/>
    <w:multiLevelType w:val="hybridMultilevel"/>
    <w:tmpl w:val="18FAA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6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8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2F0DD3"/>
    <w:multiLevelType w:val="hybridMultilevel"/>
    <w:tmpl w:val="A09AD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7"/>
  </w:num>
  <w:num w:numId="3">
    <w:abstractNumId w:val="25"/>
  </w:num>
  <w:num w:numId="4">
    <w:abstractNumId w:val="8"/>
  </w:num>
  <w:num w:numId="5">
    <w:abstractNumId w:val="18"/>
  </w:num>
  <w:num w:numId="6">
    <w:abstractNumId w:val="14"/>
  </w:num>
  <w:num w:numId="7">
    <w:abstractNumId w:val="4"/>
  </w:num>
  <w:num w:numId="8">
    <w:abstractNumId w:val="26"/>
  </w:num>
  <w:num w:numId="9">
    <w:abstractNumId w:val="28"/>
  </w:num>
  <w:num w:numId="10">
    <w:abstractNumId w:val="11"/>
  </w:num>
  <w:num w:numId="11">
    <w:abstractNumId w:val="7"/>
  </w:num>
  <w:num w:numId="12">
    <w:abstractNumId w:val="12"/>
  </w:num>
  <w:num w:numId="13">
    <w:abstractNumId w:val="13"/>
  </w:num>
  <w:num w:numId="14">
    <w:abstractNumId w:val="3"/>
  </w:num>
  <w:num w:numId="15">
    <w:abstractNumId w:val="15"/>
  </w:num>
  <w:num w:numId="16">
    <w:abstractNumId w:val="6"/>
  </w:num>
  <w:num w:numId="17">
    <w:abstractNumId w:val="17"/>
  </w:num>
  <w:num w:numId="18">
    <w:abstractNumId w:val="1"/>
  </w:num>
  <w:num w:numId="19">
    <w:abstractNumId w:val="9"/>
  </w:num>
  <w:num w:numId="20">
    <w:abstractNumId w:val="20"/>
  </w:num>
  <w:num w:numId="21">
    <w:abstractNumId w:val="5"/>
  </w:num>
  <w:num w:numId="22">
    <w:abstractNumId w:val="0"/>
  </w:num>
  <w:num w:numId="23">
    <w:abstractNumId w:val="30"/>
  </w:num>
  <w:num w:numId="24">
    <w:abstractNumId w:val="16"/>
  </w:num>
  <w:num w:numId="25">
    <w:abstractNumId w:val="29"/>
  </w:num>
  <w:num w:numId="26">
    <w:abstractNumId w:val="31"/>
  </w:num>
  <w:num w:numId="27">
    <w:abstractNumId w:val="22"/>
  </w:num>
  <w:num w:numId="28">
    <w:abstractNumId w:val="32"/>
  </w:num>
  <w:num w:numId="29">
    <w:abstractNumId w:val="19"/>
  </w:num>
  <w:num w:numId="30">
    <w:abstractNumId w:val="2"/>
  </w:num>
  <w:num w:numId="31">
    <w:abstractNumId w:val="10"/>
  </w:num>
  <w:num w:numId="32">
    <w:abstractNumId w:val="23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3027B"/>
    <w:rsid w:val="000729DA"/>
    <w:rsid w:val="00073A5C"/>
    <w:rsid w:val="00091954"/>
    <w:rsid w:val="000B007E"/>
    <w:rsid w:val="000B44F8"/>
    <w:rsid w:val="000C7DF2"/>
    <w:rsid w:val="000F2E36"/>
    <w:rsid w:val="001000B0"/>
    <w:rsid w:val="00164E6B"/>
    <w:rsid w:val="0017278F"/>
    <w:rsid w:val="00180A55"/>
    <w:rsid w:val="0018194C"/>
    <w:rsid w:val="00187C9E"/>
    <w:rsid w:val="0019316C"/>
    <w:rsid w:val="001A1E74"/>
    <w:rsid w:val="001B22E5"/>
    <w:rsid w:val="001E357D"/>
    <w:rsid w:val="001E5861"/>
    <w:rsid w:val="00221385"/>
    <w:rsid w:val="002238EB"/>
    <w:rsid w:val="00241A1B"/>
    <w:rsid w:val="00243823"/>
    <w:rsid w:val="002839E8"/>
    <w:rsid w:val="002928B6"/>
    <w:rsid w:val="002A4ED8"/>
    <w:rsid w:val="002B4C48"/>
    <w:rsid w:val="002B4D3C"/>
    <w:rsid w:val="002D4288"/>
    <w:rsid w:val="002D4369"/>
    <w:rsid w:val="002F6963"/>
    <w:rsid w:val="00317066"/>
    <w:rsid w:val="0032643B"/>
    <w:rsid w:val="003434FF"/>
    <w:rsid w:val="00352949"/>
    <w:rsid w:val="00364B0A"/>
    <w:rsid w:val="003661A5"/>
    <w:rsid w:val="003A6661"/>
    <w:rsid w:val="003E00C5"/>
    <w:rsid w:val="003E383C"/>
    <w:rsid w:val="003E5CA8"/>
    <w:rsid w:val="003F7009"/>
    <w:rsid w:val="004136FC"/>
    <w:rsid w:val="00413CD7"/>
    <w:rsid w:val="0043299A"/>
    <w:rsid w:val="00433601"/>
    <w:rsid w:val="0044611C"/>
    <w:rsid w:val="00451CD3"/>
    <w:rsid w:val="004531A8"/>
    <w:rsid w:val="00461F0F"/>
    <w:rsid w:val="0049021F"/>
    <w:rsid w:val="004A5475"/>
    <w:rsid w:val="004B2540"/>
    <w:rsid w:val="004C1E4C"/>
    <w:rsid w:val="00513AE1"/>
    <w:rsid w:val="005833C0"/>
    <w:rsid w:val="00583CA6"/>
    <w:rsid w:val="0059441F"/>
    <w:rsid w:val="00637530"/>
    <w:rsid w:val="00645EDB"/>
    <w:rsid w:val="00656A15"/>
    <w:rsid w:val="00694DB8"/>
    <w:rsid w:val="006D6D84"/>
    <w:rsid w:val="0071347F"/>
    <w:rsid w:val="00742C06"/>
    <w:rsid w:val="00743984"/>
    <w:rsid w:val="0079419F"/>
    <w:rsid w:val="00795D3F"/>
    <w:rsid w:val="007B041B"/>
    <w:rsid w:val="007D29B8"/>
    <w:rsid w:val="007D7AD0"/>
    <w:rsid w:val="008062D7"/>
    <w:rsid w:val="00817FA2"/>
    <w:rsid w:val="008279B4"/>
    <w:rsid w:val="008618BD"/>
    <w:rsid w:val="00867D40"/>
    <w:rsid w:val="00872D62"/>
    <w:rsid w:val="0089537B"/>
    <w:rsid w:val="008A26B7"/>
    <w:rsid w:val="008E6FAB"/>
    <w:rsid w:val="00905817"/>
    <w:rsid w:val="00922F31"/>
    <w:rsid w:val="00923E31"/>
    <w:rsid w:val="0093300F"/>
    <w:rsid w:val="00947EDF"/>
    <w:rsid w:val="0095644C"/>
    <w:rsid w:val="0095772D"/>
    <w:rsid w:val="00957833"/>
    <w:rsid w:val="00973D55"/>
    <w:rsid w:val="00981F62"/>
    <w:rsid w:val="009A7B8E"/>
    <w:rsid w:val="009C5E69"/>
    <w:rsid w:val="009E0FDC"/>
    <w:rsid w:val="009F79D3"/>
    <w:rsid w:val="00A01307"/>
    <w:rsid w:val="00A40941"/>
    <w:rsid w:val="00A4506D"/>
    <w:rsid w:val="00A7174D"/>
    <w:rsid w:val="00A73832"/>
    <w:rsid w:val="00A82887"/>
    <w:rsid w:val="00AB5BAF"/>
    <w:rsid w:val="00AC3E99"/>
    <w:rsid w:val="00AC6724"/>
    <w:rsid w:val="00AC699A"/>
    <w:rsid w:val="00B035A6"/>
    <w:rsid w:val="00B31CAC"/>
    <w:rsid w:val="00B344FF"/>
    <w:rsid w:val="00B36BD7"/>
    <w:rsid w:val="00B42DFE"/>
    <w:rsid w:val="00B6739E"/>
    <w:rsid w:val="00BA3B13"/>
    <w:rsid w:val="00BA5FCF"/>
    <w:rsid w:val="00BA7C8B"/>
    <w:rsid w:val="00BC26AC"/>
    <w:rsid w:val="00BD4871"/>
    <w:rsid w:val="00C0557D"/>
    <w:rsid w:val="00C0769E"/>
    <w:rsid w:val="00C32531"/>
    <w:rsid w:val="00C35982"/>
    <w:rsid w:val="00C619FC"/>
    <w:rsid w:val="00C64661"/>
    <w:rsid w:val="00C664A9"/>
    <w:rsid w:val="00C748BD"/>
    <w:rsid w:val="00C81748"/>
    <w:rsid w:val="00C95781"/>
    <w:rsid w:val="00CC2C14"/>
    <w:rsid w:val="00CD14B3"/>
    <w:rsid w:val="00CD4595"/>
    <w:rsid w:val="00CF03E7"/>
    <w:rsid w:val="00D07149"/>
    <w:rsid w:val="00D2500D"/>
    <w:rsid w:val="00D33628"/>
    <w:rsid w:val="00D542E2"/>
    <w:rsid w:val="00D716CB"/>
    <w:rsid w:val="00D91DA8"/>
    <w:rsid w:val="00D9262A"/>
    <w:rsid w:val="00DB0F29"/>
    <w:rsid w:val="00DB0F4B"/>
    <w:rsid w:val="00DB42DD"/>
    <w:rsid w:val="00DB5759"/>
    <w:rsid w:val="00DE424C"/>
    <w:rsid w:val="00E24423"/>
    <w:rsid w:val="00E25E3A"/>
    <w:rsid w:val="00E347FE"/>
    <w:rsid w:val="00E4758C"/>
    <w:rsid w:val="00E6054A"/>
    <w:rsid w:val="00E806A0"/>
    <w:rsid w:val="00E811A6"/>
    <w:rsid w:val="00EA21F1"/>
    <w:rsid w:val="00EE42C5"/>
    <w:rsid w:val="00F12C96"/>
    <w:rsid w:val="00F31DEF"/>
    <w:rsid w:val="00F44C5C"/>
    <w:rsid w:val="00F61369"/>
    <w:rsid w:val="00F8127F"/>
    <w:rsid w:val="00FC0A3E"/>
    <w:rsid w:val="00FD255B"/>
    <w:rsid w:val="00FF0FDD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7C0D7"/>
  <w15:docId w15:val="{286D7963-08DF-400B-AB01-1E29863D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9BF44-1612-4125-8699-056AEB5B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796</Words>
  <Characters>4780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Szott;Agnieszka Sliwa</dc:creator>
  <cp:lastModifiedBy>Kalina Wójcik</cp:lastModifiedBy>
  <cp:revision>45</cp:revision>
  <cp:lastPrinted>2019-07-09T10:48:00Z</cp:lastPrinted>
  <dcterms:created xsi:type="dcterms:W3CDTF">2017-11-02T17:26:00Z</dcterms:created>
  <dcterms:modified xsi:type="dcterms:W3CDTF">2019-08-07T07:41:00Z</dcterms:modified>
</cp:coreProperties>
</file>