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2296F" w:rsidRDefault="00B2296F" w:rsidP="00B2296F">
      <w:pPr>
        <w:pStyle w:val="Bezodstpw"/>
        <w:spacing w:line="360" w:lineRule="auto"/>
        <w:jc w:val="center"/>
        <w:rPr>
          <w:rFonts w:ascii="Arial" w:hAnsi="Arial" w:cs="Arial"/>
          <w:b/>
          <w:sz w:val="36"/>
          <w:szCs w:val="36"/>
        </w:rPr>
      </w:pPr>
    </w:p>
    <w:p w:rsidR="001608AD" w:rsidRPr="00CE24EF" w:rsidRDefault="00B2296F" w:rsidP="00B2296F">
      <w:pPr>
        <w:pStyle w:val="Bezodstpw"/>
        <w:spacing w:line="360" w:lineRule="auto"/>
        <w:jc w:val="center"/>
        <w:rPr>
          <w:rFonts w:ascii="Arial" w:hAnsi="Arial" w:cs="Arial"/>
          <w:b/>
          <w:sz w:val="40"/>
          <w:szCs w:val="40"/>
        </w:rPr>
      </w:pPr>
      <w:r w:rsidRPr="00CE24EF">
        <w:rPr>
          <w:rFonts w:ascii="Arial" w:hAnsi="Arial" w:cs="Arial"/>
          <w:b/>
          <w:sz w:val="40"/>
          <w:szCs w:val="40"/>
        </w:rPr>
        <w:t>Informacja</w:t>
      </w:r>
    </w:p>
    <w:p w:rsidR="001608AD" w:rsidRPr="00B2296F" w:rsidRDefault="001608AD" w:rsidP="00B2296F">
      <w:pPr>
        <w:pStyle w:val="Bezodstpw"/>
        <w:spacing w:line="360" w:lineRule="auto"/>
        <w:jc w:val="both"/>
        <w:rPr>
          <w:rFonts w:ascii="Arial" w:hAnsi="Arial" w:cs="Arial"/>
          <w:b/>
          <w:sz w:val="36"/>
          <w:szCs w:val="36"/>
        </w:rPr>
      </w:pPr>
    </w:p>
    <w:p w:rsidR="001608AD" w:rsidRPr="00B2296F" w:rsidRDefault="001608AD" w:rsidP="00B2296F">
      <w:pPr>
        <w:pStyle w:val="Bezodstpw"/>
        <w:spacing w:line="360" w:lineRule="auto"/>
        <w:jc w:val="both"/>
        <w:rPr>
          <w:rFonts w:ascii="Arial" w:hAnsi="Arial" w:cs="Arial"/>
          <w:b/>
          <w:sz w:val="36"/>
          <w:szCs w:val="36"/>
        </w:rPr>
      </w:pPr>
    </w:p>
    <w:p w:rsidR="001608AD" w:rsidRPr="00B2296F" w:rsidRDefault="001608AD" w:rsidP="00B2296F">
      <w:pPr>
        <w:pStyle w:val="Bezodstpw"/>
        <w:spacing w:line="360" w:lineRule="auto"/>
        <w:jc w:val="both"/>
        <w:rPr>
          <w:rFonts w:ascii="Arial" w:hAnsi="Arial" w:cs="Arial"/>
          <w:sz w:val="36"/>
          <w:szCs w:val="36"/>
        </w:rPr>
      </w:pPr>
      <w:r w:rsidRPr="00B2296F">
        <w:rPr>
          <w:rFonts w:ascii="Arial" w:hAnsi="Arial" w:cs="Arial"/>
          <w:sz w:val="36"/>
          <w:szCs w:val="36"/>
        </w:rPr>
        <w:t xml:space="preserve">Dnia </w:t>
      </w:r>
      <w:r w:rsidR="00F9690B">
        <w:rPr>
          <w:rFonts w:ascii="Arial" w:hAnsi="Arial" w:cs="Arial"/>
          <w:sz w:val="36"/>
          <w:szCs w:val="36"/>
        </w:rPr>
        <w:t>08</w:t>
      </w:r>
      <w:r w:rsidRPr="00B2296F">
        <w:rPr>
          <w:rFonts w:ascii="Arial" w:hAnsi="Arial" w:cs="Arial"/>
          <w:sz w:val="36"/>
          <w:szCs w:val="36"/>
        </w:rPr>
        <w:t>.0</w:t>
      </w:r>
      <w:r w:rsidR="00F9690B">
        <w:rPr>
          <w:rFonts w:ascii="Arial" w:hAnsi="Arial" w:cs="Arial"/>
          <w:sz w:val="36"/>
          <w:szCs w:val="36"/>
        </w:rPr>
        <w:t>4</w:t>
      </w:r>
      <w:bookmarkStart w:id="0" w:name="_GoBack"/>
      <w:bookmarkEnd w:id="0"/>
      <w:r w:rsidRPr="00B2296F">
        <w:rPr>
          <w:rFonts w:ascii="Arial" w:hAnsi="Arial" w:cs="Arial"/>
          <w:sz w:val="36"/>
          <w:szCs w:val="36"/>
        </w:rPr>
        <w:t>.2019 r. komisja</w:t>
      </w:r>
      <w:r w:rsidR="00B2296F" w:rsidRPr="00B2296F">
        <w:rPr>
          <w:rFonts w:ascii="Arial" w:hAnsi="Arial" w:cs="Arial"/>
          <w:sz w:val="36"/>
          <w:szCs w:val="36"/>
        </w:rPr>
        <w:t xml:space="preserve"> powołana przez Wójta Gminy Banie dokonała oględzin grobów</w:t>
      </w:r>
      <w:r w:rsidR="00D608D8">
        <w:rPr>
          <w:rFonts w:ascii="Arial" w:hAnsi="Arial" w:cs="Arial"/>
          <w:sz w:val="36"/>
          <w:szCs w:val="36"/>
        </w:rPr>
        <w:t xml:space="preserve"> na cmentarzu komunalnym w Baniach</w:t>
      </w:r>
      <w:r w:rsidR="00B2296F" w:rsidRPr="00B2296F">
        <w:rPr>
          <w:rFonts w:ascii="Arial" w:hAnsi="Arial" w:cs="Arial"/>
          <w:sz w:val="36"/>
          <w:szCs w:val="36"/>
        </w:rPr>
        <w:t xml:space="preserve"> i wstępnie zakwalifikowała do likwidacji </w:t>
      </w:r>
      <w:r w:rsidR="000158B9">
        <w:rPr>
          <w:rFonts w:ascii="Arial" w:hAnsi="Arial" w:cs="Arial"/>
          <w:sz w:val="36"/>
          <w:szCs w:val="36"/>
        </w:rPr>
        <w:t>102 groby</w:t>
      </w:r>
      <w:r w:rsidR="00B2296F" w:rsidRPr="00B2296F">
        <w:rPr>
          <w:rFonts w:ascii="Arial" w:hAnsi="Arial" w:cs="Arial"/>
          <w:sz w:val="36"/>
          <w:szCs w:val="36"/>
        </w:rPr>
        <w:t xml:space="preserve"> z sektora E. Są to groby zaniedbane, bez tabliczek, za które nie wniesiono opłaty na kolejne 20 lat. </w:t>
      </w:r>
    </w:p>
    <w:p w:rsidR="001608AD" w:rsidRPr="00B2296F" w:rsidRDefault="001608AD" w:rsidP="00B2296F">
      <w:pPr>
        <w:pStyle w:val="Bezodstpw"/>
        <w:spacing w:line="360" w:lineRule="auto"/>
        <w:jc w:val="both"/>
        <w:rPr>
          <w:rFonts w:ascii="Arial" w:hAnsi="Arial" w:cs="Arial"/>
          <w:b/>
          <w:sz w:val="36"/>
          <w:szCs w:val="36"/>
        </w:rPr>
      </w:pPr>
    </w:p>
    <w:sectPr w:rsidR="001608AD" w:rsidRPr="00B2296F" w:rsidSect="00CE24E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45A13C5"/>
    <w:multiLevelType w:val="hybridMultilevel"/>
    <w:tmpl w:val="873ED0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608AD"/>
    <w:rsid w:val="000158B9"/>
    <w:rsid w:val="00044905"/>
    <w:rsid w:val="00137A5B"/>
    <w:rsid w:val="001608AD"/>
    <w:rsid w:val="003A27AF"/>
    <w:rsid w:val="0085365B"/>
    <w:rsid w:val="00AE26F5"/>
    <w:rsid w:val="00B2296F"/>
    <w:rsid w:val="00CE24EF"/>
    <w:rsid w:val="00D608D8"/>
    <w:rsid w:val="00ED174E"/>
    <w:rsid w:val="00EF7484"/>
    <w:rsid w:val="00F969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34F272"/>
  <w15:docId w15:val="{BBBC741C-79FC-498D-8D5E-97E7737EA8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A27A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1608A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41</Words>
  <Characters>246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</dc:creator>
  <cp:lastModifiedBy>Kalina Wójcik</cp:lastModifiedBy>
  <cp:revision>3</cp:revision>
  <cp:lastPrinted>2019-03-29T08:50:00Z</cp:lastPrinted>
  <dcterms:created xsi:type="dcterms:W3CDTF">2019-04-08T12:36:00Z</dcterms:created>
  <dcterms:modified xsi:type="dcterms:W3CDTF">2019-04-08T12:42:00Z</dcterms:modified>
</cp:coreProperties>
</file>