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50" w:rsidRDefault="00137550" w:rsidP="007C070F">
      <w:pPr>
        <w:pStyle w:val="Bezodstpw"/>
        <w:jc w:val="center"/>
        <w:rPr>
          <w:rFonts w:cstheme="minorHAnsi"/>
          <w:b/>
          <w:sz w:val="24"/>
          <w:szCs w:val="24"/>
        </w:rPr>
      </w:pPr>
    </w:p>
    <w:p w:rsidR="007C070F" w:rsidRPr="00446DA6" w:rsidRDefault="007C070F" w:rsidP="007C070F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446DA6">
        <w:rPr>
          <w:rFonts w:ascii="Times New Roman" w:hAnsi="Times New Roman"/>
          <w:b/>
          <w:sz w:val="24"/>
          <w:szCs w:val="24"/>
        </w:rPr>
        <w:t>Zapytanie ofertowe</w:t>
      </w:r>
      <w:r w:rsidR="005D3450">
        <w:rPr>
          <w:rFonts w:ascii="Times New Roman" w:hAnsi="Times New Roman"/>
          <w:b/>
          <w:sz w:val="24"/>
          <w:szCs w:val="24"/>
        </w:rPr>
        <w:t xml:space="preserve"> nr IB.271.</w:t>
      </w:r>
      <w:r w:rsidR="00D921B8">
        <w:rPr>
          <w:rFonts w:ascii="Times New Roman" w:hAnsi="Times New Roman"/>
          <w:b/>
          <w:sz w:val="24"/>
          <w:szCs w:val="24"/>
        </w:rPr>
        <w:t>3</w:t>
      </w:r>
      <w:r w:rsidR="00137550" w:rsidRPr="00446DA6">
        <w:rPr>
          <w:rFonts w:ascii="Times New Roman" w:hAnsi="Times New Roman"/>
          <w:b/>
          <w:sz w:val="24"/>
          <w:szCs w:val="24"/>
        </w:rPr>
        <w:t xml:space="preserve">.2018 </w:t>
      </w:r>
      <w:r w:rsidR="005C5BD3" w:rsidRPr="00446DA6">
        <w:rPr>
          <w:rFonts w:ascii="Times New Roman" w:hAnsi="Times New Roman"/>
          <w:b/>
          <w:sz w:val="24"/>
          <w:szCs w:val="24"/>
        </w:rPr>
        <w:t xml:space="preserve"> </w:t>
      </w:r>
    </w:p>
    <w:p w:rsidR="007C070F" w:rsidRPr="00446DA6" w:rsidRDefault="007C070F" w:rsidP="00446DA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137550" w:rsidRPr="00446DA6" w:rsidRDefault="00446DA6" w:rsidP="003450B1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46DA6">
        <w:rPr>
          <w:rFonts w:ascii="Times New Roman" w:hAnsi="Times New Roman"/>
          <w:sz w:val="24"/>
          <w:szCs w:val="24"/>
        </w:rPr>
        <w:t>o wartości szacunkowej nie przekraczającej progu (30 000 euro) stosowania ustawy z dnia               29 stycznia 2004 r. Prawo z</w:t>
      </w:r>
      <w:r w:rsidR="00811163">
        <w:rPr>
          <w:rFonts w:ascii="Times New Roman" w:hAnsi="Times New Roman"/>
          <w:sz w:val="24"/>
          <w:szCs w:val="24"/>
        </w:rPr>
        <w:t>amówień publicznych (Dz. U. 2017 poz. 1579</w:t>
      </w:r>
      <w:r w:rsidRPr="00446DA6">
        <w:rPr>
          <w:rFonts w:ascii="Times New Roman" w:hAnsi="Times New Roman"/>
          <w:sz w:val="24"/>
          <w:szCs w:val="24"/>
        </w:rPr>
        <w:t xml:space="preserve"> r. z późn. zm.), prowadzone w trybie </w:t>
      </w:r>
      <w:r w:rsidRPr="00446DA6">
        <w:rPr>
          <w:rFonts w:ascii="Times New Roman" w:hAnsi="Times New Roman"/>
          <w:i/>
          <w:sz w:val="24"/>
          <w:szCs w:val="24"/>
        </w:rPr>
        <w:t>zasady konkurencyjności</w:t>
      </w:r>
      <w:r w:rsidRPr="00446DA6">
        <w:rPr>
          <w:rFonts w:ascii="Times New Roman" w:hAnsi="Times New Roman"/>
          <w:sz w:val="24"/>
          <w:szCs w:val="24"/>
        </w:rPr>
        <w:t xml:space="preserve"> określonej w Wytycznych w zakresie kwalifikowalności</w:t>
      </w:r>
      <w:r w:rsidR="00811163">
        <w:rPr>
          <w:rFonts w:ascii="Times New Roman" w:hAnsi="Times New Roman"/>
          <w:sz w:val="24"/>
          <w:szCs w:val="24"/>
        </w:rPr>
        <w:t xml:space="preserve"> </w:t>
      </w:r>
      <w:r w:rsidRPr="00446DA6">
        <w:rPr>
          <w:rFonts w:ascii="Times New Roman" w:hAnsi="Times New Roman"/>
          <w:sz w:val="24"/>
          <w:szCs w:val="24"/>
        </w:rPr>
        <w:t xml:space="preserve">wydatków w ramach Europejskiego Funduszu Rozwoju Regionalnego, Europejskiego Funduszu Społecznego oraz Funduszu Spójności na lata 2014-2020 z dnia 19.09.2016 opublikowanych w dniu 23.08.2017 r. na stronie </w:t>
      </w:r>
      <w:hyperlink r:id="rId7" w:history="1">
        <w:r w:rsidRPr="00446DA6">
          <w:rPr>
            <w:rStyle w:val="Hipercze"/>
            <w:rFonts w:ascii="Times New Roman" w:hAnsi="Times New Roman"/>
            <w:sz w:val="24"/>
            <w:szCs w:val="24"/>
          </w:rPr>
          <w:t>https://www.funduszeeuropejskie.gov.pl/strony/o-funduszach/dokumenty/wytyczne-w-zakresie-kwalifikowalnosci-wydatkow-w-ramach-europejskiego-funduszu-rozwoju-regionalnego-europejskiego-funduszu-spolecznego-oraz-funduszu-spojnosci-na-lata-2014-2020/</w:t>
        </w:r>
      </w:hyperlink>
      <w:r w:rsidRPr="00446DA6">
        <w:rPr>
          <w:rFonts w:ascii="Times New Roman" w:hAnsi="Times New Roman"/>
          <w:sz w:val="24"/>
          <w:szCs w:val="24"/>
        </w:rPr>
        <w:t xml:space="preserve"> ma na celu wyłonienie najkorzystniejszej oferty na </w:t>
      </w:r>
      <w:r w:rsidRPr="00446DA6">
        <w:rPr>
          <w:rFonts w:ascii="Times New Roman" w:hAnsi="Times New Roman"/>
          <w:b/>
          <w:sz w:val="24"/>
          <w:szCs w:val="24"/>
        </w:rPr>
        <w:t>„</w:t>
      </w:r>
      <w:r w:rsidR="005D3450">
        <w:rPr>
          <w:rFonts w:ascii="Times New Roman" w:hAnsi="Times New Roman"/>
          <w:b/>
          <w:sz w:val="24"/>
          <w:szCs w:val="24"/>
        </w:rPr>
        <w:t>Pełnienie funkcji Inspektora Nadzoru inwestorskiego nad realizacją zadania pn.</w:t>
      </w:r>
      <w:r w:rsidR="005D345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37550" w:rsidRPr="00446DA6">
        <w:rPr>
          <w:rFonts w:ascii="Times New Roman" w:hAnsi="Times New Roman"/>
          <w:bCs/>
          <w:color w:val="000000"/>
          <w:sz w:val="24"/>
          <w:szCs w:val="24"/>
        </w:rPr>
        <w:t>„Modernizacja energetyczna budynków użyteczności publicznej w Gminie Banie wraz z instalacjami OZE”</w:t>
      </w:r>
      <w:r w:rsidR="007C070F" w:rsidRPr="00446DA6">
        <w:rPr>
          <w:rFonts w:ascii="Times New Roman" w:hAnsi="Times New Roman"/>
          <w:bCs/>
          <w:color w:val="000000"/>
          <w:sz w:val="24"/>
          <w:szCs w:val="24"/>
        </w:rPr>
        <w:t xml:space="preserve"> który będ</w:t>
      </w:r>
      <w:r w:rsidR="00137550" w:rsidRPr="00446DA6">
        <w:rPr>
          <w:rFonts w:ascii="Times New Roman" w:hAnsi="Times New Roman"/>
          <w:bCs/>
          <w:color w:val="000000"/>
          <w:sz w:val="24"/>
          <w:szCs w:val="24"/>
        </w:rPr>
        <w:t xml:space="preserve">zie realizowany w ramach RPO WZ na lata  2014-2020 w ramach Działania: „Modernizacja energetyczna obiektów użyteczności publicznej”. </w:t>
      </w: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37550" w:rsidRPr="00446DA6" w:rsidRDefault="00137550" w:rsidP="00137550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446DA6">
        <w:rPr>
          <w:rFonts w:ascii="Times New Roman" w:hAnsi="Times New Roman"/>
          <w:b/>
          <w:sz w:val="24"/>
          <w:szCs w:val="24"/>
        </w:rPr>
        <w:t>Zamawiający:</w:t>
      </w:r>
    </w:p>
    <w:p w:rsidR="00137550" w:rsidRPr="00446DA6" w:rsidRDefault="00137550" w:rsidP="00446DA6">
      <w:pPr>
        <w:pStyle w:val="Bezodstpw"/>
        <w:ind w:firstLine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46DA6">
        <w:rPr>
          <w:rFonts w:ascii="Times New Roman" w:hAnsi="Times New Roman"/>
          <w:bCs/>
          <w:color w:val="000000"/>
          <w:sz w:val="24"/>
          <w:szCs w:val="24"/>
        </w:rPr>
        <w:t>Gmina Banie</w:t>
      </w: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46DA6">
        <w:rPr>
          <w:rFonts w:ascii="Times New Roman" w:hAnsi="Times New Roman"/>
          <w:bCs/>
          <w:color w:val="000000"/>
          <w:sz w:val="24"/>
          <w:szCs w:val="24"/>
        </w:rPr>
        <w:t>ul. Skośna 6</w:t>
      </w: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46DA6">
        <w:rPr>
          <w:rFonts w:ascii="Times New Roman" w:hAnsi="Times New Roman"/>
          <w:bCs/>
          <w:color w:val="000000"/>
          <w:sz w:val="24"/>
          <w:szCs w:val="24"/>
        </w:rPr>
        <w:t>74-110 Banie</w:t>
      </w:r>
    </w:p>
    <w:p w:rsidR="00446DA6" w:rsidRPr="00446DA6" w:rsidRDefault="00446DA6" w:rsidP="00446DA6">
      <w:pPr>
        <w:pStyle w:val="Default"/>
        <w:ind w:firstLine="360"/>
        <w:jc w:val="both"/>
        <w:rPr>
          <w:rFonts w:ascii="Times New Roman" w:hAnsi="Times New Roman" w:cs="Times New Roman"/>
        </w:rPr>
      </w:pPr>
      <w:r w:rsidRPr="00446DA6">
        <w:rPr>
          <w:rFonts w:ascii="Times New Roman" w:hAnsi="Times New Roman" w:cs="Times New Roman"/>
        </w:rPr>
        <w:t>tel. 91 4166381; fax 91 4166 353</w:t>
      </w:r>
    </w:p>
    <w:p w:rsidR="00446DA6" w:rsidRDefault="00446DA6" w:rsidP="00446DA6">
      <w:pPr>
        <w:pStyle w:val="Bezodstpw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446DA6">
        <w:rPr>
          <w:rFonts w:ascii="Times New Roman" w:hAnsi="Times New Roman"/>
          <w:sz w:val="24"/>
          <w:szCs w:val="24"/>
        </w:rPr>
        <w:t xml:space="preserve">e-mail: </w:t>
      </w:r>
      <w:hyperlink r:id="rId8" w:history="1">
        <w:r w:rsidRPr="00446DA6">
          <w:rPr>
            <w:rStyle w:val="Hipercze"/>
            <w:rFonts w:ascii="Times New Roman" w:hAnsi="Times New Roman"/>
            <w:sz w:val="24"/>
            <w:szCs w:val="24"/>
            <w:lang w:val="en-US"/>
          </w:rPr>
          <w:t>urzad@banie.pl</w:t>
        </w:r>
      </w:hyperlink>
    </w:p>
    <w:p w:rsidR="002E0B97" w:rsidRPr="00446DA6" w:rsidRDefault="00B64BC1" w:rsidP="00446DA6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9" w:history="1">
        <w:r w:rsidR="002E0B97" w:rsidRPr="00732DB4">
          <w:rPr>
            <w:rStyle w:val="Hipercze"/>
            <w:rFonts w:ascii="Times New Roman" w:hAnsi="Times New Roman"/>
            <w:sz w:val="24"/>
            <w:szCs w:val="24"/>
          </w:rPr>
          <w:t>www.</w:t>
        </w:r>
        <w:r w:rsidR="002E0B97" w:rsidRPr="00732DB4">
          <w:rPr>
            <w:rStyle w:val="Hipercze"/>
            <w:rFonts w:ascii="Times New Roman" w:hAnsi="Times New Roman"/>
            <w:bCs/>
            <w:sz w:val="24"/>
            <w:szCs w:val="24"/>
          </w:rPr>
          <w:t>banie.pl</w:t>
        </w:r>
      </w:hyperlink>
      <w:r w:rsidR="002E0B97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hyperlink r:id="rId10" w:history="1">
        <w:r w:rsidR="002E0B97" w:rsidRPr="00732DB4">
          <w:rPr>
            <w:rStyle w:val="Hipercze"/>
            <w:rFonts w:ascii="Times New Roman" w:hAnsi="Times New Roman"/>
            <w:bCs/>
            <w:sz w:val="24"/>
            <w:szCs w:val="24"/>
          </w:rPr>
          <w:t>www.bip.banie.pl</w:t>
        </w:r>
      </w:hyperlink>
      <w:r w:rsidR="002E0B97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446DA6" w:rsidRPr="004A5D75" w:rsidRDefault="00446DA6" w:rsidP="007C070F">
      <w:pPr>
        <w:pStyle w:val="Bezodstpw"/>
        <w:rPr>
          <w:rFonts w:cstheme="minorHAnsi"/>
          <w:b/>
          <w:sz w:val="24"/>
          <w:szCs w:val="24"/>
        </w:rPr>
      </w:pPr>
    </w:p>
    <w:p w:rsidR="003C4F3C" w:rsidRPr="003C4F3C" w:rsidRDefault="007C070F" w:rsidP="003450B1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3450">
        <w:rPr>
          <w:rFonts w:ascii="Times New Roman" w:hAnsi="Times New Roman"/>
          <w:b/>
          <w:sz w:val="24"/>
          <w:szCs w:val="24"/>
        </w:rPr>
        <w:t xml:space="preserve">Przedmiot zamówienia: </w:t>
      </w:r>
    </w:p>
    <w:p w:rsidR="003C4F3C" w:rsidRDefault="003C4F3C" w:rsidP="003C4F3C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5D3450" w:rsidRPr="005D3450" w:rsidRDefault="008A3D3E" w:rsidP="003C4F3C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9F7E3F">
        <w:rPr>
          <w:rFonts w:ascii="Times New Roman" w:hAnsi="Times New Roman"/>
          <w:b/>
          <w:sz w:val="24"/>
          <w:szCs w:val="24"/>
        </w:rPr>
        <w:t>2.</w:t>
      </w:r>
      <w:r w:rsidR="003C4F3C" w:rsidRPr="009F7E3F">
        <w:rPr>
          <w:rFonts w:ascii="Times New Roman" w:hAnsi="Times New Roman"/>
          <w:b/>
          <w:sz w:val="24"/>
          <w:szCs w:val="24"/>
        </w:rPr>
        <w:t xml:space="preserve">1. </w:t>
      </w:r>
      <w:r w:rsidR="007C070F" w:rsidRPr="009F7E3F">
        <w:rPr>
          <w:rFonts w:ascii="Times New Roman" w:hAnsi="Times New Roman"/>
          <w:b/>
          <w:sz w:val="24"/>
          <w:szCs w:val="24"/>
        </w:rPr>
        <w:t>Przedmiotem zamówienia</w:t>
      </w:r>
      <w:r w:rsidR="007C070F" w:rsidRPr="005D3450">
        <w:rPr>
          <w:rFonts w:ascii="Times New Roman" w:hAnsi="Times New Roman"/>
          <w:sz w:val="24"/>
          <w:szCs w:val="24"/>
        </w:rPr>
        <w:t xml:space="preserve"> jest </w:t>
      </w:r>
      <w:r w:rsidR="005D3450" w:rsidRPr="00446DA6">
        <w:rPr>
          <w:rFonts w:ascii="Times New Roman" w:hAnsi="Times New Roman"/>
          <w:b/>
          <w:sz w:val="24"/>
          <w:szCs w:val="24"/>
        </w:rPr>
        <w:t>„</w:t>
      </w:r>
      <w:r w:rsidR="005D3450">
        <w:rPr>
          <w:rFonts w:ascii="Times New Roman" w:hAnsi="Times New Roman"/>
          <w:b/>
          <w:sz w:val="24"/>
          <w:szCs w:val="24"/>
        </w:rPr>
        <w:t>Pełnienie funkcji Inspektora Nadzoru inwestorskiego nad realizacją zadania pn.</w:t>
      </w:r>
      <w:r w:rsidR="005D345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D3450" w:rsidRPr="00446DA6">
        <w:rPr>
          <w:rFonts w:ascii="Times New Roman" w:hAnsi="Times New Roman"/>
          <w:bCs/>
          <w:color w:val="000000"/>
          <w:sz w:val="24"/>
          <w:szCs w:val="24"/>
        </w:rPr>
        <w:t>„Modernizacja energetyczna budynków użyteczności publicznej w Gminie Banie wraz z instalacjami OZE” który będzie realizowany w ramach RPO WZ na lata  2014-2020 w ramach Działania: „Modernizacja energetyczna obiektów użyteczności publicznej”.</w:t>
      </w:r>
    </w:p>
    <w:p w:rsidR="005D3450" w:rsidRDefault="005D3450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Wartość kosztorysowa nadzorowanego zadania wynosi: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Termomodernizacja świetlicy wiejskiej w Piasecznie</w:t>
      </w:r>
      <w:r w:rsidR="00735046">
        <w:rPr>
          <w:rFonts w:ascii="Times New Roman" w:hAnsi="Times New Roman"/>
          <w:sz w:val="24"/>
          <w:szCs w:val="24"/>
        </w:rPr>
        <w:t xml:space="preserve"> – 569.905,13 zł</w:t>
      </w:r>
    </w:p>
    <w:p w:rsidR="000B57B9" w:rsidRDefault="00551D43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T</w:t>
      </w:r>
      <w:r w:rsidR="000B57B9">
        <w:rPr>
          <w:rFonts w:ascii="Times New Roman" w:hAnsi="Times New Roman"/>
          <w:sz w:val="24"/>
          <w:szCs w:val="24"/>
        </w:rPr>
        <w:t>ermomodernizacja świetlicy wiejskiej w Baniewicach</w:t>
      </w:r>
      <w:r w:rsidR="00735046">
        <w:rPr>
          <w:rFonts w:ascii="Times New Roman" w:hAnsi="Times New Roman"/>
          <w:sz w:val="24"/>
          <w:szCs w:val="24"/>
        </w:rPr>
        <w:t xml:space="preserve"> – 444.586,91 zł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Termomodernizacja świetlicy wiejskiej w Swobnicy</w:t>
      </w:r>
      <w:r w:rsidR="00735046">
        <w:rPr>
          <w:rFonts w:ascii="Times New Roman" w:hAnsi="Times New Roman"/>
          <w:sz w:val="24"/>
          <w:szCs w:val="24"/>
        </w:rPr>
        <w:t xml:space="preserve"> – 577.763,95 zł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Termomodernizacja Urzędu Gminy Banie</w:t>
      </w:r>
      <w:r w:rsidR="00735046">
        <w:rPr>
          <w:rFonts w:ascii="Times New Roman" w:hAnsi="Times New Roman"/>
          <w:sz w:val="24"/>
          <w:szCs w:val="24"/>
        </w:rPr>
        <w:t xml:space="preserve"> – 841.035,81 zł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Termomodernizacja Przedszkola w Baniach</w:t>
      </w:r>
      <w:r w:rsidR="00735046">
        <w:rPr>
          <w:rFonts w:ascii="Times New Roman" w:hAnsi="Times New Roman"/>
          <w:sz w:val="24"/>
          <w:szCs w:val="24"/>
        </w:rPr>
        <w:t xml:space="preserve"> – 478.805,14 zł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zapewni po swojej stronie odpowiedni zespół który posiada </w:t>
      </w:r>
      <w:r w:rsidR="00314262">
        <w:rPr>
          <w:rFonts w:ascii="Times New Roman" w:hAnsi="Times New Roman"/>
          <w:sz w:val="24"/>
          <w:szCs w:val="24"/>
        </w:rPr>
        <w:t>niezbędną</w:t>
      </w:r>
      <w:r>
        <w:rPr>
          <w:rFonts w:ascii="Times New Roman" w:hAnsi="Times New Roman"/>
          <w:sz w:val="24"/>
          <w:szCs w:val="24"/>
        </w:rPr>
        <w:t xml:space="preserve"> zdolność techniczną i zawodową w postaci Inspektorów Nadzoru inwestorskiego w specjalnościach: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konstrukcyjno – budowlanej, bez ograniczeń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instalacyjnej w zakresie instalacji i urządzeń cieplnych, wodociągowych, bez ograniczeń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c) instalacyjnej w zakresie instalacji i urządzeń elektrycznych, bez ograniczeń.</w:t>
      </w:r>
    </w:p>
    <w:p w:rsidR="000B57B9" w:rsidRDefault="000B57B9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dopuszcza łączenie funkcji poprzez wskazane osoby, które będą wykonywać niniejsze zamówienie pod warunkiem, iż osoba ta spełnia dla każdej </w:t>
      </w:r>
      <w:r w:rsidR="003C4F3C">
        <w:rPr>
          <w:rFonts w:ascii="Times New Roman" w:hAnsi="Times New Roman"/>
          <w:sz w:val="24"/>
          <w:szCs w:val="24"/>
        </w:rPr>
        <w:t>z łączonej funkcji.</w:t>
      </w: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ustanowieniem Inspektorów Nadzoru Inwestorskiego w zakresie różnych specjalności, Zamawiający wymaga wyznaczenie Inspektora Nadzoru Inwestorskiego specjalności konstrukcyjno- budowlanej jako koordynatora ich czynności na budowie.</w:t>
      </w: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Dokumentacja projektowa, dokumentacja wykonawcza</w:t>
      </w:r>
      <w:r w:rsidR="00D77ABA">
        <w:rPr>
          <w:rFonts w:ascii="Times New Roman" w:hAnsi="Times New Roman"/>
          <w:sz w:val="24"/>
          <w:szCs w:val="24"/>
        </w:rPr>
        <w:t>, audyty energetyczne</w:t>
      </w:r>
      <w:r>
        <w:rPr>
          <w:rFonts w:ascii="Times New Roman" w:hAnsi="Times New Roman"/>
          <w:sz w:val="24"/>
          <w:szCs w:val="24"/>
        </w:rPr>
        <w:t xml:space="preserve"> oraz STWiOR dotycząca objętej usługą nadzoru inwestorskiego stanowią </w:t>
      </w:r>
      <w:r w:rsidRPr="003C4F3C">
        <w:rPr>
          <w:rFonts w:ascii="Times New Roman" w:hAnsi="Times New Roman"/>
          <w:b/>
          <w:sz w:val="24"/>
          <w:szCs w:val="24"/>
        </w:rPr>
        <w:t>załącznik nr</w:t>
      </w:r>
      <w:r w:rsidR="00D77ABA">
        <w:rPr>
          <w:rFonts w:ascii="Times New Roman" w:hAnsi="Times New Roman"/>
          <w:b/>
          <w:sz w:val="24"/>
          <w:szCs w:val="24"/>
        </w:rPr>
        <w:t xml:space="preserve"> 4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3C4F3C">
        <w:rPr>
          <w:rFonts w:ascii="Times New Roman" w:hAnsi="Times New Roman"/>
          <w:sz w:val="24"/>
          <w:szCs w:val="24"/>
        </w:rPr>
        <w:t xml:space="preserve">Dokumentacja dostępna jest na stronie Zamawiającego w Biuletynie Informacji Publicznej: </w:t>
      </w:r>
      <w:hyperlink r:id="rId11" w:history="1">
        <w:r w:rsidRPr="002D2459">
          <w:rPr>
            <w:rStyle w:val="Hipercze"/>
            <w:rFonts w:ascii="Times New Roman" w:hAnsi="Times New Roman"/>
            <w:sz w:val="24"/>
            <w:szCs w:val="24"/>
          </w:rPr>
          <w:t>www.bip.banie.pl</w:t>
        </w:r>
      </w:hyperlink>
      <w:r w:rsidRPr="003C4F3C">
        <w:rPr>
          <w:rFonts w:ascii="Times New Roman" w:hAnsi="Times New Roman"/>
          <w:sz w:val="24"/>
          <w:szCs w:val="24"/>
        </w:rPr>
        <w:t xml:space="preserve"> w zakładce</w:t>
      </w:r>
      <w:r>
        <w:rPr>
          <w:rFonts w:ascii="Times New Roman" w:hAnsi="Times New Roman"/>
          <w:sz w:val="24"/>
          <w:szCs w:val="24"/>
        </w:rPr>
        <w:t xml:space="preserve"> „Zapytania ofertowe poniżej 30.000 euro.</w:t>
      </w:r>
      <w:r w:rsidRPr="003C4F3C">
        <w:rPr>
          <w:rFonts w:ascii="Times New Roman" w:hAnsi="Times New Roman"/>
          <w:sz w:val="24"/>
          <w:szCs w:val="24"/>
        </w:rPr>
        <w:t xml:space="preserve">   </w:t>
      </w: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zaleca aby Wykonawcy zapoznali się z dokumentacją projektową, wykonawczą oraz STWiOR na każdy obiekt. Każdy z Wykonawców ponosi pełną odpowiedzialność za skutki braku lub mylnego rozpoznania realizacji zamówienia. </w:t>
      </w:r>
    </w:p>
    <w:p w:rsidR="003C4F3C" w:rsidRDefault="003C4F3C" w:rsidP="005D3450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3450B1" w:rsidRDefault="003C4F3C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zobowiązany będzie realizować usługę nadzoru inwestorskiego zgodnie z obowiązującymi normami i wiedzą techniczną, określonymi m.in. ustawą z dnia 7 lipca 1994 r. Prawo budowlane</w:t>
      </w:r>
      <w:r w:rsidR="008A3D3E">
        <w:rPr>
          <w:rFonts w:ascii="Times New Roman" w:hAnsi="Times New Roman"/>
          <w:sz w:val="24"/>
          <w:szCs w:val="24"/>
        </w:rPr>
        <w:t xml:space="preserve"> (tj. dz. U. z 2016 r. poz. 290 ze zm.) przy zachowaniu należytej staranności, właściwej organizacji pracy oraz zasad BHP. </w:t>
      </w:r>
    </w:p>
    <w:p w:rsidR="008A3D3E" w:rsidRDefault="008A3D3E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8A3D3E" w:rsidRPr="009F7E3F" w:rsidRDefault="008A3D3E" w:rsidP="008A3D3E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9F7E3F">
        <w:rPr>
          <w:rFonts w:ascii="Times New Roman" w:hAnsi="Times New Roman"/>
          <w:b/>
          <w:sz w:val="24"/>
          <w:szCs w:val="24"/>
        </w:rPr>
        <w:t>2.2 Wspólny Słownik Zamówień (CPV)</w:t>
      </w:r>
    </w:p>
    <w:p w:rsidR="008A3D3E" w:rsidRDefault="008A3D3E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8A3D3E" w:rsidRDefault="008A3D3E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Główny kod CPV: 71520000-9 – Usługi nadzoru budowlanego</w:t>
      </w:r>
    </w:p>
    <w:p w:rsidR="008A3D3E" w:rsidRDefault="008A3D3E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Dodatkowe kody CPV: </w:t>
      </w:r>
      <w:r w:rsidR="006F20CD">
        <w:rPr>
          <w:rFonts w:ascii="Times New Roman" w:hAnsi="Times New Roman"/>
          <w:sz w:val="24"/>
          <w:szCs w:val="24"/>
        </w:rPr>
        <w:t>71540000-5</w:t>
      </w:r>
      <w:r>
        <w:rPr>
          <w:rFonts w:ascii="Times New Roman" w:hAnsi="Times New Roman"/>
          <w:sz w:val="24"/>
          <w:szCs w:val="24"/>
        </w:rPr>
        <w:t xml:space="preserve"> </w:t>
      </w:r>
      <w:r w:rsidR="006F20CD">
        <w:rPr>
          <w:rFonts w:ascii="Times New Roman" w:hAnsi="Times New Roman"/>
          <w:sz w:val="24"/>
          <w:szCs w:val="24"/>
        </w:rPr>
        <w:t xml:space="preserve"> - Usługi zarządzania budową</w:t>
      </w:r>
    </w:p>
    <w:p w:rsidR="006F20CD" w:rsidRDefault="006F20CD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71247000-1 – Nadzór nad robotami budowlanymi</w:t>
      </w:r>
    </w:p>
    <w:p w:rsidR="006F20CD" w:rsidRDefault="006F20CD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6F20CD" w:rsidRDefault="009F7E3F" w:rsidP="008A3D3E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9F7E3F">
        <w:rPr>
          <w:rFonts w:ascii="Times New Roman" w:hAnsi="Times New Roman"/>
          <w:b/>
          <w:sz w:val="24"/>
          <w:szCs w:val="24"/>
        </w:rPr>
        <w:t xml:space="preserve">2.3. Obowiązki ogólne </w:t>
      </w:r>
    </w:p>
    <w:p w:rsidR="009F7E3F" w:rsidRDefault="009F7E3F" w:rsidP="008A3D3E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374026" w:rsidRDefault="00374026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374026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Nadzór Inwestorski sprawowany będzie w następujący sposób:</w:t>
      </w:r>
    </w:p>
    <w:p w:rsidR="009F7E3F" w:rsidRDefault="00374026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termin rozpoczęcia od dnia podpisania umowy do złożenia wniosku o płatność końcową tj. do </w:t>
      </w:r>
      <w:r w:rsidR="00641BE4">
        <w:rPr>
          <w:rFonts w:ascii="Times New Roman" w:hAnsi="Times New Roman"/>
          <w:sz w:val="24"/>
          <w:szCs w:val="24"/>
        </w:rPr>
        <w:t>31.09.2020 roku.</w:t>
      </w:r>
    </w:p>
    <w:p w:rsidR="00641BE4" w:rsidRDefault="00641BE4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Czas pracy inspektorów nadzoru inwestorskiego powinien być dostosowany do czasu pracy </w:t>
      </w:r>
      <w:r w:rsidR="008809A1">
        <w:rPr>
          <w:rFonts w:ascii="Times New Roman" w:hAnsi="Times New Roman"/>
          <w:sz w:val="24"/>
          <w:szCs w:val="24"/>
        </w:rPr>
        <w:t>Urzędu</w:t>
      </w:r>
      <w:r>
        <w:rPr>
          <w:rFonts w:ascii="Times New Roman" w:hAnsi="Times New Roman"/>
          <w:sz w:val="24"/>
          <w:szCs w:val="24"/>
        </w:rPr>
        <w:t xml:space="preserve"> Gminy Banie w godzinach od 7:00 do 15:00</w:t>
      </w:r>
      <w:r w:rsidR="008809A1">
        <w:rPr>
          <w:rFonts w:ascii="Times New Roman" w:hAnsi="Times New Roman"/>
          <w:sz w:val="24"/>
          <w:szCs w:val="24"/>
        </w:rPr>
        <w:t xml:space="preserve"> niezależnie od czasu trwania pobytu.</w:t>
      </w:r>
    </w:p>
    <w:p w:rsidR="008809A1" w:rsidRDefault="008809A1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Wymagana jest obecność na placu budowy / miejscu prowadzenia robót w odstępach czasu zabezpieczający skuteczny i prawidłowy nadzór w tym:</w:t>
      </w:r>
    </w:p>
    <w:p w:rsidR="008809A1" w:rsidRDefault="008809A1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obligatoryjna minimalna ilość pobytów kontrolnych na budowie / miejscu prowadzenia robót nadzorowanego zadania, inspektora w specjalności konstrukcyjno – budowlanej w ciągu każdego tygodnia, w okresie realizacji zamówienia – 1 pobyt/tydzień</w:t>
      </w:r>
    </w:p>
    <w:p w:rsidR="008809A1" w:rsidRDefault="008809A1" w:rsidP="008809A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obligatoryjna minimalna ilość pobytów kontrolnych na budowie / miejscu prowadzenia robót nadzorowanego zadania, inspektora w specjalności </w:t>
      </w:r>
      <w:r w:rsidR="002F2B43">
        <w:rPr>
          <w:rFonts w:ascii="Times New Roman" w:hAnsi="Times New Roman"/>
          <w:sz w:val="24"/>
          <w:szCs w:val="24"/>
        </w:rPr>
        <w:t>w zakresie instalacji i urządzeń cieplnych, wodociągowych</w:t>
      </w:r>
      <w:r>
        <w:rPr>
          <w:rFonts w:ascii="Times New Roman" w:hAnsi="Times New Roman"/>
          <w:sz w:val="24"/>
          <w:szCs w:val="24"/>
        </w:rPr>
        <w:t xml:space="preserve"> w ciągu każdego tygodnia, w okresie realizacji zamówienia – 1 pobyt/tydzień</w:t>
      </w:r>
    </w:p>
    <w:p w:rsidR="002F2B43" w:rsidRDefault="002F2B43" w:rsidP="002F2B43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obligatoryjna minimalna ilość pobytów kontrolnych na budowie / miejscu prowadzenia robót nadzorowanego zadania, inspektora w specjalności w zakresie instalacji i urządzeń </w:t>
      </w:r>
      <w:r>
        <w:rPr>
          <w:rFonts w:ascii="Times New Roman" w:hAnsi="Times New Roman"/>
          <w:sz w:val="24"/>
          <w:szCs w:val="24"/>
        </w:rPr>
        <w:lastRenderedPageBreak/>
        <w:t>elektrycznych w ciągu każdego tygodnia, w okresie realizacji zamówienia – 1 pobyt/tydzień</w:t>
      </w:r>
    </w:p>
    <w:p w:rsidR="008809A1" w:rsidRDefault="002F2B43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dodatkowe pobyty na budowie/miejscu prowadzenia robót </w:t>
      </w:r>
      <w:r w:rsidR="007E06C5">
        <w:rPr>
          <w:rFonts w:ascii="Times New Roman" w:hAnsi="Times New Roman"/>
          <w:sz w:val="24"/>
          <w:szCs w:val="24"/>
        </w:rPr>
        <w:t>nadzorowanych zadań, na każde wezwanie Zamawiającego w sytuacjach problematycznych (problemy związane z realizacją robót) oraz w tracie odbiorów częściowych, końcowych</w:t>
      </w:r>
    </w:p>
    <w:p w:rsidR="00041D87" w:rsidRDefault="00041D87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obecność Inspektorów Nadzoru Inwestorskiego konieczna będzie również w niezbędnym zakresie (na każde wezwanie Zamawiającego) celem przedstawienia danych do przygotowania wniosków o płatność w ramach rozliczenia zadania inwestycyjnego z Urzędem Marszałkowskim w Szczecinie a także w przypadku konieczności uwzględnienia uwag wniesionych przez Urząd Marszałkowski.</w:t>
      </w:r>
    </w:p>
    <w:p w:rsidR="00041D87" w:rsidRDefault="00041D87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w trakcie prowadzenia robót budowlanych każdy z inspektorów będzie potwierdzał swój pobyt </w:t>
      </w:r>
      <w:r w:rsidRPr="00041D87">
        <w:rPr>
          <w:rFonts w:ascii="Times New Roman" w:hAnsi="Times New Roman"/>
          <w:b/>
          <w:sz w:val="24"/>
          <w:szCs w:val="24"/>
        </w:rPr>
        <w:t>w karcie pobytów</w:t>
      </w:r>
      <w:r>
        <w:rPr>
          <w:rFonts w:ascii="Times New Roman" w:hAnsi="Times New Roman"/>
          <w:sz w:val="24"/>
          <w:szCs w:val="24"/>
        </w:rPr>
        <w:t xml:space="preserve"> – założonej w celu możliwości weryfikacji pobytów</w:t>
      </w:r>
      <w:r w:rsidR="00314262">
        <w:rPr>
          <w:rFonts w:ascii="Times New Roman" w:hAnsi="Times New Roman"/>
          <w:sz w:val="24"/>
          <w:szCs w:val="24"/>
        </w:rPr>
        <w:t xml:space="preserve"> Inspektorów na budowie</w:t>
      </w:r>
      <w:r>
        <w:rPr>
          <w:rFonts w:ascii="Times New Roman" w:hAnsi="Times New Roman"/>
          <w:sz w:val="24"/>
          <w:szCs w:val="24"/>
        </w:rPr>
        <w:t xml:space="preserve">. Karty pobytów będą znajdowały się w Urzędzie Gminy Banie.  </w:t>
      </w:r>
    </w:p>
    <w:p w:rsidR="00314262" w:rsidRDefault="0031426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314262" w:rsidRDefault="0031426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Zamówienie obejmuje sprawowanie nadzoru inwestorskiego w zakresie wynikającym z:</w:t>
      </w:r>
    </w:p>
    <w:p w:rsidR="00314262" w:rsidRDefault="0031426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przepisów ustawy Prawo budowlane oraz właściwych przepisów wykonawczych wydanych na jego podstawie oraz zasad i wiedzy technicznej,</w:t>
      </w:r>
    </w:p>
    <w:p w:rsidR="00314262" w:rsidRDefault="0031426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dokumentacji projektowej (projekty, specyfikacje techniczne wykonania i odbioru robót, przedmiary robót, kosztorysy ofertowe, audyty energetyczne)</w:t>
      </w:r>
    </w:p>
    <w:p w:rsidR="00314262" w:rsidRDefault="0031426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umowy zawartej z wykonawcą robót budowlanych,</w:t>
      </w:r>
    </w:p>
    <w:p w:rsidR="00314262" w:rsidRDefault="0031426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</w:t>
      </w:r>
      <w:r w:rsidR="006F497B">
        <w:rPr>
          <w:rFonts w:ascii="Times New Roman" w:hAnsi="Times New Roman"/>
          <w:sz w:val="24"/>
          <w:szCs w:val="24"/>
        </w:rPr>
        <w:t>w ramach sprawowania nadzoru inwestorskiego Wykonawca będzie realizował zamówienie poprzez ustanowionych Inspektorów Nadzoru Inwestorskiego, przy czym zapewni ciągłość świadczonej usługi w przypadku nieobecności któregokolwiek z inspektorów poprzez ustanowienie nowego inspektora o nie mniejszych kwalifikacjach niż pierwotnie ustanowiony.</w:t>
      </w:r>
    </w:p>
    <w:p w:rsidR="006F497B" w:rsidRDefault="006F497B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6F497B" w:rsidRDefault="006F497B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Wszystkie dokumenty stosowane podczas realizacji zadania muszą zawierać:</w:t>
      </w:r>
    </w:p>
    <w:p w:rsidR="006F497B" w:rsidRDefault="006F497B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znak Unii Europejskiej, znak Funduszy Europejskich, znak Pomorza Zachodniego oraz znak Wojewódzkiego Funduszu Ochrony Środowiska</w:t>
      </w:r>
    </w:p>
    <w:p w:rsidR="00314262" w:rsidRPr="00374026" w:rsidRDefault="00314262" w:rsidP="00A6264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6F20CD" w:rsidRPr="00A62643" w:rsidRDefault="00A62643" w:rsidP="008A3D3E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62643">
        <w:rPr>
          <w:rFonts w:ascii="Times New Roman" w:hAnsi="Times New Roman"/>
          <w:b/>
          <w:sz w:val="24"/>
          <w:szCs w:val="24"/>
        </w:rPr>
        <w:t>2.4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45DE6">
        <w:rPr>
          <w:rFonts w:ascii="Times New Roman" w:hAnsi="Times New Roman"/>
          <w:b/>
          <w:sz w:val="24"/>
          <w:szCs w:val="24"/>
        </w:rPr>
        <w:t>Inspektor Nadzoru Inwestorskiego upoważniony i zobowiązany będzie w szczególności do:</w:t>
      </w:r>
    </w:p>
    <w:p w:rsidR="006F20CD" w:rsidRDefault="006F20CD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6F20CD" w:rsidRDefault="00810044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BD3A80">
        <w:rPr>
          <w:rFonts w:ascii="Times New Roman" w:hAnsi="Times New Roman"/>
          <w:sz w:val="24"/>
          <w:szCs w:val="24"/>
        </w:rPr>
        <w:t>wspieranie Zamawiającego we wszystkich czynnościach technicznych, administracyjnych i finansowych związanych z realizacją zadania inwestycyjnego</w:t>
      </w:r>
    </w:p>
    <w:p w:rsidR="00BD3A80" w:rsidRDefault="00BD3A80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działania w imieniu Zamawiającego w </w:t>
      </w:r>
      <w:r w:rsidR="006E2CDB">
        <w:rPr>
          <w:rFonts w:ascii="Times New Roman" w:hAnsi="Times New Roman"/>
          <w:sz w:val="24"/>
          <w:szCs w:val="24"/>
        </w:rPr>
        <w:t xml:space="preserve">ścisłej z nim współpracy i na podstawie nadanych upoważnień mając zawsze na względzie pomyślne </w:t>
      </w:r>
      <w:r w:rsidR="0096565A">
        <w:rPr>
          <w:rFonts w:ascii="Times New Roman" w:hAnsi="Times New Roman"/>
          <w:sz w:val="24"/>
          <w:szCs w:val="24"/>
        </w:rPr>
        <w:t xml:space="preserve">ukończenie </w:t>
      </w:r>
      <w:r w:rsidR="006E2CDB">
        <w:rPr>
          <w:rFonts w:ascii="Times New Roman" w:hAnsi="Times New Roman"/>
          <w:sz w:val="24"/>
          <w:szCs w:val="24"/>
        </w:rPr>
        <w:t>zadania inwestycyjnego w sposób poprawny jakościowo i w przewidzianych terminach</w:t>
      </w:r>
    </w:p>
    <w:p w:rsidR="006E2CDB" w:rsidRDefault="006E2CDB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zapoznanie się z dokumentacją projektową (projekty budowlane i wykonawcze, specyfikacją techniczną wykonania i odbioru robót, przedmiarami robót, audytami energetycznymi), kosztorysami ofertowymi oraz umową zawartą z Wykonawcą robót nadzorowanego zadania</w:t>
      </w:r>
    </w:p>
    <w:p w:rsidR="006E2CDB" w:rsidRDefault="006E2CDB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udostępnienie numeru telefonu każdego z Inspektorów Nadzoru Inwestorskiego umożliwiającego szybki i bezpośredni </w:t>
      </w:r>
      <w:r w:rsidR="0096565A">
        <w:rPr>
          <w:rFonts w:ascii="Times New Roman" w:hAnsi="Times New Roman"/>
          <w:sz w:val="24"/>
          <w:szCs w:val="24"/>
        </w:rPr>
        <w:t>kontakt</w:t>
      </w:r>
      <w:r>
        <w:rPr>
          <w:rFonts w:ascii="Times New Roman" w:hAnsi="Times New Roman"/>
          <w:sz w:val="24"/>
          <w:szCs w:val="24"/>
        </w:rPr>
        <w:t>, w</w:t>
      </w:r>
      <w:r w:rsidR="0096565A">
        <w:rPr>
          <w:rFonts w:ascii="Times New Roman" w:hAnsi="Times New Roman"/>
          <w:sz w:val="24"/>
          <w:szCs w:val="24"/>
        </w:rPr>
        <w:t xml:space="preserve"> razie konieczności załatwienia spraw bieżących</w:t>
      </w:r>
    </w:p>
    <w:p w:rsidR="0096565A" w:rsidRDefault="0096565A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reprezentowanie Zamawiającego w kontaktach z osobami trzecimi w sprawach związanych z realizacją zamówienia </w:t>
      </w:r>
    </w:p>
    <w:p w:rsidR="0096565A" w:rsidRDefault="0096565A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 prowadzenie nadzoru inwestorskiego nad wszystkimi robotami budowlanymi objętymi przedmiotem umowy w pełnym zakresie obowiązków wynikających z ustawy Prawo budowlane, łącznie z robotami koniecznymi do wykonania a nie ujętymi w dokumentacji projektowej i niemożliwymi na etapie podpisywania umowy</w:t>
      </w:r>
    </w:p>
    <w:p w:rsidR="0096565A" w:rsidRDefault="0096565A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swobodnego dostępu do terenu budowy oraz wszelkich miejsc gdzie materiały i urządzenia będą pozyskiwane, wytwarzane, montowane, składowane lub przygotowywane do wbudowania</w:t>
      </w:r>
    </w:p>
    <w:p w:rsidR="0096565A" w:rsidRDefault="0096565A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przygotowania niezbędnych dokumentów do przekazania placu budowy i przekazanie go Wykonawcy robót w obecności przedstawiciela Urzędu Gminy Banie</w:t>
      </w:r>
    </w:p>
    <w:p w:rsidR="0096565A" w:rsidRDefault="0096565A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uzgodnienie z Wykonawcą procedur ( wzory druków i obieg dokumentów) jakie będą obowiązywać podczas procesu prowadzenia inwestycji</w:t>
      </w:r>
    </w:p>
    <w:p w:rsidR="007724C2" w:rsidRDefault="0096565A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egzekwowanie od Wykonawcy uaktualnionego harmonogramu rzeczowo- finansowego robót w </w:t>
      </w:r>
      <w:r w:rsidR="007724C2">
        <w:rPr>
          <w:rFonts w:ascii="Times New Roman" w:hAnsi="Times New Roman"/>
          <w:sz w:val="24"/>
          <w:szCs w:val="24"/>
        </w:rPr>
        <w:t>zależności od postępu robót oraz jego akceptacji w ciągu 7 dni</w:t>
      </w:r>
    </w:p>
    <w:p w:rsidR="007724C2" w:rsidRDefault="007724C2" w:rsidP="008A3D3E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prowadzenie regularnych inspekcji na terenie budowy w celu sprawdzenia jakości wykonywanych robót oraz wbudowanych materiałów, zgodnie z wymaganiami specyfikacji technicznych wykonania i odbioru robót budowlanych, dokumentacji projektowej</w:t>
      </w:r>
    </w:p>
    <w:p w:rsidR="007724C2" w:rsidRDefault="007724C2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12) w przypadku wykonywania robót przez podwykonawców </w:t>
      </w:r>
      <w:r w:rsidR="000B7D15">
        <w:rPr>
          <w:rFonts w:ascii="Times New Roman" w:hAnsi="Times New Roman"/>
          <w:sz w:val="24"/>
          <w:szCs w:val="24"/>
        </w:rPr>
        <w:t>ciągłe</w:t>
      </w:r>
      <w:r>
        <w:rPr>
          <w:rFonts w:ascii="Times New Roman" w:hAnsi="Times New Roman"/>
          <w:sz w:val="24"/>
          <w:szCs w:val="24"/>
        </w:rPr>
        <w:t xml:space="preserve"> monitorowanie wykonywanych robót a szczególności:</w:t>
      </w:r>
    </w:p>
    <w:p w:rsidR="007724C2" w:rsidRDefault="007724C2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posiadania wiedzy na temat wykonywania robót przez podwykonawców</w:t>
      </w:r>
    </w:p>
    <w:p w:rsidR="007724C2" w:rsidRDefault="007724C2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nadzorowanie poprawności wprowadzenia podwykonawców do realizacji zadania a zwłaszcza stwierdzenia zawarcia umów o podwykonawstwo wg zatwierdzonego projektu umowy</w:t>
      </w:r>
    </w:p>
    <w:p w:rsidR="007724C2" w:rsidRDefault="007724C2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monitorowanie postępu robót poprzez stwierdzenie rzeczywistego zaawansowania i zgodności z obowiązującym harmonogramem rzeczowo-finansowym</w:t>
      </w:r>
    </w:p>
    <w:p w:rsidR="000B7D15" w:rsidRDefault="007724C2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14) kontrolowanie przestrzegania przez Wykonawcę </w:t>
      </w:r>
      <w:r w:rsidR="000B7D15">
        <w:rPr>
          <w:rFonts w:ascii="Times New Roman" w:hAnsi="Times New Roman"/>
          <w:sz w:val="24"/>
          <w:szCs w:val="24"/>
        </w:rPr>
        <w:t xml:space="preserve">robót budowlanych zasad bezpieczeństwa pracy i utrzymania </w:t>
      </w:r>
      <w:r w:rsidR="00DF7E41">
        <w:rPr>
          <w:rFonts w:ascii="Times New Roman" w:hAnsi="Times New Roman"/>
          <w:sz w:val="24"/>
          <w:szCs w:val="24"/>
        </w:rPr>
        <w:t>porządku</w:t>
      </w:r>
      <w:r w:rsidR="000B7D15">
        <w:rPr>
          <w:rFonts w:ascii="Times New Roman" w:hAnsi="Times New Roman"/>
          <w:sz w:val="24"/>
          <w:szCs w:val="24"/>
        </w:rPr>
        <w:t xml:space="preserve"> na terenie budowy, w przypadku stwierdzenia jakichkolwiek nieprawidłowości </w:t>
      </w:r>
      <w:r w:rsidR="0096565A">
        <w:rPr>
          <w:rFonts w:ascii="Times New Roman" w:hAnsi="Times New Roman"/>
          <w:sz w:val="24"/>
          <w:szCs w:val="24"/>
        </w:rPr>
        <w:t xml:space="preserve"> </w:t>
      </w:r>
      <w:r w:rsidR="000B7D15">
        <w:rPr>
          <w:rFonts w:ascii="Times New Roman" w:hAnsi="Times New Roman"/>
          <w:sz w:val="24"/>
          <w:szCs w:val="24"/>
        </w:rPr>
        <w:t>zobligowanie Wykonawcy wpisem do dziennika budowy</w:t>
      </w:r>
    </w:p>
    <w:p w:rsidR="0096565A" w:rsidRDefault="000B7D15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15) udzielanie Wykonawcy robót wszelkich dostępnych informacji i wyjaśnień na temat realizowanego </w:t>
      </w:r>
      <w:r w:rsidR="009656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zadania</w:t>
      </w:r>
    </w:p>
    <w:p w:rsidR="000B7D15" w:rsidRDefault="000B7D15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16) podejmowania decyzji o wstrzymaniu części lub całości robót budowlanych w sytuacjach określonych w warunkach umowy </w:t>
      </w:r>
    </w:p>
    <w:p w:rsidR="000B7D15" w:rsidRDefault="000B7D15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17) wnioskowania o usunięcie z terenu budowy każdej zatrudnionej</w:t>
      </w:r>
      <w:r w:rsidR="003504A2">
        <w:rPr>
          <w:rFonts w:ascii="Times New Roman" w:hAnsi="Times New Roman"/>
          <w:sz w:val="24"/>
          <w:szCs w:val="24"/>
        </w:rPr>
        <w:t xml:space="preserve"> osoby przez Wykonawcę robót która</w:t>
      </w:r>
      <w:r>
        <w:rPr>
          <w:rFonts w:ascii="Times New Roman" w:hAnsi="Times New Roman"/>
          <w:sz w:val="24"/>
          <w:szCs w:val="24"/>
        </w:rPr>
        <w:t xml:space="preserve"> zachowuje się niewłaściwie</w:t>
      </w:r>
    </w:p>
    <w:p w:rsidR="000B7D15" w:rsidRDefault="000B7D15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18) </w:t>
      </w:r>
      <w:r w:rsidR="005361A7">
        <w:rPr>
          <w:rFonts w:ascii="Times New Roman" w:hAnsi="Times New Roman"/>
          <w:sz w:val="24"/>
          <w:szCs w:val="24"/>
        </w:rPr>
        <w:t>organizacji oraz przewodniczenie naradom dotyczącym postępu robót (Rada Budowy) w której udział biorą przedstawiciela zaangażowanych w realizację stron (kierownik budowy, Inspektor Nadzoru Inwestorskiego, Wykonawca robót, Przedstawiciele zamawiającego) oraz sporządzanie protokołów z tych narad i przekazywanie Zamawiającemu i Wykonawcy, narady winny odbywać się według potrzeb</w:t>
      </w:r>
    </w:p>
    <w:p w:rsidR="005361A7" w:rsidRDefault="005361A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19) obecność całego zespołu </w:t>
      </w:r>
      <w:r w:rsidR="00EF0C98">
        <w:rPr>
          <w:rFonts w:ascii="Times New Roman" w:hAnsi="Times New Roman"/>
          <w:sz w:val="24"/>
          <w:szCs w:val="24"/>
        </w:rPr>
        <w:t>Inspektorów</w:t>
      </w:r>
      <w:r>
        <w:rPr>
          <w:rFonts w:ascii="Times New Roman" w:hAnsi="Times New Roman"/>
          <w:sz w:val="24"/>
          <w:szCs w:val="24"/>
        </w:rPr>
        <w:t xml:space="preserve"> Nadzoru Inwestorskiego według potrzeb na naradach jest obowiązkowa  </w:t>
      </w:r>
    </w:p>
    <w:p w:rsidR="00EF0C98" w:rsidRDefault="00EF0C98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20) wydawanie poleceń zmian Wykonawcy oraz dokonywania ich wyceny po akceptacji </w:t>
      </w:r>
      <w:r w:rsidR="00DF7E41">
        <w:rPr>
          <w:rFonts w:ascii="Times New Roman" w:hAnsi="Times New Roman"/>
          <w:sz w:val="24"/>
          <w:szCs w:val="24"/>
        </w:rPr>
        <w:t>Zamawiającego</w:t>
      </w:r>
    </w:p>
    <w:p w:rsidR="00EF0C98" w:rsidRDefault="00EF0C98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21) sporządzanie protokołów konieczności na roboty dodatkowe po uprzednim zaakceptowaniu przez Zamawiającego, sprawdzanie wycen robót dodatkowych, w uzgodnieniu z Zamawiającym, weryfikowanie kosztorysów ofertowych Wykonawcy na powyższe zadanie</w:t>
      </w:r>
    </w:p>
    <w:p w:rsidR="00EF0C98" w:rsidRDefault="00EF0C98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22) </w:t>
      </w:r>
      <w:r w:rsidR="00323F77">
        <w:rPr>
          <w:rFonts w:ascii="Times New Roman" w:hAnsi="Times New Roman"/>
          <w:sz w:val="24"/>
          <w:szCs w:val="24"/>
        </w:rPr>
        <w:t>nadzorowanie robót dodatkowych</w:t>
      </w:r>
      <w:r w:rsidR="00DF7E41">
        <w:rPr>
          <w:rFonts w:ascii="Times New Roman" w:hAnsi="Times New Roman"/>
          <w:sz w:val="24"/>
          <w:szCs w:val="24"/>
        </w:rPr>
        <w:t xml:space="preserve"> w ramach podstawowego wynagrodzenia</w:t>
      </w:r>
    </w:p>
    <w:p w:rsidR="00DF7E41" w:rsidRDefault="00DF7E41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23) kontroli składowania i przechowywania materiałów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24) </w:t>
      </w:r>
      <w:r w:rsidR="00DF7E41">
        <w:rPr>
          <w:rFonts w:ascii="Times New Roman" w:hAnsi="Times New Roman"/>
          <w:sz w:val="24"/>
          <w:szCs w:val="24"/>
        </w:rPr>
        <w:t>nadzorowanie badań materiałów i robót wykonywanych przez Wykonawcę, udział w komisyjnym pobieraniu próbek, zlecenie Wykonawcy wykonania dodatkowych próbek\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DF7E41">
        <w:rPr>
          <w:rFonts w:ascii="Times New Roman" w:hAnsi="Times New Roman"/>
          <w:sz w:val="24"/>
          <w:szCs w:val="24"/>
        </w:rPr>
        <w:t>) sprawdzenie i formułowanie zaleceń dotyczących poprawności i autentyczności wszelkich certyfikatów, polis ubezpieczeniowych, gwarancji wykonania, ubezpieczenia od odpowiedzialności cywilnej, tytułów własności sprzętu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</w:t>
      </w:r>
      <w:r w:rsidR="00DF7E41">
        <w:rPr>
          <w:rFonts w:ascii="Times New Roman" w:hAnsi="Times New Roman"/>
          <w:sz w:val="24"/>
          <w:szCs w:val="24"/>
        </w:rPr>
        <w:t>) odbiór robót zanikających i ulegających zakryciu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="00DF7E41">
        <w:rPr>
          <w:rFonts w:ascii="Times New Roman" w:hAnsi="Times New Roman"/>
          <w:sz w:val="24"/>
          <w:szCs w:val="24"/>
        </w:rPr>
        <w:t>) sprawdzenie ilości i wartości wykonach robót będących podstawą rozliczeń finansowych Zamawiającego z Wykonawcą zgodnie z harmonogramem rzeczowo – finansowym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DF7E41">
        <w:rPr>
          <w:rFonts w:ascii="Times New Roman" w:hAnsi="Times New Roman"/>
          <w:sz w:val="24"/>
          <w:szCs w:val="24"/>
        </w:rPr>
        <w:t xml:space="preserve">) sprawdzenie zgodności faktur </w:t>
      </w:r>
      <w:r w:rsidR="00735046">
        <w:rPr>
          <w:rFonts w:ascii="Times New Roman" w:hAnsi="Times New Roman"/>
          <w:sz w:val="24"/>
          <w:szCs w:val="24"/>
        </w:rPr>
        <w:t>Wykonawcy</w:t>
      </w:r>
      <w:r w:rsidR="00DF7E41">
        <w:rPr>
          <w:rFonts w:ascii="Times New Roman" w:hAnsi="Times New Roman"/>
          <w:sz w:val="24"/>
          <w:szCs w:val="24"/>
        </w:rPr>
        <w:t xml:space="preserve"> robót z dokumentami odbioru i wcześniejszymi dokumentami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DF7E41">
        <w:rPr>
          <w:rFonts w:ascii="Times New Roman" w:hAnsi="Times New Roman"/>
          <w:sz w:val="24"/>
          <w:szCs w:val="24"/>
        </w:rPr>
        <w:t>) poświadczenie usunięcia wad prze Wykonawcę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</w:t>
      </w:r>
      <w:r w:rsidR="00DF7E41">
        <w:rPr>
          <w:rFonts w:ascii="Times New Roman" w:hAnsi="Times New Roman"/>
          <w:sz w:val="24"/>
          <w:szCs w:val="24"/>
        </w:rPr>
        <w:t>) przygotowanie odbiorów częściowych, końcowych przygotowanie protokołu z przeprowadzonego odbioru, sprawdzenie kompletności dokumentów przedłożonych przez Wykonawcę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DF7E41">
        <w:rPr>
          <w:rFonts w:ascii="Times New Roman" w:hAnsi="Times New Roman"/>
          <w:sz w:val="24"/>
          <w:szCs w:val="24"/>
        </w:rPr>
        <w:t>) uczestniczenie w odbiorach robót</w:t>
      </w:r>
    </w:p>
    <w:p w:rsidR="00DF7E41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</w:t>
      </w:r>
      <w:r w:rsidR="00DF7E41">
        <w:rPr>
          <w:rFonts w:ascii="Times New Roman" w:hAnsi="Times New Roman"/>
          <w:sz w:val="24"/>
          <w:szCs w:val="24"/>
        </w:rPr>
        <w:t xml:space="preserve">) </w:t>
      </w:r>
      <w:r w:rsidR="00C03BFF">
        <w:rPr>
          <w:rFonts w:ascii="Times New Roman" w:hAnsi="Times New Roman"/>
          <w:sz w:val="24"/>
          <w:szCs w:val="24"/>
        </w:rPr>
        <w:t>dostarczenie Zamawiającemu wszelkich raportów, akt, certyfikatów przygotowanych przez Wykonawcę po zakończeniu robót</w:t>
      </w:r>
    </w:p>
    <w:p w:rsidR="00C03BFF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="00C03BFF">
        <w:rPr>
          <w:rFonts w:ascii="Times New Roman" w:hAnsi="Times New Roman"/>
          <w:sz w:val="24"/>
          <w:szCs w:val="24"/>
        </w:rPr>
        <w:t>) powiadomienie Zamawiającego o wszelkich rozbieżnościach między dokumentacją stanem faktycznym</w:t>
      </w:r>
    </w:p>
    <w:p w:rsidR="00C03BFF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</w:t>
      </w:r>
      <w:r w:rsidR="00C03BFF">
        <w:rPr>
          <w:rFonts w:ascii="Times New Roman" w:hAnsi="Times New Roman"/>
          <w:sz w:val="24"/>
          <w:szCs w:val="24"/>
        </w:rPr>
        <w:t>) rozliczenie umowy z wykonawcą w przypadku jej wypowiedzenia</w:t>
      </w:r>
    </w:p>
    <w:p w:rsidR="00C03BFF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</w:t>
      </w:r>
      <w:r w:rsidR="00C03BFF">
        <w:rPr>
          <w:rFonts w:ascii="Times New Roman" w:hAnsi="Times New Roman"/>
          <w:sz w:val="24"/>
          <w:szCs w:val="24"/>
        </w:rPr>
        <w:t>) przygotowanie niezbędnych dokumentów do zakończenia budowy o ile jest wymagane</w:t>
      </w:r>
    </w:p>
    <w:p w:rsidR="00C03BFF" w:rsidRDefault="00323F77" w:rsidP="007724C2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="00C03BFF">
        <w:rPr>
          <w:rFonts w:ascii="Times New Roman" w:hAnsi="Times New Roman"/>
          <w:sz w:val="24"/>
          <w:szCs w:val="24"/>
        </w:rPr>
        <w:t xml:space="preserve">) dopuszczenie materiałów, prefabrykatów i urządzeń </w:t>
      </w:r>
      <w:r w:rsidR="00735046">
        <w:rPr>
          <w:rFonts w:ascii="Times New Roman" w:hAnsi="Times New Roman"/>
          <w:sz w:val="24"/>
          <w:szCs w:val="24"/>
        </w:rPr>
        <w:t>przewidzianych</w:t>
      </w:r>
      <w:r w:rsidR="00C03BFF">
        <w:rPr>
          <w:rFonts w:ascii="Times New Roman" w:hAnsi="Times New Roman"/>
          <w:sz w:val="24"/>
          <w:szCs w:val="24"/>
        </w:rPr>
        <w:t xml:space="preserve"> do wbudowania</w:t>
      </w:r>
    </w:p>
    <w:p w:rsidR="009F7E3F" w:rsidRDefault="00323F77" w:rsidP="00394453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</w:t>
      </w:r>
      <w:r w:rsidR="00C03BFF">
        <w:rPr>
          <w:rFonts w:ascii="Times New Roman" w:hAnsi="Times New Roman"/>
          <w:sz w:val="24"/>
          <w:szCs w:val="24"/>
        </w:rPr>
        <w:t xml:space="preserve">) uczestniczenie w przygotowaniach wniosku o płatność do </w:t>
      </w:r>
      <w:r w:rsidR="00394453">
        <w:rPr>
          <w:rFonts w:ascii="Times New Roman" w:hAnsi="Times New Roman"/>
          <w:sz w:val="24"/>
          <w:szCs w:val="24"/>
        </w:rPr>
        <w:t xml:space="preserve">Urzędu Marszałkowskiego </w:t>
      </w:r>
    </w:p>
    <w:p w:rsidR="009F7E3F" w:rsidRPr="00495701" w:rsidRDefault="009F7E3F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495701" w:rsidRPr="00495701" w:rsidRDefault="00495701" w:rsidP="0049570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3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49570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Tryb zamówienia: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>3.1. Niniejsze zapytanie ofertowe nie podlega przepisom Ustawy z dnia 29 stycznia 2004 r. Prawo zamówień publicznych (</w:t>
      </w:r>
      <w:r w:rsidR="00811163">
        <w:rPr>
          <w:rFonts w:ascii="Times New Roman" w:hAnsi="Times New Roman"/>
          <w:sz w:val="24"/>
          <w:szCs w:val="24"/>
        </w:rPr>
        <w:t>Dz. U. 2017 poz. 1579</w:t>
      </w:r>
      <w:r w:rsidR="00811163" w:rsidRPr="00446DA6">
        <w:rPr>
          <w:rFonts w:ascii="Times New Roman" w:hAnsi="Times New Roman"/>
          <w:sz w:val="24"/>
          <w:szCs w:val="24"/>
        </w:rPr>
        <w:t xml:space="preserve"> r. z późn. zm.</w:t>
      </w:r>
      <w:r w:rsidRPr="00495701">
        <w:rPr>
          <w:rFonts w:ascii="Times New Roman" w:hAnsi="Times New Roman"/>
          <w:sz w:val="24"/>
          <w:szCs w:val="24"/>
        </w:rPr>
        <w:t xml:space="preserve">).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3.2. Niniejsze zapytanie ofertowe zostaje przeprowadzone zgodnie z zachowaniem zasady konkurencyjności, efektywności, jawności, przejrzystości i równego dostępu.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3.3. Zamawiający dołoży wszelkich starań w celu uniknięcia konfliktu interesów rozumianego jako brak bezstronności i obiektywności. </w:t>
      </w:r>
    </w:p>
    <w:p w:rsidR="00495701" w:rsidRPr="00495701" w:rsidRDefault="00495701" w:rsidP="00495701">
      <w:pPr>
        <w:pStyle w:val="Bezodstpw"/>
        <w:ind w:firstLine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3.4. Zamawiający zastrzega sobie prawo unieważnienia postępowania w przypadku: </w:t>
      </w:r>
    </w:p>
    <w:p w:rsidR="00495701" w:rsidRPr="00495701" w:rsidRDefault="00495701" w:rsidP="00495701">
      <w:pPr>
        <w:pStyle w:val="Bezodstpw"/>
        <w:ind w:firstLine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a) gdy nie zostanie złożona żadna oferta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b) gdy wszystkie złożone oferty przekroczą budżet przeznaczony na inwestycję, chyba że Zamawiający postanowi o zwiększeniu budżetu do kwoty najkorzystniejszej oferty, </w:t>
      </w:r>
    </w:p>
    <w:p w:rsidR="00495701" w:rsidRDefault="00495701" w:rsidP="00495701">
      <w:pPr>
        <w:pStyle w:val="Bezodstpw"/>
        <w:ind w:firstLine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c) gdy złożone oferty będą niezgodne z treścią zapytania ofertowego,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</w:t>
      </w:r>
      <w:r w:rsidRPr="00495701">
        <w:rPr>
          <w:rFonts w:ascii="Times New Roman" w:hAnsi="Times New Roman"/>
          <w:color w:val="000000"/>
          <w:sz w:val="24"/>
          <w:szCs w:val="24"/>
        </w:rPr>
        <w:t xml:space="preserve">) gdy wystąpiła istotna zmiana okoliczności powodująca, że prowadzenie postępowanie lub wykonanie zamówienia nie leży w interesie Zamawiającego, czego nie można było wcześniej przewidzieć, </w:t>
      </w:r>
    </w:p>
    <w:p w:rsidR="002E0B97" w:rsidRPr="002E0B97" w:rsidRDefault="00495701" w:rsidP="002E0B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E0B97">
        <w:rPr>
          <w:rFonts w:ascii="Times New Roman" w:hAnsi="Times New Roman"/>
          <w:sz w:val="24"/>
          <w:szCs w:val="24"/>
        </w:rPr>
        <w:t xml:space="preserve">e) gdy postępowanie obarczone jest niemożliwą do usunięcia wadą uniemożliwiającą zawarcie niepodlegającej unieważnieniu umowy. </w:t>
      </w:r>
    </w:p>
    <w:p w:rsidR="00495701" w:rsidRPr="002E0B97" w:rsidRDefault="002E0B97" w:rsidP="002E0B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E0B97">
        <w:rPr>
          <w:rFonts w:ascii="Times New Roman" w:hAnsi="Times New Roman"/>
          <w:sz w:val="24"/>
          <w:szCs w:val="24"/>
        </w:rPr>
        <w:t>3</w:t>
      </w:r>
      <w:r w:rsidR="00495701" w:rsidRPr="002E0B97">
        <w:rPr>
          <w:rFonts w:ascii="Times New Roman" w:hAnsi="Times New Roman"/>
          <w:sz w:val="24"/>
          <w:szCs w:val="24"/>
        </w:rPr>
        <w:t xml:space="preserve">.5. O wprowadzonych zmianach w treści zapytania Zamawiający poinformuje oferentów poprzez zawieszenie informacji na stronie internetowej oraz w siedzibie Zamawiającego. </w:t>
      </w:r>
    </w:p>
    <w:p w:rsidR="006F14C6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.6. Zamawiający zastrzega sobie prawo wystąpienia do oferentów o wyjaśnienie oraz uzupełnienie złożonej oferty.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lastRenderedPageBreak/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.7. Zamawiający może odrzucić ofertę Wykonawcy, gdy zaoferowana przez niego cena jest rażąco niska w stosunku do przedmiotu zamówienia i budzi wątpliwości Zamawiającego co do możliwości wykonania przedmiotu zamówienia zgodnie z wymaganiami określonymi przez Zamawiającego lub wynikającymi z odrębnych przepisów. Za rażąco niską cenę Zamawiający uznaje cenę, która jest co najmniej 30% niższa od budżetu założonego przez Zamawiającego, a Wykonawca wezwany przez Zamawiającego do złożenia wyjaśnień w tym zakresie nie udowodnił, że zaoferowana przez niego cena pozwala na wykonanie zadania zgodnie z zapytaniem ofertowym.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.8. W sytuacji dokonania wyboru lub też zamknięcia postępowania bez dokonania wyboru lub też unieważnienia postępowania Zamawiający niezwłocznie powiadomi oferentów, którzy złożyli oferty oraz zamieści stosowaną informację na swojej stronie internetowej oraz w siedzibie.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.9. W ramach niniejszego zapytania Zamawiający nie dopuszcza możliwości składania ofert częściowych ani ofert wariantowych.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.10. W ramach niniejszego zapytania Zamawiający nie dopuszcza możliwości udzielenia zamówień częściowych. </w:t>
      </w:r>
    </w:p>
    <w:p w:rsidR="00495701" w:rsidRPr="003450B1" w:rsidRDefault="00495701" w:rsidP="00202C5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7C070F" w:rsidRPr="00A200DB" w:rsidRDefault="007C070F" w:rsidP="007C070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C070F" w:rsidRPr="00A200DB" w:rsidRDefault="007C070F" w:rsidP="00A200DB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A200DB">
        <w:rPr>
          <w:rFonts w:ascii="Times New Roman" w:hAnsi="Times New Roman"/>
          <w:b/>
          <w:sz w:val="24"/>
          <w:szCs w:val="24"/>
        </w:rPr>
        <w:t xml:space="preserve">Warunki udziału w postępowaniu oraz opis sposobu dokonywania oceny ich spełniania: </w:t>
      </w:r>
    </w:p>
    <w:p w:rsidR="007C070F" w:rsidRPr="00A200DB" w:rsidRDefault="007C070F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394453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 </w:t>
      </w:r>
      <w:r w:rsidR="00394453">
        <w:rPr>
          <w:rFonts w:ascii="Times New Roman" w:hAnsi="Times New Roman"/>
          <w:sz w:val="24"/>
          <w:szCs w:val="24"/>
        </w:rPr>
        <w:t>O udzielenie zamówienia mogą ubiegać się Wykonawcy którzy dysponują lub będą dysponować osobą zdolną do wykonania zamówienia. Wykonawca musi wykazać dysponowanie (dysponuje lub będzie dysponował</w:t>
      </w:r>
      <w:r w:rsidR="00E234C2">
        <w:rPr>
          <w:rFonts w:ascii="Times New Roman" w:hAnsi="Times New Roman"/>
          <w:sz w:val="24"/>
          <w:szCs w:val="24"/>
        </w:rPr>
        <w:t>) osobą/osobami niezbędnymi do wykonania niniejszego zamówienia tj. posiadającymi prawo do wykonywania samodzielnych funkcji technicznych w budownictwie:</w:t>
      </w:r>
    </w:p>
    <w:p w:rsidR="00E234C2" w:rsidRDefault="00E234C2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2E40DB">
        <w:rPr>
          <w:rFonts w:ascii="Times New Roman" w:hAnsi="Times New Roman"/>
          <w:b/>
          <w:sz w:val="24"/>
          <w:szCs w:val="24"/>
        </w:rPr>
        <w:t>Inspektor robót budowlanych – Inspektor Koordynator</w:t>
      </w:r>
      <w:r>
        <w:rPr>
          <w:rFonts w:ascii="Times New Roman" w:hAnsi="Times New Roman"/>
          <w:sz w:val="24"/>
          <w:szCs w:val="24"/>
        </w:rPr>
        <w:t xml:space="preserve"> (1 osoba)</w:t>
      </w:r>
      <w:r w:rsidR="002E40DB">
        <w:rPr>
          <w:rFonts w:ascii="Times New Roman" w:hAnsi="Times New Roman"/>
          <w:sz w:val="24"/>
          <w:szCs w:val="24"/>
        </w:rPr>
        <w:t xml:space="preserve"> posiadający uprawnienia budowlane do kierowania robotami budowlanymi w specjalności konstrukcyjno –budowlanej bez ograniczeń bądź odpowiadające im uprawnienia budowlane wydane na podstawie wcześniej obowiązujących  przepisów umożliwiające wykonywanie inspektora nadzoru w zakresie objętym dokumentacja projektową, posiadającym 3 letni doświadczenie zawodowe jako kierownik lub inspektor nadzoru, w tym wykaże że wykonał </w:t>
      </w:r>
      <w:r w:rsidR="002E40DB" w:rsidRPr="00C07AC5">
        <w:rPr>
          <w:rFonts w:ascii="Times New Roman" w:hAnsi="Times New Roman"/>
          <w:b/>
          <w:sz w:val="24"/>
          <w:szCs w:val="24"/>
        </w:rPr>
        <w:t>2 usługi nadzoru inwestorskiego</w:t>
      </w:r>
      <w:r w:rsidR="002E40DB">
        <w:rPr>
          <w:rFonts w:ascii="Times New Roman" w:hAnsi="Times New Roman"/>
          <w:sz w:val="24"/>
          <w:szCs w:val="24"/>
        </w:rPr>
        <w:t xml:space="preserve"> przy robotach budowlanych zawierających ocieplenie ścian zewnętrznych o wartości robót budowlanych na kwotę minimum 500.000,00 zł </w:t>
      </w:r>
    </w:p>
    <w:p w:rsidR="002E40DB" w:rsidRDefault="002E40DB" w:rsidP="002E40D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Pr="002E40DB">
        <w:rPr>
          <w:rFonts w:ascii="Times New Roman" w:hAnsi="Times New Roman"/>
          <w:b/>
          <w:sz w:val="24"/>
          <w:szCs w:val="24"/>
        </w:rPr>
        <w:t>Inspektor robót sanitarnych -</w:t>
      </w:r>
      <w:r>
        <w:rPr>
          <w:rFonts w:ascii="Times New Roman" w:hAnsi="Times New Roman"/>
          <w:sz w:val="24"/>
          <w:szCs w:val="24"/>
        </w:rPr>
        <w:t xml:space="preserve"> (1 osoba) posiadający uprawnienia budowlane do kierowania robotami budowlanymi w specjalności instalacyjnej w zakresie sieci, instalacji i urządzeń cieplnych, wentylacyjnych, gazowych, wodociągowych i </w:t>
      </w:r>
      <w:r w:rsidR="00C07AC5">
        <w:rPr>
          <w:rFonts w:ascii="Times New Roman" w:hAnsi="Times New Roman"/>
          <w:sz w:val="24"/>
          <w:szCs w:val="24"/>
        </w:rPr>
        <w:t>kanalizacyjnych</w:t>
      </w:r>
      <w:r>
        <w:rPr>
          <w:rFonts w:ascii="Times New Roman" w:hAnsi="Times New Roman"/>
          <w:sz w:val="24"/>
          <w:szCs w:val="24"/>
        </w:rPr>
        <w:t xml:space="preserve"> bez ograniczeń bądź odpowiadające im uprawnienia budowlane wydane na podstawie wcześniej obowiązujących  przepisów umożliwiające wykonywanie inspektora nadzoru w zakresie objętym dokumentacja projektową, posiadającym 3 letni doświadczenie zawodowe jako kierownik lub inspektor nadzoru, w tym wykaże że wykonał </w:t>
      </w:r>
      <w:r w:rsidRPr="00C07AC5">
        <w:rPr>
          <w:rFonts w:ascii="Times New Roman" w:hAnsi="Times New Roman"/>
          <w:b/>
          <w:sz w:val="24"/>
          <w:szCs w:val="24"/>
        </w:rPr>
        <w:t>2 usługi nadzoru inwestorskiego</w:t>
      </w:r>
      <w:r>
        <w:rPr>
          <w:rFonts w:ascii="Times New Roman" w:hAnsi="Times New Roman"/>
          <w:sz w:val="24"/>
          <w:szCs w:val="24"/>
        </w:rPr>
        <w:t xml:space="preserve"> przy robotach budowlanych o wartości robót budowlanych na kwotę minimum 500.000,00 zł </w:t>
      </w:r>
    </w:p>
    <w:p w:rsidR="00394453" w:rsidRDefault="00C07AC5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2E40DB">
        <w:rPr>
          <w:rFonts w:ascii="Times New Roman" w:hAnsi="Times New Roman"/>
          <w:b/>
          <w:sz w:val="24"/>
          <w:szCs w:val="24"/>
        </w:rPr>
        <w:t xml:space="preserve">Inspektor robót </w:t>
      </w:r>
      <w:r w:rsidR="00D20BA2" w:rsidRPr="002E40DB">
        <w:rPr>
          <w:rFonts w:ascii="Times New Roman" w:hAnsi="Times New Roman"/>
          <w:b/>
          <w:sz w:val="24"/>
          <w:szCs w:val="24"/>
        </w:rPr>
        <w:t>e</w:t>
      </w:r>
      <w:r w:rsidR="00D20BA2">
        <w:rPr>
          <w:rFonts w:ascii="Times New Roman" w:hAnsi="Times New Roman"/>
          <w:b/>
          <w:sz w:val="24"/>
          <w:szCs w:val="24"/>
        </w:rPr>
        <w:t>lektrycznych</w:t>
      </w:r>
      <w:r w:rsidRPr="002E40DB">
        <w:rPr>
          <w:rFonts w:ascii="Times New Roman" w:hAnsi="Times New Roman"/>
          <w:b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(1 osoba) posiadający uprawnienia budowlane do kierowania robotami budowlanymi w specjalności instalacyjnej w zakresie sieci, instalacji i urządzeń elektrycznych i elektroenergetycznych bez ograniczeń bądź odpowiadające im uprawnienia budowlane wydane na podstawie wcześniej obowiązujących  przepisów umożliwiające wykonywanie inspektora nadzoru w zakresie objętym dokumentacja projektową, posiadającym 3 letni doświadczenie zawodowe jako kierownik lub inspektor </w:t>
      </w:r>
      <w:r>
        <w:rPr>
          <w:rFonts w:ascii="Times New Roman" w:hAnsi="Times New Roman"/>
          <w:sz w:val="24"/>
          <w:szCs w:val="24"/>
        </w:rPr>
        <w:lastRenderedPageBreak/>
        <w:t xml:space="preserve">nadzoru, w tym wykaże że wykonał </w:t>
      </w:r>
      <w:r w:rsidRPr="00C07AC5">
        <w:rPr>
          <w:rFonts w:ascii="Times New Roman" w:hAnsi="Times New Roman"/>
          <w:b/>
          <w:sz w:val="24"/>
          <w:szCs w:val="24"/>
        </w:rPr>
        <w:t>2 usługi nadzoru inwestorskiego</w:t>
      </w:r>
      <w:r>
        <w:rPr>
          <w:rFonts w:ascii="Times New Roman" w:hAnsi="Times New Roman"/>
          <w:sz w:val="24"/>
          <w:szCs w:val="24"/>
        </w:rPr>
        <w:t xml:space="preserve"> przy robotach budowlanych o wartości robót budowlanych na kwotę minimum 500.000,00 zł </w:t>
      </w:r>
    </w:p>
    <w:p w:rsidR="00394453" w:rsidRPr="00A200DB" w:rsidRDefault="00394453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4.2 W postępowaniu </w:t>
      </w:r>
      <w:r w:rsidRPr="007809EF">
        <w:rPr>
          <w:rFonts w:ascii="Times New Roman" w:hAnsi="Times New Roman"/>
          <w:b/>
          <w:sz w:val="24"/>
          <w:szCs w:val="24"/>
          <w:u w:val="single"/>
        </w:rPr>
        <w:t>nie mogą brać</w:t>
      </w:r>
      <w:r w:rsidRPr="00A200DB">
        <w:rPr>
          <w:rFonts w:ascii="Times New Roman" w:hAnsi="Times New Roman"/>
          <w:sz w:val="24"/>
          <w:szCs w:val="24"/>
        </w:rPr>
        <w:t xml:space="preserve"> udziału podmioty, które powiązane są z zamawiającym lub osobami upoważnionymi do zaciągania zobowiązań w imieniu zamawiającego lub osobami wykonującymi w imieniu beneficjenta czynności związane z przygotowaniem przeprowadzeniem procedury wyboru wykonawcy osobowo lub kapitałowo, w szczególności poprzez: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1) uczestnictwo w spółce, jako wspólnik spółki cywilnej lub spółki osobowej;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2) posiadanie co najmniej 10 % udziałów lub akcji;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3) pełnienie funkcji członka organu nadzorczego lub zarządzającego, prokurenta, pełnomocnika; </w:t>
      </w:r>
    </w:p>
    <w:p w:rsid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4) pozostawanie w związku małżeńskim, w stosunku pokrewieństwa lub powinowactwa w linii prostej, pokrewieństwa lub powinowactwa w linii bocznej do drugiego stopnia lub w stosunku przysposobienia, opieki lub kurateli.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7C070F" w:rsidRPr="0009600F" w:rsidRDefault="007C070F" w:rsidP="0009600F">
      <w:pPr>
        <w:pStyle w:val="Bezodstpw"/>
        <w:numPr>
          <w:ilvl w:val="1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09600F">
        <w:rPr>
          <w:rFonts w:ascii="Times New Roman" w:hAnsi="Times New Roman"/>
          <w:sz w:val="24"/>
          <w:szCs w:val="24"/>
        </w:rPr>
        <w:t>Na potwierdzenie spełniania warunków udziału w pos</w:t>
      </w:r>
      <w:r w:rsidR="0009600F">
        <w:rPr>
          <w:rFonts w:ascii="Times New Roman" w:hAnsi="Times New Roman"/>
          <w:sz w:val="24"/>
          <w:szCs w:val="24"/>
        </w:rPr>
        <w:t xml:space="preserve">tępowaniu wykonawcy zobowiązani </w:t>
      </w:r>
      <w:r w:rsidRPr="0009600F">
        <w:rPr>
          <w:rFonts w:ascii="Times New Roman" w:hAnsi="Times New Roman"/>
          <w:sz w:val="24"/>
          <w:szCs w:val="24"/>
        </w:rPr>
        <w:t xml:space="preserve">są załączyć do oferty następujące dokumenty: </w:t>
      </w:r>
    </w:p>
    <w:p w:rsidR="007C070F" w:rsidRPr="0009600F" w:rsidRDefault="0009600F" w:rsidP="0009600F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7C070F" w:rsidRPr="0009600F">
        <w:rPr>
          <w:rFonts w:ascii="Times New Roman" w:hAnsi="Times New Roman"/>
          <w:sz w:val="24"/>
          <w:szCs w:val="24"/>
        </w:rPr>
        <w:t>wykaz osób, skierowanych przez wykonawcę do realizacji zamówienia, wraz z informacjami na temat ich kwalifikacji zawodowych, uprawnień, doświadczenia i wykształcenia niezbędnych do wykonania zamówienia, a także zakresu czynności, jakie będą wykonywały oraz informacją o pods</w:t>
      </w:r>
      <w:r w:rsidRPr="0009600F">
        <w:rPr>
          <w:rFonts w:ascii="Times New Roman" w:hAnsi="Times New Roman"/>
          <w:sz w:val="24"/>
          <w:szCs w:val="24"/>
        </w:rPr>
        <w:t>tawie dysponowania tymi osobami</w:t>
      </w:r>
      <w:r w:rsidR="00C07AC5">
        <w:rPr>
          <w:rFonts w:ascii="Times New Roman" w:hAnsi="Times New Roman"/>
          <w:sz w:val="24"/>
          <w:szCs w:val="24"/>
        </w:rPr>
        <w:t xml:space="preserve">, wraz załączeniem dokumentu potwierdzającego zrealizowane usługi nadzoru </w:t>
      </w:r>
      <w:r w:rsidRPr="0009600F">
        <w:rPr>
          <w:rFonts w:ascii="Times New Roman" w:hAnsi="Times New Roman"/>
          <w:sz w:val="24"/>
          <w:szCs w:val="24"/>
        </w:rPr>
        <w:t xml:space="preserve"> – </w:t>
      </w:r>
      <w:r w:rsidRPr="0009600F">
        <w:rPr>
          <w:rFonts w:ascii="Times New Roman" w:hAnsi="Times New Roman"/>
          <w:b/>
          <w:sz w:val="24"/>
          <w:szCs w:val="24"/>
        </w:rPr>
        <w:t>załącznik nr 2</w:t>
      </w:r>
      <w:r w:rsidR="007C070F" w:rsidRPr="0009600F">
        <w:rPr>
          <w:rFonts w:ascii="Times New Roman" w:hAnsi="Times New Roman"/>
          <w:sz w:val="24"/>
          <w:szCs w:val="24"/>
        </w:rPr>
        <w:t xml:space="preserve"> </w:t>
      </w:r>
    </w:p>
    <w:p w:rsidR="007C070F" w:rsidRPr="0009600F" w:rsidRDefault="0009600F" w:rsidP="0009600F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7C070F" w:rsidRPr="0009600F">
        <w:rPr>
          <w:rFonts w:ascii="Times New Roman" w:hAnsi="Times New Roman"/>
          <w:sz w:val="24"/>
          <w:szCs w:val="24"/>
        </w:rPr>
        <w:t>oświadczenie o braku powiązań kapitałowych lub osobowych z zamawiającym lub osobami upoważnionymi do zaciągania zobowiązań w imieniu zamawiającego lub osobami wykonującymi w imieniu zamawiającego czynności związane z przeprowadzeniem procedury wyboru wykonawcy</w:t>
      </w:r>
      <w:r w:rsidRPr="0009600F">
        <w:rPr>
          <w:rFonts w:ascii="Times New Roman" w:hAnsi="Times New Roman"/>
          <w:sz w:val="24"/>
          <w:szCs w:val="24"/>
        </w:rPr>
        <w:t xml:space="preserve"> – </w:t>
      </w:r>
      <w:r w:rsidRPr="0009600F">
        <w:rPr>
          <w:rFonts w:ascii="Times New Roman" w:hAnsi="Times New Roman"/>
          <w:b/>
          <w:sz w:val="24"/>
          <w:szCs w:val="24"/>
        </w:rPr>
        <w:t>załącznik nr 3</w:t>
      </w:r>
      <w:r w:rsidR="007C070F" w:rsidRPr="0009600F">
        <w:rPr>
          <w:rFonts w:ascii="Times New Roman" w:hAnsi="Times New Roman"/>
          <w:b/>
          <w:sz w:val="24"/>
          <w:szCs w:val="24"/>
        </w:rPr>
        <w:t>.</w:t>
      </w:r>
      <w:r w:rsidR="007C070F" w:rsidRPr="0009600F">
        <w:rPr>
          <w:rFonts w:ascii="Times New Roman" w:hAnsi="Times New Roman"/>
          <w:sz w:val="24"/>
          <w:szCs w:val="24"/>
        </w:rPr>
        <w:t xml:space="preserve"> </w:t>
      </w:r>
    </w:p>
    <w:p w:rsidR="007C070F" w:rsidRPr="004A5D75" w:rsidRDefault="007C070F" w:rsidP="007F1819">
      <w:pPr>
        <w:pStyle w:val="Bezodstpw"/>
        <w:jc w:val="both"/>
        <w:rPr>
          <w:rFonts w:cstheme="minorHAnsi"/>
          <w:sz w:val="24"/>
          <w:szCs w:val="24"/>
        </w:rPr>
      </w:pPr>
    </w:p>
    <w:p w:rsidR="007C070F" w:rsidRPr="00A028B5" w:rsidRDefault="007C070F" w:rsidP="00A028B5">
      <w:pPr>
        <w:pStyle w:val="Bezodstpw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b/>
          <w:sz w:val="24"/>
          <w:szCs w:val="24"/>
        </w:rPr>
        <w:t xml:space="preserve">Kryteria oceny ofert, wagi procentowe przypisane do poszczególnych kryteriów oraz opis sposobu przyznawania punktów w poszczególnych kryteriach: </w:t>
      </w:r>
    </w:p>
    <w:p w:rsidR="00A028B5" w:rsidRPr="00A028B5" w:rsidRDefault="00A028B5" w:rsidP="00A028B5">
      <w:pPr>
        <w:pStyle w:val="Bezodstpw"/>
        <w:ind w:left="360"/>
        <w:rPr>
          <w:rFonts w:ascii="Times New Roman" w:hAnsi="Times New Roman"/>
          <w:sz w:val="24"/>
          <w:szCs w:val="24"/>
        </w:rPr>
      </w:pPr>
    </w:p>
    <w:p w:rsidR="00A028B5" w:rsidRPr="00A028B5" w:rsidRDefault="00A028B5" w:rsidP="00A028B5">
      <w:pPr>
        <w:pStyle w:val="Bezodstpw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5.1 Przy wyborze oferty najkorzystniejszej Zamawiający będzie się kierował następującymi kryteriami: </w:t>
      </w:r>
    </w:p>
    <w:p w:rsidR="007C070F" w:rsidRPr="00A028B5" w:rsidRDefault="00A028B5" w:rsidP="00A028B5">
      <w:pPr>
        <w:pStyle w:val="Bezodstpw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a) </w:t>
      </w:r>
      <w:r w:rsidR="007C070F" w:rsidRPr="00A028B5">
        <w:rPr>
          <w:rFonts w:ascii="Times New Roman" w:hAnsi="Times New Roman"/>
          <w:sz w:val="24"/>
          <w:szCs w:val="24"/>
        </w:rPr>
        <w:t>Cena</w:t>
      </w:r>
      <w:r w:rsidR="0091624B" w:rsidRPr="00A028B5">
        <w:rPr>
          <w:rFonts w:ascii="Times New Roman" w:hAnsi="Times New Roman"/>
          <w:sz w:val="24"/>
          <w:szCs w:val="24"/>
        </w:rPr>
        <w:t xml:space="preserve"> </w:t>
      </w:r>
      <w:r w:rsidR="004904B6">
        <w:rPr>
          <w:rFonts w:ascii="Times New Roman" w:hAnsi="Times New Roman"/>
          <w:sz w:val="24"/>
          <w:szCs w:val="24"/>
        </w:rPr>
        <w:t>brutto</w:t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Pr="00A028B5">
        <w:rPr>
          <w:rFonts w:ascii="Times New Roman" w:hAnsi="Times New Roman"/>
          <w:sz w:val="24"/>
          <w:szCs w:val="24"/>
        </w:rPr>
        <w:tab/>
      </w:r>
      <w:r w:rsidR="004904B6">
        <w:rPr>
          <w:rFonts w:ascii="Times New Roman" w:hAnsi="Times New Roman"/>
          <w:sz w:val="24"/>
          <w:szCs w:val="24"/>
        </w:rPr>
        <w:tab/>
      </w:r>
      <w:r w:rsidR="004904B6">
        <w:rPr>
          <w:rFonts w:ascii="Times New Roman" w:hAnsi="Times New Roman"/>
          <w:sz w:val="24"/>
          <w:szCs w:val="24"/>
        </w:rPr>
        <w:tab/>
      </w:r>
      <w:r w:rsidR="003504A2">
        <w:rPr>
          <w:rFonts w:ascii="Times New Roman" w:hAnsi="Times New Roman"/>
          <w:sz w:val="24"/>
          <w:szCs w:val="24"/>
        </w:rPr>
        <w:tab/>
        <w:t xml:space="preserve"> </w:t>
      </w:r>
      <w:r w:rsidR="007C070F" w:rsidRPr="00A028B5">
        <w:rPr>
          <w:rFonts w:ascii="Times New Roman" w:hAnsi="Times New Roman"/>
          <w:sz w:val="24"/>
          <w:szCs w:val="24"/>
        </w:rPr>
        <w:t xml:space="preserve">- </w:t>
      </w:r>
      <w:r w:rsidRPr="00A028B5">
        <w:rPr>
          <w:rFonts w:ascii="Times New Roman" w:hAnsi="Times New Roman"/>
          <w:sz w:val="24"/>
          <w:szCs w:val="24"/>
        </w:rPr>
        <w:t>9</w:t>
      </w:r>
      <w:r w:rsidR="00C07AC5">
        <w:rPr>
          <w:rFonts w:ascii="Times New Roman" w:hAnsi="Times New Roman"/>
          <w:sz w:val="24"/>
          <w:szCs w:val="24"/>
        </w:rPr>
        <w:t>0</w:t>
      </w:r>
      <w:r w:rsidR="007C070F" w:rsidRPr="00A028B5">
        <w:rPr>
          <w:rFonts w:ascii="Times New Roman" w:hAnsi="Times New Roman"/>
          <w:sz w:val="24"/>
          <w:szCs w:val="24"/>
        </w:rPr>
        <w:t>%</w:t>
      </w:r>
    </w:p>
    <w:p w:rsidR="007C070F" w:rsidRPr="00A028B5" w:rsidRDefault="00A028B5" w:rsidP="00A028B5">
      <w:pPr>
        <w:pStyle w:val="Bezodstpw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color w:val="000000"/>
          <w:sz w:val="24"/>
          <w:szCs w:val="24"/>
        </w:rPr>
        <w:t xml:space="preserve">b) </w:t>
      </w:r>
      <w:r w:rsidR="00C07AC5">
        <w:rPr>
          <w:rFonts w:ascii="Times New Roman" w:hAnsi="Times New Roman"/>
          <w:color w:val="000000"/>
          <w:sz w:val="24"/>
          <w:szCs w:val="24"/>
        </w:rPr>
        <w:t xml:space="preserve">Jakość – termin przybycia na czas budowy </w:t>
      </w:r>
      <w:r w:rsidR="004904B6">
        <w:rPr>
          <w:rFonts w:ascii="Times New Roman" w:hAnsi="Times New Roman"/>
          <w:color w:val="000000"/>
          <w:sz w:val="24"/>
          <w:szCs w:val="24"/>
        </w:rPr>
        <w:t>na wezwanie</w:t>
      </w:r>
      <w:r w:rsidRPr="00A028B5">
        <w:rPr>
          <w:rFonts w:ascii="Times New Roman" w:hAnsi="Times New Roman"/>
          <w:sz w:val="24"/>
          <w:szCs w:val="24"/>
        </w:rPr>
        <w:tab/>
        <w:t xml:space="preserve"> </w:t>
      </w:r>
      <w:r w:rsidR="007C070F" w:rsidRPr="00A028B5">
        <w:rPr>
          <w:rFonts w:ascii="Times New Roman" w:hAnsi="Times New Roman"/>
          <w:sz w:val="24"/>
          <w:szCs w:val="24"/>
        </w:rPr>
        <w:t xml:space="preserve">- </w:t>
      </w:r>
      <w:r w:rsidR="004904B6">
        <w:rPr>
          <w:rFonts w:ascii="Times New Roman" w:hAnsi="Times New Roman"/>
          <w:sz w:val="24"/>
          <w:szCs w:val="24"/>
        </w:rPr>
        <w:t>10</w:t>
      </w:r>
      <w:r w:rsidRPr="00A028B5">
        <w:rPr>
          <w:rFonts w:ascii="Times New Roman" w:hAnsi="Times New Roman"/>
          <w:sz w:val="24"/>
          <w:szCs w:val="24"/>
        </w:rPr>
        <w:t xml:space="preserve"> </w:t>
      </w:r>
      <w:r w:rsidR="007C070F" w:rsidRPr="00A028B5">
        <w:rPr>
          <w:rFonts w:ascii="Times New Roman" w:hAnsi="Times New Roman"/>
          <w:sz w:val="24"/>
          <w:szCs w:val="24"/>
        </w:rPr>
        <w:t>%</w:t>
      </w:r>
    </w:p>
    <w:p w:rsidR="00A028B5" w:rsidRPr="00A028B5" w:rsidRDefault="00A028B5" w:rsidP="00A028B5">
      <w:pPr>
        <w:pStyle w:val="Default"/>
        <w:jc w:val="both"/>
        <w:rPr>
          <w:rFonts w:ascii="Times New Roman" w:hAnsi="Times New Roman" w:cs="Times New Roman"/>
        </w:rPr>
      </w:pPr>
      <w:r w:rsidRPr="00A028B5">
        <w:rPr>
          <w:rFonts w:ascii="Times New Roman" w:eastAsia="Times New Roman" w:hAnsi="Times New Roman" w:cs="Times New Roman"/>
          <w:color w:val="auto"/>
        </w:rPr>
        <w:t xml:space="preserve">5.2 </w:t>
      </w:r>
      <w:r w:rsidRPr="00A028B5">
        <w:rPr>
          <w:rFonts w:ascii="Times New Roman" w:hAnsi="Times New Roman" w:cs="Times New Roman"/>
        </w:rPr>
        <w:t xml:space="preserve">Opis sposobu kryterium oceny ofert: </w:t>
      </w:r>
    </w:p>
    <w:p w:rsidR="00A028B5" w:rsidRDefault="00A028B5" w:rsidP="00A028B5">
      <w:pPr>
        <w:pStyle w:val="Default"/>
        <w:jc w:val="both"/>
        <w:rPr>
          <w:rFonts w:ascii="Times New Roman" w:hAnsi="Times New Roman" w:cs="Times New Roman"/>
        </w:rPr>
      </w:pPr>
      <w:r w:rsidRPr="00A028B5">
        <w:rPr>
          <w:rFonts w:ascii="Times New Roman" w:hAnsi="Times New Roman" w:cs="Times New Roman"/>
          <w:b/>
          <w:bCs/>
        </w:rPr>
        <w:t xml:space="preserve">a) Kryterium cena oferty </w:t>
      </w:r>
      <w:r w:rsidRPr="00A028B5">
        <w:rPr>
          <w:rFonts w:ascii="Times New Roman" w:hAnsi="Times New Roman" w:cs="Times New Roman"/>
        </w:rPr>
        <w:t xml:space="preserve">będzie rozpatrywane na podstawie ceny oferty (wartość brutto) podanej przez Wykonawcę na formularzu ofertowym. Punkty za kryterium cena oferty oblicza się wg poniższego wzoru: </w:t>
      </w:r>
    </w:p>
    <w:p w:rsidR="001476AF" w:rsidRPr="00A028B5" w:rsidRDefault="001476AF" w:rsidP="00A028B5">
      <w:pPr>
        <w:pStyle w:val="Default"/>
        <w:jc w:val="both"/>
        <w:rPr>
          <w:rFonts w:ascii="Times New Roman" w:hAnsi="Times New Roman" w:cs="Times New Roman"/>
        </w:rPr>
      </w:pPr>
    </w:p>
    <w:p w:rsidR="00A028B5" w:rsidRPr="00A028B5" w:rsidRDefault="00A028B5" w:rsidP="0044382A">
      <w:pPr>
        <w:pStyle w:val="Default"/>
        <w:jc w:val="both"/>
        <w:rPr>
          <w:rFonts w:ascii="Times New Roman" w:hAnsi="Times New Roman" w:cs="Times New Roman"/>
          <w:b/>
        </w:rPr>
      </w:pPr>
      <w:r w:rsidRPr="00A028B5">
        <w:rPr>
          <w:rFonts w:ascii="Times New Roman" w:hAnsi="Times New Roman" w:cs="Times New Roman"/>
        </w:rPr>
        <w:t xml:space="preserve">                              </w:t>
      </w:r>
      <w:r w:rsidRPr="00A028B5">
        <w:rPr>
          <w:rFonts w:ascii="Times New Roman" w:hAnsi="Times New Roman" w:cs="Times New Roman"/>
          <w:b/>
        </w:rPr>
        <w:t>cena najniższa spośród złożonych ofert</w:t>
      </w:r>
    </w:p>
    <w:p w:rsidR="004904B6" w:rsidRPr="00A028B5" w:rsidRDefault="00A028B5" w:rsidP="0044382A">
      <w:pPr>
        <w:pStyle w:val="Default"/>
        <w:jc w:val="both"/>
        <w:rPr>
          <w:rFonts w:ascii="Times New Roman" w:hAnsi="Times New Roman" w:cs="Times New Roman"/>
          <w:b/>
        </w:rPr>
      </w:pPr>
      <w:r w:rsidRPr="00A028B5">
        <w:rPr>
          <w:rFonts w:ascii="Times New Roman" w:hAnsi="Times New Roman" w:cs="Times New Roman"/>
          <w:b/>
        </w:rPr>
        <w:t xml:space="preserve">Wartość punktowa = ------------------------------------------------------ x </w:t>
      </w:r>
      <w:r w:rsidR="003504A2">
        <w:rPr>
          <w:rFonts w:ascii="Times New Roman" w:hAnsi="Times New Roman" w:cs="Times New Roman"/>
          <w:b/>
        </w:rPr>
        <w:t>90</w:t>
      </w:r>
      <w:r w:rsidRPr="00A028B5">
        <w:rPr>
          <w:rFonts w:ascii="Times New Roman" w:hAnsi="Times New Roman" w:cs="Times New Roman"/>
          <w:b/>
        </w:rPr>
        <w:t xml:space="preserve"> pkt</w:t>
      </w:r>
      <w:r w:rsidR="003504A2">
        <w:rPr>
          <w:rFonts w:ascii="Times New Roman" w:hAnsi="Times New Roman" w:cs="Times New Roman"/>
          <w:b/>
        </w:rPr>
        <w:t>.</w:t>
      </w:r>
    </w:p>
    <w:p w:rsidR="00A028B5" w:rsidRDefault="00A028B5" w:rsidP="0044382A">
      <w:pPr>
        <w:pStyle w:val="Default"/>
        <w:jc w:val="both"/>
        <w:rPr>
          <w:rFonts w:ascii="Times New Roman" w:hAnsi="Times New Roman" w:cs="Times New Roman"/>
          <w:b/>
        </w:rPr>
      </w:pPr>
      <w:r w:rsidRPr="00A028B5">
        <w:rPr>
          <w:rFonts w:ascii="Times New Roman" w:hAnsi="Times New Roman" w:cs="Times New Roman"/>
          <w:b/>
        </w:rPr>
        <w:t xml:space="preserve">                                     cena oferty badanej </w:t>
      </w:r>
    </w:p>
    <w:p w:rsidR="004904B6" w:rsidRDefault="004904B6" w:rsidP="0044382A">
      <w:pPr>
        <w:pStyle w:val="Default"/>
        <w:jc w:val="both"/>
        <w:rPr>
          <w:rFonts w:ascii="Times New Roman" w:hAnsi="Times New Roman" w:cs="Times New Roman"/>
          <w:b/>
        </w:rPr>
      </w:pPr>
    </w:p>
    <w:p w:rsidR="004904B6" w:rsidRPr="004904B6" w:rsidRDefault="004904B6" w:rsidP="004904B6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Uzyskana z wyliczenia ilość punktów zostanie ostatecznie ustalona z dokładnością do drugiego miejsca po przecinku. W tym kryterium oferta może uzyskać maksymalnie </w:t>
      </w:r>
      <w:r>
        <w:rPr>
          <w:rFonts w:ascii="Times New Roman" w:hAnsi="Times New Roman"/>
          <w:sz w:val="24"/>
          <w:szCs w:val="24"/>
        </w:rPr>
        <w:t>90</w:t>
      </w:r>
      <w:r w:rsidRPr="00A028B5">
        <w:rPr>
          <w:rFonts w:ascii="Times New Roman" w:hAnsi="Times New Roman"/>
          <w:sz w:val="24"/>
          <w:szCs w:val="24"/>
        </w:rPr>
        <w:t xml:space="preserve"> punktów</w:t>
      </w:r>
      <w:r>
        <w:rPr>
          <w:rFonts w:ascii="Times New Roman" w:hAnsi="Times New Roman"/>
          <w:sz w:val="24"/>
          <w:szCs w:val="24"/>
        </w:rPr>
        <w:t>.</w:t>
      </w:r>
    </w:p>
    <w:p w:rsidR="004904B6" w:rsidRDefault="004904B6" w:rsidP="004904B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b</w:t>
      </w:r>
      <w:r w:rsidRPr="00A028B5">
        <w:rPr>
          <w:rFonts w:ascii="Times New Roman" w:hAnsi="Times New Roman" w:cs="Times New Roman"/>
          <w:b/>
          <w:bCs/>
        </w:rPr>
        <w:t xml:space="preserve">) Kryterium </w:t>
      </w:r>
      <w:r>
        <w:rPr>
          <w:rFonts w:ascii="Times New Roman" w:hAnsi="Times New Roman" w:cs="Times New Roman"/>
          <w:b/>
          <w:bCs/>
        </w:rPr>
        <w:t>jakości</w:t>
      </w:r>
      <w:r w:rsidRPr="00A028B5">
        <w:rPr>
          <w:rFonts w:ascii="Times New Roman" w:hAnsi="Times New Roman" w:cs="Times New Roman"/>
          <w:b/>
          <w:bCs/>
        </w:rPr>
        <w:t xml:space="preserve"> </w:t>
      </w:r>
      <w:r w:rsidRPr="00A028B5">
        <w:rPr>
          <w:rFonts w:ascii="Times New Roman" w:hAnsi="Times New Roman" w:cs="Times New Roman"/>
        </w:rPr>
        <w:t xml:space="preserve">będzie rozpatrywane na podstawie </w:t>
      </w:r>
      <w:r>
        <w:rPr>
          <w:rFonts w:ascii="Times New Roman" w:hAnsi="Times New Roman" w:cs="Times New Roman"/>
        </w:rPr>
        <w:t xml:space="preserve">terminu podanego w ofercie </w:t>
      </w:r>
      <w:r w:rsidRPr="00A028B5">
        <w:rPr>
          <w:rFonts w:ascii="Times New Roman" w:hAnsi="Times New Roman" w:cs="Times New Roman"/>
        </w:rPr>
        <w:t xml:space="preserve">przez Wykonawcę na formularzu ofertowym. Punkty za kryterium </w:t>
      </w:r>
      <w:r>
        <w:rPr>
          <w:rFonts w:ascii="Times New Roman" w:hAnsi="Times New Roman" w:cs="Times New Roman"/>
        </w:rPr>
        <w:t>jakości</w:t>
      </w:r>
      <w:r w:rsidRPr="00A028B5">
        <w:rPr>
          <w:rFonts w:ascii="Times New Roman" w:hAnsi="Times New Roman" w:cs="Times New Roman"/>
        </w:rPr>
        <w:t xml:space="preserve"> oblicza się wg poniższego wzoru: </w:t>
      </w:r>
    </w:p>
    <w:p w:rsidR="004904B6" w:rsidRDefault="003504A2" w:rsidP="004904B6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- za przybycie w ciągu doby od zgłoszenia - </w:t>
      </w:r>
      <w:r w:rsidR="004904B6" w:rsidRPr="00A028B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10 pkt.</w:t>
      </w:r>
    </w:p>
    <w:p w:rsidR="003504A2" w:rsidRDefault="003504A2" w:rsidP="004904B6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 za przybycie w ciągu dwóch dób od zgłoszenia – 5 pkt.</w:t>
      </w:r>
    </w:p>
    <w:p w:rsidR="003504A2" w:rsidRDefault="003504A2" w:rsidP="004904B6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- za przybycie w ciągu trzech dób od zgłoszenia – 2 pkt.</w:t>
      </w:r>
    </w:p>
    <w:p w:rsidR="004904B6" w:rsidRDefault="004904B6" w:rsidP="0044382A">
      <w:pPr>
        <w:pStyle w:val="Default"/>
        <w:jc w:val="both"/>
        <w:rPr>
          <w:rFonts w:ascii="Times New Roman" w:hAnsi="Times New Roman" w:cs="Times New Roman"/>
          <w:b/>
        </w:rPr>
      </w:pPr>
    </w:p>
    <w:p w:rsidR="00A028B5" w:rsidRPr="00342415" w:rsidRDefault="001476AF" w:rsidP="00342415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Uzyskana z wyliczenia ilość punktów zostanie ostatecznie ustalona z dokładnością do drugiego miejsca po przecinku. W tym kryterium oferta może uzyskać maksymalnie </w:t>
      </w:r>
      <w:r w:rsidR="003504A2">
        <w:rPr>
          <w:rFonts w:ascii="Times New Roman" w:hAnsi="Times New Roman"/>
          <w:sz w:val="24"/>
          <w:szCs w:val="24"/>
        </w:rPr>
        <w:t>10</w:t>
      </w:r>
      <w:r w:rsidRPr="00A028B5">
        <w:rPr>
          <w:rFonts w:ascii="Times New Roman" w:hAnsi="Times New Roman"/>
          <w:sz w:val="24"/>
          <w:szCs w:val="24"/>
        </w:rPr>
        <w:t xml:space="preserve"> punktów</w:t>
      </w:r>
      <w:r w:rsidR="0044382A">
        <w:rPr>
          <w:rFonts w:ascii="Times New Roman" w:hAnsi="Times New Roman"/>
          <w:sz w:val="24"/>
          <w:szCs w:val="24"/>
        </w:rPr>
        <w:t>.</w:t>
      </w:r>
    </w:p>
    <w:p w:rsidR="007C070F" w:rsidRPr="0044382A" w:rsidRDefault="007C070F" w:rsidP="0044382A">
      <w:pPr>
        <w:pStyle w:val="Bezodstpw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44382A">
        <w:rPr>
          <w:rFonts w:ascii="Times New Roman" w:hAnsi="Times New Roman"/>
          <w:b/>
          <w:sz w:val="24"/>
          <w:szCs w:val="24"/>
        </w:rPr>
        <w:t xml:space="preserve">Termin składania ofert i forma dokumentów: </w:t>
      </w:r>
    </w:p>
    <w:p w:rsidR="0044382A" w:rsidRPr="004A5D75" w:rsidRDefault="0044382A" w:rsidP="0044382A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7C070F" w:rsidRPr="00764836" w:rsidRDefault="00764836" w:rsidP="00D921B8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D921B8">
        <w:rPr>
          <w:rFonts w:ascii="Times New Roman" w:hAnsi="Times New Roman"/>
          <w:sz w:val="24"/>
          <w:szCs w:val="24"/>
        </w:rPr>
        <w:t xml:space="preserve">1  </w:t>
      </w:r>
      <w:r w:rsidR="00D921B8" w:rsidRPr="00764836">
        <w:rPr>
          <w:rFonts w:ascii="Times New Roman" w:hAnsi="Times New Roman"/>
          <w:sz w:val="24"/>
          <w:szCs w:val="24"/>
        </w:rPr>
        <w:t xml:space="preserve">Ofertę należy złożyć w formie pisemnej w zamkniętej kopercie z dopiskiem – </w:t>
      </w:r>
      <w:r w:rsidR="00D921B8" w:rsidRPr="00764836">
        <w:rPr>
          <w:rFonts w:ascii="Times New Roman" w:hAnsi="Times New Roman"/>
          <w:b/>
          <w:sz w:val="24"/>
          <w:szCs w:val="24"/>
        </w:rPr>
        <w:t xml:space="preserve">Oferta na </w:t>
      </w:r>
      <w:r w:rsidR="00D921B8" w:rsidRPr="00446DA6">
        <w:rPr>
          <w:rFonts w:ascii="Times New Roman" w:hAnsi="Times New Roman"/>
          <w:b/>
          <w:sz w:val="24"/>
          <w:szCs w:val="24"/>
        </w:rPr>
        <w:t>„</w:t>
      </w:r>
      <w:r w:rsidR="00D921B8">
        <w:rPr>
          <w:rFonts w:ascii="Times New Roman" w:hAnsi="Times New Roman"/>
          <w:b/>
          <w:sz w:val="24"/>
          <w:szCs w:val="24"/>
        </w:rPr>
        <w:t>Pełnienie funkcji Inspektora Nadzoru inwestorskiego nad realizacją zadania pn.</w:t>
      </w:r>
      <w:r w:rsidR="00D921B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921B8" w:rsidRPr="00A52AC8">
        <w:rPr>
          <w:rFonts w:ascii="Times New Roman" w:hAnsi="Times New Roman"/>
          <w:b/>
          <w:bCs/>
          <w:color w:val="000000"/>
          <w:sz w:val="24"/>
          <w:szCs w:val="24"/>
        </w:rPr>
        <w:t>„Modernizacja energetyczna budynków użyteczności publicznej w Gminie Banie wraz z instalacjami OZE” który będzie realizowany w ramach RPO WZ na lata  2014-2020 w ramach Działania: „Modernizacja energetyczna obiektów użyteczności publicznej</w:t>
      </w:r>
      <w:r w:rsidR="00D921B8" w:rsidRPr="00446DA6">
        <w:rPr>
          <w:rFonts w:ascii="Times New Roman" w:hAnsi="Times New Roman"/>
          <w:bCs/>
          <w:color w:val="000000"/>
          <w:sz w:val="24"/>
          <w:szCs w:val="24"/>
        </w:rPr>
        <w:t>”</w:t>
      </w:r>
      <w:r w:rsidR="00D921B8">
        <w:rPr>
          <w:rFonts w:ascii="Times New Roman" w:hAnsi="Times New Roman"/>
          <w:b/>
          <w:sz w:val="24"/>
          <w:szCs w:val="24"/>
        </w:rPr>
        <w:t xml:space="preserve">  </w:t>
      </w:r>
      <w:r w:rsidR="00D921B8" w:rsidRPr="00764836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DE4BDE">
        <w:rPr>
          <w:rFonts w:ascii="Times New Roman" w:hAnsi="Times New Roman"/>
          <w:b/>
          <w:sz w:val="24"/>
          <w:szCs w:val="24"/>
        </w:rPr>
        <w:t>06.08.2018 r.</w:t>
      </w:r>
      <w:r w:rsidR="00D921B8" w:rsidRPr="00764836">
        <w:rPr>
          <w:rFonts w:ascii="Times New Roman" w:hAnsi="Times New Roman"/>
          <w:sz w:val="24"/>
          <w:szCs w:val="24"/>
        </w:rPr>
        <w:t xml:space="preserve">, 74-110 Banie. Decyduje data i godzina wpływu oferty do zamawiającego. </w:t>
      </w:r>
      <w:r w:rsidR="007C070F" w:rsidRPr="00764836">
        <w:rPr>
          <w:rFonts w:ascii="Times New Roman" w:hAnsi="Times New Roman"/>
          <w:sz w:val="24"/>
          <w:szCs w:val="24"/>
        </w:rPr>
        <w:t xml:space="preserve">Oferty złożone po wyznaczonym terminie zostaną zwrócone i nie będą brane pod uwagę. </w:t>
      </w:r>
    </w:p>
    <w:p w:rsidR="007C070F" w:rsidRPr="00764836" w:rsidRDefault="007C070F" w:rsidP="00764836">
      <w:pPr>
        <w:pStyle w:val="Bezodstpw"/>
        <w:numPr>
          <w:ilvl w:val="1"/>
          <w:numId w:val="25"/>
        </w:numPr>
        <w:jc w:val="both"/>
        <w:rPr>
          <w:rFonts w:ascii="Times New Roman" w:hAnsi="Times New Roman"/>
          <w:b/>
          <w:sz w:val="24"/>
          <w:szCs w:val="24"/>
        </w:rPr>
      </w:pPr>
      <w:r w:rsidRPr="00764836">
        <w:rPr>
          <w:rFonts w:ascii="Times New Roman" w:hAnsi="Times New Roman"/>
          <w:sz w:val="24"/>
          <w:szCs w:val="24"/>
        </w:rPr>
        <w:t xml:space="preserve">Ofertę należy złożyć według wzoru określonego w formularzu ofertowym – </w:t>
      </w:r>
      <w:r w:rsidRPr="00764836">
        <w:rPr>
          <w:rFonts w:ascii="Times New Roman" w:hAnsi="Times New Roman"/>
          <w:b/>
          <w:sz w:val="24"/>
          <w:szCs w:val="24"/>
        </w:rPr>
        <w:t xml:space="preserve">załącznik nr 1 </w:t>
      </w:r>
      <w:r w:rsidRPr="00764836">
        <w:rPr>
          <w:rFonts w:ascii="Times New Roman" w:hAnsi="Times New Roman"/>
          <w:sz w:val="24"/>
          <w:szCs w:val="24"/>
        </w:rPr>
        <w:t xml:space="preserve">do zapytania. </w:t>
      </w:r>
    </w:p>
    <w:p w:rsidR="007C070F" w:rsidRPr="00764836" w:rsidRDefault="007C070F" w:rsidP="00764836">
      <w:pPr>
        <w:pStyle w:val="Bezodstpw"/>
        <w:numPr>
          <w:ilvl w:val="1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764836">
        <w:rPr>
          <w:rFonts w:ascii="Times New Roman" w:hAnsi="Times New Roman"/>
          <w:sz w:val="24"/>
          <w:szCs w:val="24"/>
        </w:rPr>
        <w:t xml:space="preserve">Oświadczenia należy złożyć w oryginale, a inne dokumenty w oryginale lub kopii poświadczonej za zgodność z oryginałem przez wykonawcę. </w:t>
      </w:r>
    </w:p>
    <w:p w:rsidR="007C070F" w:rsidRPr="004A5D75" w:rsidRDefault="007C070F" w:rsidP="007C070F">
      <w:pPr>
        <w:pStyle w:val="Bezodstpw"/>
        <w:rPr>
          <w:rFonts w:cstheme="minorHAnsi"/>
          <w:sz w:val="24"/>
          <w:szCs w:val="24"/>
        </w:rPr>
      </w:pPr>
    </w:p>
    <w:p w:rsidR="007C070F" w:rsidRPr="00624D6D" w:rsidRDefault="007C070F" w:rsidP="007C070F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 w:rsidRPr="00624D6D">
        <w:rPr>
          <w:rFonts w:ascii="Times New Roman" w:hAnsi="Times New Roman"/>
          <w:b/>
          <w:sz w:val="24"/>
          <w:szCs w:val="24"/>
        </w:rPr>
        <w:t xml:space="preserve">Do oferty należy załączyć następujące dokumenty: </w:t>
      </w:r>
    </w:p>
    <w:p w:rsidR="007C070F" w:rsidRPr="00624D6D" w:rsidRDefault="007C070F" w:rsidP="007F181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 xml:space="preserve">Odpis z właściwego rejestru lub centralnej ewidencji i informacji o działalności gospodarczej potwierdzający, że wykonawca prowadzi działalność objętą przedmiotem niniejszego postępowania, nie znajduje się w stanie likwidacji lub upadłości oraz, że oferta została podpisana przez osobę uprawnioną do występowania </w:t>
      </w:r>
      <w:r w:rsidR="00016E46" w:rsidRPr="00624D6D">
        <w:rPr>
          <w:rFonts w:ascii="Times New Roman" w:hAnsi="Times New Roman"/>
          <w:sz w:val="24"/>
          <w:szCs w:val="24"/>
        </w:rPr>
        <w:t>w</w:t>
      </w:r>
      <w:r w:rsidR="00DD43AB" w:rsidRPr="00624D6D">
        <w:rPr>
          <w:rFonts w:ascii="Times New Roman" w:hAnsi="Times New Roman"/>
          <w:sz w:val="24"/>
          <w:szCs w:val="24"/>
        </w:rPr>
        <w:t xml:space="preserve"> </w:t>
      </w:r>
      <w:r w:rsidRPr="00624D6D">
        <w:rPr>
          <w:rFonts w:ascii="Times New Roman" w:hAnsi="Times New Roman"/>
          <w:sz w:val="24"/>
          <w:szCs w:val="24"/>
        </w:rPr>
        <w:t xml:space="preserve">imieniu wykonawcy. </w:t>
      </w:r>
    </w:p>
    <w:p w:rsidR="007C070F" w:rsidRPr="00624D6D" w:rsidRDefault="00DD43AB" w:rsidP="007F181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>wykaz osób, skierowanych przez wykonawcę do realizacji zamówienia, wraz z informacjami na temat ich kwalifikacji zawodowych, uprawnień, doświadczenia i wykształcenia niezbędnych do wykonania zamówienia, a także zakresu czynności, jakie będą wykonywały oraz informacją o podstawie dysponowania tymi osobami</w:t>
      </w:r>
      <w:r w:rsidR="00624D6D" w:rsidRPr="00624D6D">
        <w:rPr>
          <w:rFonts w:ascii="Times New Roman" w:hAnsi="Times New Roman"/>
          <w:sz w:val="24"/>
          <w:szCs w:val="24"/>
        </w:rPr>
        <w:t>- załącznik nr 2.</w:t>
      </w:r>
      <w:r w:rsidRPr="00624D6D">
        <w:rPr>
          <w:rFonts w:ascii="Times New Roman" w:hAnsi="Times New Roman"/>
          <w:sz w:val="24"/>
          <w:szCs w:val="24"/>
        </w:rPr>
        <w:t xml:space="preserve"> </w:t>
      </w:r>
    </w:p>
    <w:p w:rsidR="007C070F" w:rsidRDefault="007C070F" w:rsidP="007F181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 xml:space="preserve">Oświadczenie o braku powiązań kapitałowych lub osobowych z zamawiającym lub osobami upoważnionymi do zaciągania zobowiązań w imieniu zamawiającego lub osobami wykonującymi w imieniu zamawiającego czynności związane z przeprowadzeniem procedury wyboru wykonawcy – załącznik nr </w:t>
      </w:r>
      <w:r w:rsidR="00624D6D" w:rsidRPr="00624D6D">
        <w:rPr>
          <w:rFonts w:ascii="Times New Roman" w:hAnsi="Times New Roman"/>
          <w:sz w:val="24"/>
          <w:szCs w:val="24"/>
        </w:rPr>
        <w:t>3</w:t>
      </w:r>
      <w:r w:rsidRPr="00624D6D">
        <w:rPr>
          <w:rFonts w:ascii="Times New Roman" w:hAnsi="Times New Roman"/>
          <w:sz w:val="24"/>
          <w:szCs w:val="24"/>
        </w:rPr>
        <w:t xml:space="preserve"> do zapytania. </w:t>
      </w:r>
    </w:p>
    <w:p w:rsidR="003504A2" w:rsidRDefault="003504A2" w:rsidP="003504A2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F184E" w:rsidRPr="004A5D75" w:rsidRDefault="00DF184E" w:rsidP="007C070F">
      <w:pPr>
        <w:pStyle w:val="Bezodstpw"/>
        <w:rPr>
          <w:rFonts w:cstheme="minorHAnsi"/>
          <w:sz w:val="24"/>
          <w:szCs w:val="24"/>
        </w:rPr>
      </w:pPr>
    </w:p>
    <w:p w:rsidR="00624D6D" w:rsidRPr="00624D6D" w:rsidRDefault="007C070F" w:rsidP="00624D6D">
      <w:pPr>
        <w:pStyle w:val="Bezodstpw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b/>
          <w:sz w:val="24"/>
          <w:szCs w:val="24"/>
        </w:rPr>
        <w:t xml:space="preserve">Termin związania ofertą </w:t>
      </w:r>
    </w:p>
    <w:p w:rsidR="00624D6D" w:rsidRPr="00624D6D" w:rsidRDefault="00624D6D" w:rsidP="00624D6D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7C070F" w:rsidRPr="00624D6D" w:rsidRDefault="00624D6D" w:rsidP="00624D6D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 xml:space="preserve">Termin związania ofertą </w:t>
      </w:r>
      <w:r w:rsidR="007C070F" w:rsidRPr="00624D6D">
        <w:rPr>
          <w:rFonts w:ascii="Times New Roman" w:hAnsi="Times New Roman"/>
          <w:sz w:val="24"/>
          <w:szCs w:val="24"/>
        </w:rPr>
        <w:t xml:space="preserve">wynosi </w:t>
      </w:r>
      <w:r w:rsidRPr="00624D6D">
        <w:rPr>
          <w:rFonts w:ascii="Times New Roman" w:hAnsi="Times New Roman"/>
          <w:sz w:val="24"/>
          <w:szCs w:val="24"/>
        </w:rPr>
        <w:t>30</w:t>
      </w:r>
      <w:r w:rsidR="007C070F" w:rsidRPr="00624D6D">
        <w:rPr>
          <w:rFonts w:ascii="Times New Roman" w:hAnsi="Times New Roman"/>
          <w:sz w:val="24"/>
          <w:szCs w:val="24"/>
        </w:rPr>
        <w:t xml:space="preserve"> dni od upływu terminu składania ofert. </w:t>
      </w:r>
      <w:r w:rsidR="007C070F" w:rsidRPr="00624D6D">
        <w:rPr>
          <w:rFonts w:ascii="Times New Roman" w:hAnsi="Times New Roman"/>
          <w:bCs/>
          <w:color w:val="000000"/>
          <w:sz w:val="24"/>
          <w:szCs w:val="24"/>
        </w:rPr>
        <w:t xml:space="preserve">Termin związania może być przedłużony zarówno na wniosek Zamawiającego jak i Wykonawcy. </w:t>
      </w:r>
    </w:p>
    <w:p w:rsidR="007C070F" w:rsidRPr="00DF363E" w:rsidRDefault="007C070F" w:rsidP="007C070F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3504A2" w:rsidRPr="003504A2" w:rsidRDefault="007C070F" w:rsidP="003504A2">
      <w:pPr>
        <w:pStyle w:val="Bezodstpw"/>
        <w:numPr>
          <w:ilvl w:val="0"/>
          <w:numId w:val="18"/>
        </w:numPr>
        <w:rPr>
          <w:rFonts w:cstheme="minorHAnsi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lastRenderedPageBreak/>
        <w:t xml:space="preserve">Termin </w:t>
      </w:r>
      <w:r w:rsidR="00BD0AFA">
        <w:rPr>
          <w:rFonts w:ascii="Times New Roman" w:hAnsi="Times New Roman"/>
          <w:b/>
          <w:sz w:val="24"/>
          <w:szCs w:val="24"/>
        </w:rPr>
        <w:t>realizacji zadania</w:t>
      </w:r>
      <w:r w:rsidRPr="00A84EEC">
        <w:rPr>
          <w:rFonts w:ascii="Times New Roman" w:hAnsi="Times New Roman"/>
          <w:b/>
          <w:sz w:val="24"/>
          <w:szCs w:val="24"/>
        </w:rPr>
        <w:t xml:space="preserve"> zamówienia</w:t>
      </w:r>
      <w:r w:rsidR="003504A2">
        <w:rPr>
          <w:rFonts w:ascii="Times New Roman" w:hAnsi="Times New Roman"/>
          <w:b/>
          <w:sz w:val="24"/>
          <w:szCs w:val="24"/>
        </w:rPr>
        <w:t>:</w:t>
      </w:r>
    </w:p>
    <w:p w:rsidR="003504A2" w:rsidRPr="003504A2" w:rsidRDefault="003504A2" w:rsidP="003504A2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D921B8" w:rsidRDefault="00D921B8" w:rsidP="00D921B8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Termomodernizacja świetlicy wiejskiej w Piasecznie –  od  01.04.2019 r. do 30.06.2019 r.</w:t>
      </w:r>
    </w:p>
    <w:p w:rsidR="00D921B8" w:rsidRDefault="00D921B8" w:rsidP="00D921B8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Termomodernizacja świetlicy wiejskiej w Baniewicach – od 01.07.2019 r. do 30.09.2019 r. </w:t>
      </w:r>
    </w:p>
    <w:p w:rsidR="00D921B8" w:rsidRDefault="00D921B8" w:rsidP="00D921B8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Termomodernizacja świetlicy wiejskiej w Swobnicy – od 01.10.2018 r. do 31.12.2018 r.  </w:t>
      </w:r>
    </w:p>
    <w:p w:rsidR="00D921B8" w:rsidRDefault="00D921B8" w:rsidP="00D921B8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Termomodernizacja Urzędu Gminy Banie – od 01.01.2019 do 31.12.2019 r.</w:t>
      </w:r>
    </w:p>
    <w:p w:rsidR="00D921B8" w:rsidRDefault="00D921B8" w:rsidP="00D921B8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Termomodernizacja Przedszkola w Baniach – od 01.01.2020 do 30.09.2020 r.</w:t>
      </w:r>
    </w:p>
    <w:p w:rsidR="003504A2" w:rsidRPr="003504A2" w:rsidRDefault="003504A2" w:rsidP="003504A2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3504A2" w:rsidRPr="003504A2" w:rsidRDefault="003504A2" w:rsidP="003504A2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7C070F" w:rsidRPr="00A84EEC" w:rsidRDefault="00A84EEC" w:rsidP="00A84EEC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7C070F" w:rsidRPr="00A84EEC">
        <w:rPr>
          <w:rFonts w:ascii="Times New Roman" w:hAnsi="Times New Roman"/>
          <w:b/>
          <w:sz w:val="24"/>
          <w:szCs w:val="24"/>
        </w:rPr>
        <w:t xml:space="preserve">Warunki istotnych zmian umowy zawartej w wyniku przeprowadzonego postępowania zostały określone w projekcie umowy – załącznik nr </w:t>
      </w:r>
      <w:r w:rsidRPr="00A84EEC">
        <w:rPr>
          <w:rFonts w:ascii="Times New Roman" w:hAnsi="Times New Roman"/>
          <w:b/>
          <w:sz w:val="24"/>
          <w:szCs w:val="24"/>
        </w:rPr>
        <w:t>5</w:t>
      </w:r>
      <w:r w:rsidR="007C070F" w:rsidRPr="00A84EEC">
        <w:rPr>
          <w:rFonts w:ascii="Times New Roman" w:hAnsi="Times New Roman"/>
          <w:b/>
          <w:sz w:val="24"/>
          <w:szCs w:val="24"/>
        </w:rPr>
        <w:t xml:space="preserve">.  </w:t>
      </w:r>
    </w:p>
    <w:p w:rsidR="007C070F" w:rsidRPr="00A84EEC" w:rsidRDefault="007C070F" w:rsidP="007C070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C070F" w:rsidRPr="00A84EEC" w:rsidRDefault="007C070F" w:rsidP="00A84EEC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 xml:space="preserve">Informacje na temat prowadzonego postępowania: </w:t>
      </w:r>
    </w:p>
    <w:p w:rsidR="007C070F" w:rsidRPr="00A84EEC" w:rsidRDefault="007C070F" w:rsidP="007F1819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Zapytania dotyczące postępowania można składać za pośrednictwem środków komunikacji elektronicznej: e</w:t>
      </w:r>
      <w:r w:rsidR="00157399" w:rsidRPr="00A84EEC">
        <w:rPr>
          <w:rFonts w:ascii="Times New Roman" w:hAnsi="Times New Roman"/>
          <w:sz w:val="24"/>
          <w:szCs w:val="24"/>
        </w:rPr>
        <w:t>-</w:t>
      </w:r>
      <w:r w:rsidRPr="00A84EEC">
        <w:rPr>
          <w:rFonts w:ascii="Times New Roman" w:hAnsi="Times New Roman"/>
          <w:sz w:val="24"/>
          <w:szCs w:val="24"/>
        </w:rPr>
        <w:t xml:space="preserve">mail: </w:t>
      </w:r>
      <w:hyperlink r:id="rId12" w:history="1">
        <w:r w:rsidR="00A84EEC" w:rsidRPr="00A84EEC">
          <w:rPr>
            <w:rStyle w:val="Hipercze"/>
            <w:rFonts w:ascii="Times New Roman" w:hAnsi="Times New Roman"/>
            <w:sz w:val="24"/>
            <w:szCs w:val="24"/>
          </w:rPr>
          <w:t>urzad@banie.pl</w:t>
        </w:r>
      </w:hyperlink>
      <w:r w:rsidR="00A84EEC" w:rsidRPr="00A84EEC">
        <w:rPr>
          <w:rFonts w:ascii="Times New Roman" w:hAnsi="Times New Roman"/>
          <w:sz w:val="24"/>
          <w:szCs w:val="24"/>
        </w:rPr>
        <w:t xml:space="preserve"> </w:t>
      </w:r>
      <w:r w:rsidRPr="00A84EEC">
        <w:rPr>
          <w:rFonts w:ascii="Times New Roman" w:hAnsi="Times New Roman"/>
          <w:sz w:val="24"/>
          <w:szCs w:val="24"/>
        </w:rPr>
        <w:t xml:space="preserve"> do dnia </w:t>
      </w:r>
      <w:r w:rsidR="00A52AC8">
        <w:rPr>
          <w:rFonts w:ascii="Times New Roman" w:hAnsi="Times New Roman"/>
          <w:sz w:val="24"/>
          <w:szCs w:val="24"/>
        </w:rPr>
        <w:t>12.07.</w:t>
      </w:r>
      <w:r w:rsidRPr="00A84EEC">
        <w:rPr>
          <w:rFonts w:ascii="Times New Roman" w:hAnsi="Times New Roman"/>
          <w:sz w:val="24"/>
          <w:szCs w:val="24"/>
        </w:rPr>
        <w:t xml:space="preserve">2018 roku. </w:t>
      </w:r>
    </w:p>
    <w:p w:rsidR="00A84EEC" w:rsidRPr="00A84EEC" w:rsidRDefault="007C070F" w:rsidP="007F1819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Informacji dotyczących postępowania udzielają: </w:t>
      </w:r>
      <w:r w:rsidR="00A84EEC" w:rsidRPr="00A84EEC">
        <w:rPr>
          <w:rFonts w:ascii="Times New Roman" w:hAnsi="Times New Roman"/>
          <w:sz w:val="24"/>
          <w:szCs w:val="24"/>
        </w:rPr>
        <w:t>Katarzyna Kudła</w:t>
      </w:r>
      <w:r w:rsidRPr="00A84EEC">
        <w:rPr>
          <w:rFonts w:ascii="Times New Roman" w:hAnsi="Times New Roman"/>
          <w:sz w:val="24"/>
          <w:szCs w:val="24"/>
        </w:rPr>
        <w:t xml:space="preserve"> telefon </w:t>
      </w:r>
      <w:r w:rsidR="00A84EEC" w:rsidRPr="00A84EEC">
        <w:rPr>
          <w:rFonts w:ascii="Times New Roman" w:hAnsi="Times New Roman"/>
          <w:sz w:val="24"/>
          <w:szCs w:val="24"/>
        </w:rPr>
        <w:t>91 4166 381 wew. 38, Kalina Wójcik telefon 91 4166 381 wew.33</w:t>
      </w:r>
    </w:p>
    <w:p w:rsidR="007C070F" w:rsidRPr="00A84EEC" w:rsidRDefault="007C070F" w:rsidP="007F1819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Zamawiający nie przewiduje spotkania z potencjalnymi oferentami (wykonawcami) zamówienia. </w:t>
      </w:r>
    </w:p>
    <w:p w:rsidR="00FB255B" w:rsidRPr="00A84EEC" w:rsidRDefault="00FB255B" w:rsidP="007C070F">
      <w:pPr>
        <w:pStyle w:val="Bezodstpw"/>
        <w:rPr>
          <w:rFonts w:ascii="Times New Roman" w:hAnsi="Times New Roman"/>
          <w:sz w:val="24"/>
          <w:szCs w:val="24"/>
        </w:rPr>
      </w:pPr>
    </w:p>
    <w:p w:rsidR="007C070F" w:rsidRPr="00A84EEC" w:rsidRDefault="007C070F" w:rsidP="00A84EEC">
      <w:pPr>
        <w:pStyle w:val="Bezodstpw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>Osoby</w:t>
      </w:r>
      <w:r w:rsidR="00A84EEC" w:rsidRPr="00A84EEC">
        <w:rPr>
          <w:rFonts w:ascii="Times New Roman" w:hAnsi="Times New Roman"/>
          <w:b/>
          <w:sz w:val="24"/>
          <w:szCs w:val="24"/>
        </w:rPr>
        <w:t xml:space="preserve"> </w:t>
      </w:r>
      <w:r w:rsidRPr="00A84EEC">
        <w:rPr>
          <w:rFonts w:ascii="Times New Roman" w:hAnsi="Times New Roman"/>
          <w:b/>
          <w:sz w:val="24"/>
          <w:szCs w:val="24"/>
        </w:rPr>
        <w:t>upoważnione do zaciągania zobowiązań w imieniu zamawiającego oraz osoby wykonujące w imieniu zamawiającego czynności związane z przeprowadze</w:t>
      </w:r>
      <w:r w:rsidR="007F1819" w:rsidRPr="00A84EEC">
        <w:rPr>
          <w:rFonts w:ascii="Times New Roman" w:hAnsi="Times New Roman"/>
          <w:b/>
          <w:sz w:val="24"/>
          <w:szCs w:val="24"/>
        </w:rPr>
        <w:t>niem procedury wyboru wykonawcy:</w:t>
      </w:r>
    </w:p>
    <w:p w:rsidR="00157399" w:rsidRPr="00A84EEC" w:rsidRDefault="00157399" w:rsidP="00157399">
      <w:pPr>
        <w:pStyle w:val="Bezodstpw"/>
        <w:ind w:left="360"/>
        <w:rPr>
          <w:rFonts w:ascii="Times New Roman" w:hAnsi="Times New Roman"/>
          <w:b/>
          <w:sz w:val="24"/>
          <w:szCs w:val="24"/>
        </w:rPr>
      </w:pP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Teresa Sadowska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Grażyna Nowak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Jerzy Zgody 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Anna Komorowska</w:t>
      </w:r>
    </w:p>
    <w:p w:rsidR="00A84EEC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Katarzyna Kudła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Kalina Wójcik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Aleksandra Kamieniorz 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Józef  Gurdała 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Mieczysław Szydełko </w:t>
      </w:r>
    </w:p>
    <w:p w:rsidR="007C070F" w:rsidRPr="00A84EEC" w:rsidRDefault="007C070F" w:rsidP="007C070F">
      <w:pPr>
        <w:pStyle w:val="Bezodstpw"/>
        <w:ind w:left="720"/>
        <w:rPr>
          <w:rFonts w:ascii="Times New Roman" w:hAnsi="Times New Roman"/>
          <w:sz w:val="24"/>
          <w:szCs w:val="24"/>
        </w:rPr>
      </w:pPr>
    </w:p>
    <w:p w:rsidR="007C070F" w:rsidRDefault="007C070F" w:rsidP="007C070F">
      <w:pPr>
        <w:pStyle w:val="Bezodstpw"/>
        <w:rPr>
          <w:rFonts w:cstheme="minorHAnsi"/>
          <w:sz w:val="24"/>
          <w:szCs w:val="24"/>
        </w:rPr>
      </w:pPr>
    </w:p>
    <w:p w:rsidR="0047105E" w:rsidRDefault="007C070F" w:rsidP="007E6AD8">
      <w:pPr>
        <w:pStyle w:val="Bezodstpw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>Zatwierdzam:</w:t>
      </w:r>
    </w:p>
    <w:p w:rsidR="00283E9B" w:rsidRDefault="00283E9B" w:rsidP="007E6AD8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283E9B" w:rsidRDefault="00283E9B" w:rsidP="007E6AD8">
      <w:pPr>
        <w:pStyle w:val="Bezodstpw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</w:t>
      </w:r>
    </w:p>
    <w:p w:rsidR="00283E9B" w:rsidRPr="00866BCA" w:rsidRDefault="00283E9B" w:rsidP="007E6AD8">
      <w:pPr>
        <w:pStyle w:val="Bezodstpw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Teresa Sadowska</w:t>
      </w:r>
    </w:p>
    <w:sectPr w:rsidR="00283E9B" w:rsidRPr="00866BCA" w:rsidSect="00B53A72">
      <w:headerReference w:type="default" r:id="rId13"/>
      <w:footerReference w:type="default" r:id="rId14"/>
      <w:pgSz w:w="11906" w:h="16838"/>
      <w:pgMar w:top="993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F58" w:rsidRDefault="00697F58">
      <w:pPr>
        <w:spacing w:after="0" w:line="240" w:lineRule="auto"/>
      </w:pPr>
      <w:r>
        <w:separator/>
      </w:r>
    </w:p>
  </w:endnote>
  <w:endnote w:type="continuationSeparator" w:id="1">
    <w:p w:rsidR="00697F58" w:rsidRDefault="0069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1" w:rsidRDefault="00B64BC1">
    <w:pPr>
      <w:pStyle w:val="Stopka"/>
      <w:jc w:val="right"/>
    </w:pPr>
    <w:r>
      <w:fldChar w:fldCharType="begin"/>
    </w:r>
    <w:r w:rsidR="002C2AA1">
      <w:instrText>PAGE   \* MERGEFORMAT</w:instrText>
    </w:r>
    <w:r>
      <w:fldChar w:fldCharType="separate"/>
    </w:r>
    <w:r w:rsidR="00283E9B">
      <w:rPr>
        <w:noProof/>
      </w:rPr>
      <w:t>9</w:t>
    </w:r>
    <w:r>
      <w:fldChar w:fldCharType="end"/>
    </w:r>
  </w:p>
  <w:p w:rsidR="00B70A9C" w:rsidRDefault="00697F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F58" w:rsidRDefault="00697F58">
      <w:pPr>
        <w:spacing w:after="0" w:line="240" w:lineRule="auto"/>
      </w:pPr>
      <w:r>
        <w:separator/>
      </w:r>
    </w:p>
  </w:footnote>
  <w:footnote w:type="continuationSeparator" w:id="1">
    <w:p w:rsidR="00697F58" w:rsidRDefault="00697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A9C" w:rsidRDefault="00D20BA2" w:rsidP="00AF24C2">
    <w:pPr>
      <w:pStyle w:val="Nagwek"/>
      <w:jc w:val="center"/>
    </w:pPr>
    <w:r w:rsidRPr="00D20BA2">
      <w:rPr>
        <w:noProof/>
        <w:lang w:eastAsia="pl-PL"/>
      </w:rPr>
      <w:drawing>
        <wp:inline distT="0" distB="0" distL="0" distR="0">
          <wp:extent cx="5758180" cy="568325"/>
          <wp:effectExtent l="19050" t="0" r="0" b="0"/>
          <wp:docPr id="2" name="Obraz 7" descr="C:\Users\mkojder\AppData\Local\Microsoft\Windows\Temporary Internet Files\Content.Outlook\OAKMEZIB\RPO_zestaw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C:\Users\mkojder\AppData\Local\Microsoft\Windows\Temporary Internet Files\Content.Outlook\OAKMEZIB\RPO_zestaw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68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02C58" w:rsidRDefault="00202C58" w:rsidP="00BD0AFA">
    <w:pPr>
      <w:pStyle w:val="Gwka"/>
      <w:spacing w:before="0" w:after="0"/>
      <w:jc w:val="center"/>
      <w:rPr>
        <w:sz w:val="18"/>
      </w:rPr>
    </w:pPr>
    <w:r>
      <w:rPr>
        <w:sz w:val="18"/>
      </w:rPr>
      <w:t xml:space="preserve">Projekt: </w:t>
    </w:r>
    <w:r w:rsidRPr="006D7260">
      <w:rPr>
        <w:rFonts w:cs="Arial"/>
        <w:sz w:val="18"/>
        <w:szCs w:val="18"/>
      </w:rPr>
      <w:t xml:space="preserve">„ </w:t>
    </w:r>
    <w:r w:rsidRPr="006D7260">
      <w:rPr>
        <w:rFonts w:cs="Arial"/>
        <w:bCs/>
        <w:color w:val="000000"/>
        <w:sz w:val="18"/>
        <w:szCs w:val="18"/>
      </w:rPr>
      <w:t>Modernizacja energetyczna budynków użyteczności publicznej w Gminie Banie wraz z instalacjami OZE”</w:t>
    </w:r>
    <w:r>
      <w:rPr>
        <w:rFonts w:cs="Arial"/>
        <w:bCs/>
        <w:color w:val="000000"/>
        <w:sz w:val="18"/>
        <w:szCs w:val="18"/>
      </w:rPr>
      <w:t xml:space="preserve"> </w:t>
    </w:r>
    <w:r>
      <w:rPr>
        <w:sz w:val="18"/>
      </w:rPr>
      <w:t>w ramach Regionalnego Programu Operacyjnego Województwa Zachodniopomorskiego na lata 2014-2020 Nr umowy: RPZP.02.05.00-32-A026/16-00</w:t>
    </w:r>
  </w:p>
  <w:p w:rsidR="00202C58" w:rsidRDefault="00202C58" w:rsidP="00AF24C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4B9D"/>
    <w:multiLevelType w:val="hybridMultilevel"/>
    <w:tmpl w:val="10DAB790"/>
    <w:lvl w:ilvl="0" w:tplc="88DE53B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745015"/>
    <w:multiLevelType w:val="hybridMultilevel"/>
    <w:tmpl w:val="1AD48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5DB8"/>
    <w:multiLevelType w:val="multilevel"/>
    <w:tmpl w:val="5746B234"/>
    <w:lvl w:ilvl="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C5413A3"/>
    <w:multiLevelType w:val="hybridMultilevel"/>
    <w:tmpl w:val="0EFC28AA"/>
    <w:lvl w:ilvl="0" w:tplc="926EE86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9" w:hanging="360"/>
      </w:pPr>
    </w:lvl>
    <w:lvl w:ilvl="2" w:tplc="0415001B" w:tentative="1">
      <w:start w:val="1"/>
      <w:numFmt w:val="lowerRoman"/>
      <w:lvlText w:val="%3."/>
      <w:lvlJc w:val="right"/>
      <w:pPr>
        <w:ind w:left="1759" w:hanging="180"/>
      </w:pPr>
    </w:lvl>
    <w:lvl w:ilvl="3" w:tplc="0415000F" w:tentative="1">
      <w:start w:val="1"/>
      <w:numFmt w:val="decimal"/>
      <w:lvlText w:val="%4."/>
      <w:lvlJc w:val="left"/>
      <w:pPr>
        <w:ind w:left="2479" w:hanging="360"/>
      </w:pPr>
    </w:lvl>
    <w:lvl w:ilvl="4" w:tplc="04150019" w:tentative="1">
      <w:start w:val="1"/>
      <w:numFmt w:val="lowerLetter"/>
      <w:lvlText w:val="%5."/>
      <w:lvlJc w:val="left"/>
      <w:pPr>
        <w:ind w:left="3199" w:hanging="360"/>
      </w:pPr>
    </w:lvl>
    <w:lvl w:ilvl="5" w:tplc="0415001B" w:tentative="1">
      <w:start w:val="1"/>
      <w:numFmt w:val="lowerRoman"/>
      <w:lvlText w:val="%6."/>
      <w:lvlJc w:val="right"/>
      <w:pPr>
        <w:ind w:left="3919" w:hanging="180"/>
      </w:pPr>
    </w:lvl>
    <w:lvl w:ilvl="6" w:tplc="0415000F" w:tentative="1">
      <w:start w:val="1"/>
      <w:numFmt w:val="decimal"/>
      <w:lvlText w:val="%7."/>
      <w:lvlJc w:val="left"/>
      <w:pPr>
        <w:ind w:left="4639" w:hanging="360"/>
      </w:pPr>
    </w:lvl>
    <w:lvl w:ilvl="7" w:tplc="04150019" w:tentative="1">
      <w:start w:val="1"/>
      <w:numFmt w:val="lowerLetter"/>
      <w:lvlText w:val="%8."/>
      <w:lvlJc w:val="left"/>
      <w:pPr>
        <w:ind w:left="5359" w:hanging="360"/>
      </w:pPr>
    </w:lvl>
    <w:lvl w:ilvl="8" w:tplc="0415001B" w:tentative="1">
      <w:start w:val="1"/>
      <w:numFmt w:val="lowerRoman"/>
      <w:lvlText w:val="%9."/>
      <w:lvlJc w:val="right"/>
      <w:pPr>
        <w:ind w:left="6079" w:hanging="180"/>
      </w:pPr>
    </w:lvl>
  </w:abstractNum>
  <w:abstractNum w:abstractNumId="4">
    <w:nsid w:val="0EA20ECC"/>
    <w:multiLevelType w:val="hybridMultilevel"/>
    <w:tmpl w:val="07B2B510"/>
    <w:lvl w:ilvl="0" w:tplc="D7182E84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BB309F"/>
    <w:multiLevelType w:val="hybridMultilevel"/>
    <w:tmpl w:val="4E823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B05C0"/>
    <w:multiLevelType w:val="hybridMultilevel"/>
    <w:tmpl w:val="1B504192"/>
    <w:lvl w:ilvl="0" w:tplc="AC1648F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66A49"/>
    <w:multiLevelType w:val="hybridMultilevel"/>
    <w:tmpl w:val="3A4CEBFE"/>
    <w:lvl w:ilvl="0" w:tplc="24D68C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E666D"/>
    <w:multiLevelType w:val="hybridMultilevel"/>
    <w:tmpl w:val="D4B000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E13399"/>
    <w:multiLevelType w:val="hybridMultilevel"/>
    <w:tmpl w:val="734E1B40"/>
    <w:lvl w:ilvl="0" w:tplc="CEC882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6A1ADB"/>
    <w:multiLevelType w:val="hybridMultilevel"/>
    <w:tmpl w:val="0B7A90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F7BCD"/>
    <w:multiLevelType w:val="hybridMultilevel"/>
    <w:tmpl w:val="0F1AC5F2"/>
    <w:lvl w:ilvl="0" w:tplc="5E46FC98">
      <w:start w:val="1"/>
      <w:numFmt w:val="lowerLetter"/>
      <w:lvlText w:val="%1)"/>
      <w:lvlJc w:val="left"/>
      <w:pPr>
        <w:ind w:left="8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2">
    <w:nsid w:val="41A21318"/>
    <w:multiLevelType w:val="hybridMultilevel"/>
    <w:tmpl w:val="5E706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7314A"/>
    <w:multiLevelType w:val="hybridMultilevel"/>
    <w:tmpl w:val="D7AECB1A"/>
    <w:lvl w:ilvl="0" w:tplc="508C9A38">
      <w:start w:val="1"/>
      <w:numFmt w:val="decimal"/>
      <w:lvlText w:val="%1)"/>
      <w:lvlJc w:val="left"/>
      <w:pPr>
        <w:ind w:left="76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1" w:hanging="360"/>
      </w:pPr>
    </w:lvl>
    <w:lvl w:ilvl="2" w:tplc="0415001B" w:tentative="1">
      <w:start w:val="1"/>
      <w:numFmt w:val="lowerRoman"/>
      <w:lvlText w:val="%3."/>
      <w:lvlJc w:val="right"/>
      <w:pPr>
        <w:ind w:left="2201" w:hanging="180"/>
      </w:pPr>
    </w:lvl>
    <w:lvl w:ilvl="3" w:tplc="0415000F" w:tentative="1">
      <w:start w:val="1"/>
      <w:numFmt w:val="decimal"/>
      <w:lvlText w:val="%4."/>
      <w:lvlJc w:val="left"/>
      <w:pPr>
        <w:ind w:left="2921" w:hanging="360"/>
      </w:pPr>
    </w:lvl>
    <w:lvl w:ilvl="4" w:tplc="04150019" w:tentative="1">
      <w:start w:val="1"/>
      <w:numFmt w:val="lowerLetter"/>
      <w:lvlText w:val="%5."/>
      <w:lvlJc w:val="left"/>
      <w:pPr>
        <w:ind w:left="3641" w:hanging="360"/>
      </w:pPr>
    </w:lvl>
    <w:lvl w:ilvl="5" w:tplc="0415001B" w:tentative="1">
      <w:start w:val="1"/>
      <w:numFmt w:val="lowerRoman"/>
      <w:lvlText w:val="%6."/>
      <w:lvlJc w:val="right"/>
      <w:pPr>
        <w:ind w:left="4361" w:hanging="180"/>
      </w:pPr>
    </w:lvl>
    <w:lvl w:ilvl="6" w:tplc="0415000F" w:tentative="1">
      <w:start w:val="1"/>
      <w:numFmt w:val="decimal"/>
      <w:lvlText w:val="%7."/>
      <w:lvlJc w:val="left"/>
      <w:pPr>
        <w:ind w:left="5081" w:hanging="360"/>
      </w:pPr>
    </w:lvl>
    <w:lvl w:ilvl="7" w:tplc="04150019" w:tentative="1">
      <w:start w:val="1"/>
      <w:numFmt w:val="lowerLetter"/>
      <w:lvlText w:val="%8."/>
      <w:lvlJc w:val="left"/>
      <w:pPr>
        <w:ind w:left="5801" w:hanging="360"/>
      </w:pPr>
    </w:lvl>
    <w:lvl w:ilvl="8" w:tplc="041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4">
    <w:nsid w:val="4D6F6EF2"/>
    <w:multiLevelType w:val="hybridMultilevel"/>
    <w:tmpl w:val="0C4C1ED2"/>
    <w:lvl w:ilvl="0" w:tplc="26FCF230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71" w:hanging="360"/>
      </w:pPr>
    </w:lvl>
    <w:lvl w:ilvl="2" w:tplc="0415001B" w:tentative="1">
      <w:start w:val="1"/>
      <w:numFmt w:val="lowerRoman"/>
      <w:lvlText w:val="%3."/>
      <w:lvlJc w:val="right"/>
      <w:pPr>
        <w:ind w:left="1691" w:hanging="180"/>
      </w:pPr>
    </w:lvl>
    <w:lvl w:ilvl="3" w:tplc="0415000F" w:tentative="1">
      <w:start w:val="1"/>
      <w:numFmt w:val="decimal"/>
      <w:lvlText w:val="%4."/>
      <w:lvlJc w:val="left"/>
      <w:pPr>
        <w:ind w:left="2411" w:hanging="360"/>
      </w:pPr>
    </w:lvl>
    <w:lvl w:ilvl="4" w:tplc="04150019" w:tentative="1">
      <w:start w:val="1"/>
      <w:numFmt w:val="lowerLetter"/>
      <w:lvlText w:val="%5."/>
      <w:lvlJc w:val="left"/>
      <w:pPr>
        <w:ind w:left="3131" w:hanging="360"/>
      </w:pPr>
    </w:lvl>
    <w:lvl w:ilvl="5" w:tplc="0415001B" w:tentative="1">
      <w:start w:val="1"/>
      <w:numFmt w:val="lowerRoman"/>
      <w:lvlText w:val="%6."/>
      <w:lvlJc w:val="right"/>
      <w:pPr>
        <w:ind w:left="3851" w:hanging="180"/>
      </w:pPr>
    </w:lvl>
    <w:lvl w:ilvl="6" w:tplc="0415000F" w:tentative="1">
      <w:start w:val="1"/>
      <w:numFmt w:val="decimal"/>
      <w:lvlText w:val="%7."/>
      <w:lvlJc w:val="left"/>
      <w:pPr>
        <w:ind w:left="4571" w:hanging="360"/>
      </w:pPr>
    </w:lvl>
    <w:lvl w:ilvl="7" w:tplc="04150019" w:tentative="1">
      <w:start w:val="1"/>
      <w:numFmt w:val="lowerLetter"/>
      <w:lvlText w:val="%8."/>
      <w:lvlJc w:val="left"/>
      <w:pPr>
        <w:ind w:left="5291" w:hanging="360"/>
      </w:pPr>
    </w:lvl>
    <w:lvl w:ilvl="8" w:tplc="0415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15">
    <w:nsid w:val="543E21CE"/>
    <w:multiLevelType w:val="hybridMultilevel"/>
    <w:tmpl w:val="2E48D97A"/>
    <w:lvl w:ilvl="0" w:tplc="C53AD5A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1F5BF5"/>
    <w:multiLevelType w:val="hybridMultilevel"/>
    <w:tmpl w:val="3D6CABCE"/>
    <w:lvl w:ilvl="0" w:tplc="786E7972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F9B17CB"/>
    <w:multiLevelType w:val="hybridMultilevel"/>
    <w:tmpl w:val="F1C6D96A"/>
    <w:lvl w:ilvl="0" w:tplc="5F968D6A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452602C"/>
    <w:multiLevelType w:val="multilevel"/>
    <w:tmpl w:val="7D02542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 w:val="0"/>
      </w:rPr>
    </w:lvl>
  </w:abstractNum>
  <w:abstractNum w:abstractNumId="19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6BD93602"/>
    <w:multiLevelType w:val="hybridMultilevel"/>
    <w:tmpl w:val="C81C569C"/>
    <w:lvl w:ilvl="0" w:tplc="9A2C2F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407690"/>
    <w:multiLevelType w:val="multilevel"/>
    <w:tmpl w:val="6EDC45B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>
    <w:nsid w:val="735853D7"/>
    <w:multiLevelType w:val="hybridMultilevel"/>
    <w:tmpl w:val="5556534A"/>
    <w:lvl w:ilvl="0" w:tplc="C0065F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66E7E"/>
    <w:multiLevelType w:val="hybridMultilevel"/>
    <w:tmpl w:val="4574E3D8"/>
    <w:lvl w:ilvl="0" w:tplc="6134773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50918"/>
    <w:multiLevelType w:val="multilevel"/>
    <w:tmpl w:val="333CE4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9"/>
  </w:num>
  <w:num w:numId="4">
    <w:abstractNumId w:val="11"/>
  </w:num>
  <w:num w:numId="5">
    <w:abstractNumId w:val="14"/>
  </w:num>
  <w:num w:numId="6">
    <w:abstractNumId w:val="17"/>
  </w:num>
  <w:num w:numId="7">
    <w:abstractNumId w:val="12"/>
  </w:num>
  <w:num w:numId="8">
    <w:abstractNumId w:val="0"/>
  </w:num>
  <w:num w:numId="9">
    <w:abstractNumId w:val="7"/>
  </w:num>
  <w:num w:numId="10">
    <w:abstractNumId w:val="13"/>
  </w:num>
  <w:num w:numId="11">
    <w:abstractNumId w:val="20"/>
  </w:num>
  <w:num w:numId="12">
    <w:abstractNumId w:val="5"/>
  </w:num>
  <w:num w:numId="13">
    <w:abstractNumId w:val="16"/>
  </w:num>
  <w:num w:numId="14">
    <w:abstractNumId w:val="10"/>
  </w:num>
  <w:num w:numId="15">
    <w:abstractNumId w:val="4"/>
  </w:num>
  <w:num w:numId="16">
    <w:abstractNumId w:val="1"/>
  </w:num>
  <w:num w:numId="17">
    <w:abstractNumId w:val="8"/>
  </w:num>
  <w:num w:numId="18">
    <w:abstractNumId w:val="2"/>
  </w:num>
  <w:num w:numId="19">
    <w:abstractNumId w:val="15"/>
  </w:num>
  <w:num w:numId="20">
    <w:abstractNumId w:val="3"/>
  </w:num>
  <w:num w:numId="21">
    <w:abstractNumId w:val="6"/>
  </w:num>
  <w:num w:numId="22">
    <w:abstractNumId w:val="22"/>
  </w:num>
  <w:num w:numId="23">
    <w:abstractNumId w:val="24"/>
  </w:num>
  <w:num w:numId="24">
    <w:abstractNumId w:val="21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E520AA"/>
    <w:rsid w:val="00000D43"/>
    <w:rsid w:val="0000121B"/>
    <w:rsid w:val="0000291B"/>
    <w:rsid w:val="00003590"/>
    <w:rsid w:val="0000412F"/>
    <w:rsid w:val="0000459F"/>
    <w:rsid w:val="00005435"/>
    <w:rsid w:val="00006682"/>
    <w:rsid w:val="00006DBD"/>
    <w:rsid w:val="00007794"/>
    <w:rsid w:val="000105D3"/>
    <w:rsid w:val="0001322D"/>
    <w:rsid w:val="00016E46"/>
    <w:rsid w:val="00022A18"/>
    <w:rsid w:val="00023A28"/>
    <w:rsid w:val="00023BAA"/>
    <w:rsid w:val="00023F92"/>
    <w:rsid w:val="000250B5"/>
    <w:rsid w:val="00026B0F"/>
    <w:rsid w:val="00027768"/>
    <w:rsid w:val="00030CB0"/>
    <w:rsid w:val="00032E4B"/>
    <w:rsid w:val="00036550"/>
    <w:rsid w:val="0004111A"/>
    <w:rsid w:val="00041D87"/>
    <w:rsid w:val="0005198A"/>
    <w:rsid w:val="000534C1"/>
    <w:rsid w:val="00053544"/>
    <w:rsid w:val="000556C8"/>
    <w:rsid w:val="00057018"/>
    <w:rsid w:val="00057026"/>
    <w:rsid w:val="00064B9A"/>
    <w:rsid w:val="00064D88"/>
    <w:rsid w:val="00065EC0"/>
    <w:rsid w:val="00066E8F"/>
    <w:rsid w:val="000777D0"/>
    <w:rsid w:val="000809EE"/>
    <w:rsid w:val="000829A3"/>
    <w:rsid w:val="00087D45"/>
    <w:rsid w:val="0009128F"/>
    <w:rsid w:val="00092452"/>
    <w:rsid w:val="0009600F"/>
    <w:rsid w:val="000960B2"/>
    <w:rsid w:val="000A2B6E"/>
    <w:rsid w:val="000A6D03"/>
    <w:rsid w:val="000A6ECF"/>
    <w:rsid w:val="000A7728"/>
    <w:rsid w:val="000B3CDD"/>
    <w:rsid w:val="000B57B9"/>
    <w:rsid w:val="000B5E1F"/>
    <w:rsid w:val="000B7D15"/>
    <w:rsid w:val="000C09A7"/>
    <w:rsid w:val="000C189B"/>
    <w:rsid w:val="000C1D2E"/>
    <w:rsid w:val="000C1ED4"/>
    <w:rsid w:val="000C2CEC"/>
    <w:rsid w:val="000C5D3D"/>
    <w:rsid w:val="000C716C"/>
    <w:rsid w:val="000C760E"/>
    <w:rsid w:val="000C789F"/>
    <w:rsid w:val="000D1D27"/>
    <w:rsid w:val="000D2B90"/>
    <w:rsid w:val="000D48F1"/>
    <w:rsid w:val="000D55C4"/>
    <w:rsid w:val="000D7450"/>
    <w:rsid w:val="000E0BDF"/>
    <w:rsid w:val="000E258B"/>
    <w:rsid w:val="000E3F5D"/>
    <w:rsid w:val="000E3F98"/>
    <w:rsid w:val="000E48DB"/>
    <w:rsid w:val="000F1587"/>
    <w:rsid w:val="000F24DE"/>
    <w:rsid w:val="000F269F"/>
    <w:rsid w:val="000F4437"/>
    <w:rsid w:val="000F48F2"/>
    <w:rsid w:val="000F4B26"/>
    <w:rsid w:val="000F7221"/>
    <w:rsid w:val="001001FB"/>
    <w:rsid w:val="0010266C"/>
    <w:rsid w:val="001053B6"/>
    <w:rsid w:val="00110F47"/>
    <w:rsid w:val="00111165"/>
    <w:rsid w:val="00112275"/>
    <w:rsid w:val="001122E3"/>
    <w:rsid w:val="001224F6"/>
    <w:rsid w:val="00124E56"/>
    <w:rsid w:val="001265DB"/>
    <w:rsid w:val="001322AA"/>
    <w:rsid w:val="00134C4C"/>
    <w:rsid w:val="00135DC5"/>
    <w:rsid w:val="00137550"/>
    <w:rsid w:val="00137A7C"/>
    <w:rsid w:val="00143696"/>
    <w:rsid w:val="001476AF"/>
    <w:rsid w:val="001509F6"/>
    <w:rsid w:val="0015106E"/>
    <w:rsid w:val="001510A8"/>
    <w:rsid w:val="00155C8F"/>
    <w:rsid w:val="00155F2C"/>
    <w:rsid w:val="00156598"/>
    <w:rsid w:val="00157399"/>
    <w:rsid w:val="001624E1"/>
    <w:rsid w:val="0016308C"/>
    <w:rsid w:val="00165C81"/>
    <w:rsid w:val="00167FFE"/>
    <w:rsid w:val="00170C95"/>
    <w:rsid w:val="00172495"/>
    <w:rsid w:val="00174E74"/>
    <w:rsid w:val="0018072A"/>
    <w:rsid w:val="00181434"/>
    <w:rsid w:val="00183583"/>
    <w:rsid w:val="00183E1C"/>
    <w:rsid w:val="001858C7"/>
    <w:rsid w:val="00191A62"/>
    <w:rsid w:val="00193E39"/>
    <w:rsid w:val="001A0641"/>
    <w:rsid w:val="001A27C6"/>
    <w:rsid w:val="001B3DE7"/>
    <w:rsid w:val="001B5958"/>
    <w:rsid w:val="001B606A"/>
    <w:rsid w:val="001B63B2"/>
    <w:rsid w:val="001B6490"/>
    <w:rsid w:val="001B6B69"/>
    <w:rsid w:val="001C1EA2"/>
    <w:rsid w:val="001C3CAE"/>
    <w:rsid w:val="001E0A44"/>
    <w:rsid w:val="001E1EEE"/>
    <w:rsid w:val="001E29C2"/>
    <w:rsid w:val="001E5461"/>
    <w:rsid w:val="001F38F0"/>
    <w:rsid w:val="001F6746"/>
    <w:rsid w:val="001F6B97"/>
    <w:rsid w:val="001F73C3"/>
    <w:rsid w:val="00202C58"/>
    <w:rsid w:val="00204AD3"/>
    <w:rsid w:val="00206258"/>
    <w:rsid w:val="00207264"/>
    <w:rsid w:val="002110A9"/>
    <w:rsid w:val="002122CE"/>
    <w:rsid w:val="0021377C"/>
    <w:rsid w:val="00214C22"/>
    <w:rsid w:val="00214CB1"/>
    <w:rsid w:val="00215A30"/>
    <w:rsid w:val="002201C0"/>
    <w:rsid w:val="00222CE5"/>
    <w:rsid w:val="00223A39"/>
    <w:rsid w:val="002247B3"/>
    <w:rsid w:val="00226ECD"/>
    <w:rsid w:val="00230C08"/>
    <w:rsid w:val="00242262"/>
    <w:rsid w:val="0024325F"/>
    <w:rsid w:val="00257601"/>
    <w:rsid w:val="0025770B"/>
    <w:rsid w:val="00260088"/>
    <w:rsid w:val="002637FB"/>
    <w:rsid w:val="0026623D"/>
    <w:rsid w:val="002670F6"/>
    <w:rsid w:val="00275163"/>
    <w:rsid w:val="00275DCA"/>
    <w:rsid w:val="0028048F"/>
    <w:rsid w:val="00283E9B"/>
    <w:rsid w:val="00292E31"/>
    <w:rsid w:val="00293470"/>
    <w:rsid w:val="00295585"/>
    <w:rsid w:val="002A1B52"/>
    <w:rsid w:val="002B25E8"/>
    <w:rsid w:val="002B7BD3"/>
    <w:rsid w:val="002C2AA1"/>
    <w:rsid w:val="002D2AED"/>
    <w:rsid w:val="002D2F18"/>
    <w:rsid w:val="002D7A42"/>
    <w:rsid w:val="002E0B97"/>
    <w:rsid w:val="002E2EFD"/>
    <w:rsid w:val="002E40DB"/>
    <w:rsid w:val="002E53DB"/>
    <w:rsid w:val="002F19BE"/>
    <w:rsid w:val="002F1C21"/>
    <w:rsid w:val="002F28A3"/>
    <w:rsid w:val="002F2B43"/>
    <w:rsid w:val="002F50C4"/>
    <w:rsid w:val="002F72A6"/>
    <w:rsid w:val="0030315D"/>
    <w:rsid w:val="00303A8A"/>
    <w:rsid w:val="00306777"/>
    <w:rsid w:val="0031038A"/>
    <w:rsid w:val="003109F7"/>
    <w:rsid w:val="00310D22"/>
    <w:rsid w:val="00312702"/>
    <w:rsid w:val="00312B5A"/>
    <w:rsid w:val="00314262"/>
    <w:rsid w:val="00323837"/>
    <w:rsid w:val="00323F77"/>
    <w:rsid w:val="003319B9"/>
    <w:rsid w:val="00335277"/>
    <w:rsid w:val="00342415"/>
    <w:rsid w:val="003450B1"/>
    <w:rsid w:val="00345DE6"/>
    <w:rsid w:val="00346DDF"/>
    <w:rsid w:val="00346FF8"/>
    <w:rsid w:val="003504A2"/>
    <w:rsid w:val="00354171"/>
    <w:rsid w:val="003541FB"/>
    <w:rsid w:val="003566AB"/>
    <w:rsid w:val="0036132E"/>
    <w:rsid w:val="00362B9B"/>
    <w:rsid w:val="00362C8C"/>
    <w:rsid w:val="003674FE"/>
    <w:rsid w:val="003717A6"/>
    <w:rsid w:val="00374026"/>
    <w:rsid w:val="00376F02"/>
    <w:rsid w:val="003806AA"/>
    <w:rsid w:val="00380863"/>
    <w:rsid w:val="00381BC7"/>
    <w:rsid w:val="00381C0F"/>
    <w:rsid w:val="00385D17"/>
    <w:rsid w:val="003905D3"/>
    <w:rsid w:val="003915F8"/>
    <w:rsid w:val="00394453"/>
    <w:rsid w:val="0039506E"/>
    <w:rsid w:val="00395485"/>
    <w:rsid w:val="003A4A61"/>
    <w:rsid w:val="003A51FD"/>
    <w:rsid w:val="003A6BF1"/>
    <w:rsid w:val="003B256E"/>
    <w:rsid w:val="003B3F5E"/>
    <w:rsid w:val="003B5A20"/>
    <w:rsid w:val="003B6614"/>
    <w:rsid w:val="003B6C1B"/>
    <w:rsid w:val="003C011F"/>
    <w:rsid w:val="003C1EED"/>
    <w:rsid w:val="003C3675"/>
    <w:rsid w:val="003C37CE"/>
    <w:rsid w:val="003C4A21"/>
    <w:rsid w:val="003C4F3C"/>
    <w:rsid w:val="003C5E2E"/>
    <w:rsid w:val="003D4BBE"/>
    <w:rsid w:val="003D5069"/>
    <w:rsid w:val="003D58F3"/>
    <w:rsid w:val="003E7D30"/>
    <w:rsid w:val="003F0FFF"/>
    <w:rsid w:val="003F16D5"/>
    <w:rsid w:val="003F1F8A"/>
    <w:rsid w:val="003F3836"/>
    <w:rsid w:val="003F391B"/>
    <w:rsid w:val="00400019"/>
    <w:rsid w:val="00400FFB"/>
    <w:rsid w:val="00401429"/>
    <w:rsid w:val="00402E57"/>
    <w:rsid w:val="00403FE4"/>
    <w:rsid w:val="00404336"/>
    <w:rsid w:val="00411BF3"/>
    <w:rsid w:val="004133F0"/>
    <w:rsid w:val="0041561D"/>
    <w:rsid w:val="0041669C"/>
    <w:rsid w:val="00421DB3"/>
    <w:rsid w:val="00422EE5"/>
    <w:rsid w:val="004300CC"/>
    <w:rsid w:val="004339F6"/>
    <w:rsid w:val="00435EB1"/>
    <w:rsid w:val="00437B6C"/>
    <w:rsid w:val="0044382A"/>
    <w:rsid w:val="00445502"/>
    <w:rsid w:val="00446A7C"/>
    <w:rsid w:val="00446DA6"/>
    <w:rsid w:val="00447487"/>
    <w:rsid w:val="004508E0"/>
    <w:rsid w:val="004517EF"/>
    <w:rsid w:val="00453DBF"/>
    <w:rsid w:val="00455763"/>
    <w:rsid w:val="004612F3"/>
    <w:rsid w:val="00461780"/>
    <w:rsid w:val="00461DE7"/>
    <w:rsid w:val="00463516"/>
    <w:rsid w:val="00464B31"/>
    <w:rsid w:val="0046556E"/>
    <w:rsid w:val="004657D3"/>
    <w:rsid w:val="0047105E"/>
    <w:rsid w:val="004720B8"/>
    <w:rsid w:val="00472DAC"/>
    <w:rsid w:val="00474655"/>
    <w:rsid w:val="004764DD"/>
    <w:rsid w:val="00477659"/>
    <w:rsid w:val="00480B61"/>
    <w:rsid w:val="00481294"/>
    <w:rsid w:val="00482A86"/>
    <w:rsid w:val="00485E05"/>
    <w:rsid w:val="004904B6"/>
    <w:rsid w:val="00492B01"/>
    <w:rsid w:val="00493FF1"/>
    <w:rsid w:val="00495701"/>
    <w:rsid w:val="004A0980"/>
    <w:rsid w:val="004A21D2"/>
    <w:rsid w:val="004A611E"/>
    <w:rsid w:val="004A76E4"/>
    <w:rsid w:val="004B1D94"/>
    <w:rsid w:val="004C0CF3"/>
    <w:rsid w:val="004C1A26"/>
    <w:rsid w:val="004C7018"/>
    <w:rsid w:val="004D03E7"/>
    <w:rsid w:val="004D1A57"/>
    <w:rsid w:val="004D3776"/>
    <w:rsid w:val="004E0328"/>
    <w:rsid w:val="004E0DA0"/>
    <w:rsid w:val="004E183B"/>
    <w:rsid w:val="004E59CC"/>
    <w:rsid w:val="004E6544"/>
    <w:rsid w:val="004F7A1F"/>
    <w:rsid w:val="00502406"/>
    <w:rsid w:val="005043C5"/>
    <w:rsid w:val="005048A9"/>
    <w:rsid w:val="0050622B"/>
    <w:rsid w:val="00507455"/>
    <w:rsid w:val="00507B76"/>
    <w:rsid w:val="00510E6C"/>
    <w:rsid w:val="00515C4D"/>
    <w:rsid w:val="005166DA"/>
    <w:rsid w:val="00520328"/>
    <w:rsid w:val="00523C77"/>
    <w:rsid w:val="00527674"/>
    <w:rsid w:val="0053117A"/>
    <w:rsid w:val="00532A89"/>
    <w:rsid w:val="005361A7"/>
    <w:rsid w:val="0054084A"/>
    <w:rsid w:val="00541249"/>
    <w:rsid w:val="00546931"/>
    <w:rsid w:val="005469D8"/>
    <w:rsid w:val="00547970"/>
    <w:rsid w:val="00550238"/>
    <w:rsid w:val="00551D43"/>
    <w:rsid w:val="005545E0"/>
    <w:rsid w:val="005547EE"/>
    <w:rsid w:val="00555027"/>
    <w:rsid w:val="00556E02"/>
    <w:rsid w:val="0056053E"/>
    <w:rsid w:val="00562515"/>
    <w:rsid w:val="005656DE"/>
    <w:rsid w:val="00573483"/>
    <w:rsid w:val="0057561C"/>
    <w:rsid w:val="0058120A"/>
    <w:rsid w:val="00585018"/>
    <w:rsid w:val="00586D19"/>
    <w:rsid w:val="00590975"/>
    <w:rsid w:val="00590D95"/>
    <w:rsid w:val="005919F8"/>
    <w:rsid w:val="00591DDA"/>
    <w:rsid w:val="00592CE7"/>
    <w:rsid w:val="005946E0"/>
    <w:rsid w:val="00594D8A"/>
    <w:rsid w:val="005975E1"/>
    <w:rsid w:val="005A3A5F"/>
    <w:rsid w:val="005A473B"/>
    <w:rsid w:val="005A5311"/>
    <w:rsid w:val="005B0327"/>
    <w:rsid w:val="005B0777"/>
    <w:rsid w:val="005B2D71"/>
    <w:rsid w:val="005B5F56"/>
    <w:rsid w:val="005C33AD"/>
    <w:rsid w:val="005C341F"/>
    <w:rsid w:val="005C5B7F"/>
    <w:rsid w:val="005C5BD3"/>
    <w:rsid w:val="005D078B"/>
    <w:rsid w:val="005D3450"/>
    <w:rsid w:val="005E07C4"/>
    <w:rsid w:val="005E33FC"/>
    <w:rsid w:val="005F0D8A"/>
    <w:rsid w:val="005F36C2"/>
    <w:rsid w:val="006021F8"/>
    <w:rsid w:val="00602975"/>
    <w:rsid w:val="00603265"/>
    <w:rsid w:val="006077D8"/>
    <w:rsid w:val="006101F8"/>
    <w:rsid w:val="006118A0"/>
    <w:rsid w:val="00614056"/>
    <w:rsid w:val="00615683"/>
    <w:rsid w:val="00616874"/>
    <w:rsid w:val="00616CF1"/>
    <w:rsid w:val="00621E6E"/>
    <w:rsid w:val="00621F89"/>
    <w:rsid w:val="006229A2"/>
    <w:rsid w:val="00623827"/>
    <w:rsid w:val="00624A24"/>
    <w:rsid w:val="00624D6D"/>
    <w:rsid w:val="006260A5"/>
    <w:rsid w:val="00634D64"/>
    <w:rsid w:val="00635904"/>
    <w:rsid w:val="0063655A"/>
    <w:rsid w:val="00640CE5"/>
    <w:rsid w:val="00641BE4"/>
    <w:rsid w:val="006429C7"/>
    <w:rsid w:val="0065200E"/>
    <w:rsid w:val="006605CA"/>
    <w:rsid w:val="00663597"/>
    <w:rsid w:val="00672111"/>
    <w:rsid w:val="00677414"/>
    <w:rsid w:val="00677F29"/>
    <w:rsid w:val="006817AB"/>
    <w:rsid w:val="006851E7"/>
    <w:rsid w:val="006855A1"/>
    <w:rsid w:val="00685607"/>
    <w:rsid w:val="006908D3"/>
    <w:rsid w:val="0069172D"/>
    <w:rsid w:val="00691EF1"/>
    <w:rsid w:val="00691FFC"/>
    <w:rsid w:val="00692731"/>
    <w:rsid w:val="00696763"/>
    <w:rsid w:val="00697F58"/>
    <w:rsid w:val="006A01FA"/>
    <w:rsid w:val="006A07E7"/>
    <w:rsid w:val="006A5B28"/>
    <w:rsid w:val="006A77B4"/>
    <w:rsid w:val="006B343C"/>
    <w:rsid w:val="006B69BF"/>
    <w:rsid w:val="006B739F"/>
    <w:rsid w:val="006C14E9"/>
    <w:rsid w:val="006C1EA2"/>
    <w:rsid w:val="006C4459"/>
    <w:rsid w:val="006C4794"/>
    <w:rsid w:val="006C65F2"/>
    <w:rsid w:val="006D07C9"/>
    <w:rsid w:val="006D0D45"/>
    <w:rsid w:val="006D1A28"/>
    <w:rsid w:val="006D4BB2"/>
    <w:rsid w:val="006D55C4"/>
    <w:rsid w:val="006D6F3A"/>
    <w:rsid w:val="006E2CDB"/>
    <w:rsid w:val="006E56E9"/>
    <w:rsid w:val="006E7015"/>
    <w:rsid w:val="006E794F"/>
    <w:rsid w:val="006E7A5E"/>
    <w:rsid w:val="006F1352"/>
    <w:rsid w:val="006F14C6"/>
    <w:rsid w:val="006F20CD"/>
    <w:rsid w:val="006F2A7B"/>
    <w:rsid w:val="006F327F"/>
    <w:rsid w:val="006F3A2F"/>
    <w:rsid w:val="006F4435"/>
    <w:rsid w:val="006F4472"/>
    <w:rsid w:val="006F497B"/>
    <w:rsid w:val="00706B1E"/>
    <w:rsid w:val="00707574"/>
    <w:rsid w:val="00710C5C"/>
    <w:rsid w:val="007151F8"/>
    <w:rsid w:val="0072285E"/>
    <w:rsid w:val="00725FB8"/>
    <w:rsid w:val="00730FF6"/>
    <w:rsid w:val="00735046"/>
    <w:rsid w:val="00736D66"/>
    <w:rsid w:val="00740448"/>
    <w:rsid w:val="007444A2"/>
    <w:rsid w:val="007446FB"/>
    <w:rsid w:val="00744811"/>
    <w:rsid w:val="007467F4"/>
    <w:rsid w:val="0074735F"/>
    <w:rsid w:val="00750668"/>
    <w:rsid w:val="0075298E"/>
    <w:rsid w:val="007572D5"/>
    <w:rsid w:val="0076054D"/>
    <w:rsid w:val="007616DE"/>
    <w:rsid w:val="00764836"/>
    <w:rsid w:val="0076577D"/>
    <w:rsid w:val="00765FFA"/>
    <w:rsid w:val="007724C2"/>
    <w:rsid w:val="007740D5"/>
    <w:rsid w:val="007809EF"/>
    <w:rsid w:val="00780D45"/>
    <w:rsid w:val="00782ABE"/>
    <w:rsid w:val="0078482C"/>
    <w:rsid w:val="00787094"/>
    <w:rsid w:val="00787E3A"/>
    <w:rsid w:val="00787F51"/>
    <w:rsid w:val="007915F1"/>
    <w:rsid w:val="00791BF1"/>
    <w:rsid w:val="00793B04"/>
    <w:rsid w:val="00795C7D"/>
    <w:rsid w:val="007A07E0"/>
    <w:rsid w:val="007A47EA"/>
    <w:rsid w:val="007A5795"/>
    <w:rsid w:val="007A584A"/>
    <w:rsid w:val="007A5B0E"/>
    <w:rsid w:val="007A60B8"/>
    <w:rsid w:val="007A6B21"/>
    <w:rsid w:val="007A7C95"/>
    <w:rsid w:val="007B336E"/>
    <w:rsid w:val="007B4E63"/>
    <w:rsid w:val="007B7356"/>
    <w:rsid w:val="007C070F"/>
    <w:rsid w:val="007C15F1"/>
    <w:rsid w:val="007C3C7C"/>
    <w:rsid w:val="007C6CB9"/>
    <w:rsid w:val="007D0288"/>
    <w:rsid w:val="007D0D84"/>
    <w:rsid w:val="007D1BE3"/>
    <w:rsid w:val="007D2F72"/>
    <w:rsid w:val="007D3E3D"/>
    <w:rsid w:val="007D5452"/>
    <w:rsid w:val="007E06C5"/>
    <w:rsid w:val="007E1580"/>
    <w:rsid w:val="007E33EC"/>
    <w:rsid w:val="007E48D7"/>
    <w:rsid w:val="007E6AD8"/>
    <w:rsid w:val="007E6EAD"/>
    <w:rsid w:val="007E7D84"/>
    <w:rsid w:val="007F05D7"/>
    <w:rsid w:val="007F1819"/>
    <w:rsid w:val="007F4FA9"/>
    <w:rsid w:val="007F50AB"/>
    <w:rsid w:val="00803AF5"/>
    <w:rsid w:val="00803EC9"/>
    <w:rsid w:val="0080461E"/>
    <w:rsid w:val="00804F04"/>
    <w:rsid w:val="00810044"/>
    <w:rsid w:val="00810899"/>
    <w:rsid w:val="00811163"/>
    <w:rsid w:val="00812843"/>
    <w:rsid w:val="00812B6A"/>
    <w:rsid w:val="00815828"/>
    <w:rsid w:val="00821F4A"/>
    <w:rsid w:val="00823CF8"/>
    <w:rsid w:val="0082786E"/>
    <w:rsid w:val="00834969"/>
    <w:rsid w:val="00834C76"/>
    <w:rsid w:val="00835357"/>
    <w:rsid w:val="00836A4B"/>
    <w:rsid w:val="00841790"/>
    <w:rsid w:val="0084221F"/>
    <w:rsid w:val="00842FC5"/>
    <w:rsid w:val="00843E06"/>
    <w:rsid w:val="00860266"/>
    <w:rsid w:val="0086104E"/>
    <w:rsid w:val="0086167D"/>
    <w:rsid w:val="008627E7"/>
    <w:rsid w:val="0086418B"/>
    <w:rsid w:val="00866BCA"/>
    <w:rsid w:val="00867A0E"/>
    <w:rsid w:val="008725F9"/>
    <w:rsid w:val="00873255"/>
    <w:rsid w:val="0087457B"/>
    <w:rsid w:val="00874FB1"/>
    <w:rsid w:val="008809A1"/>
    <w:rsid w:val="00884639"/>
    <w:rsid w:val="008867D0"/>
    <w:rsid w:val="008920F3"/>
    <w:rsid w:val="0089324D"/>
    <w:rsid w:val="00893D74"/>
    <w:rsid w:val="00895169"/>
    <w:rsid w:val="00897F13"/>
    <w:rsid w:val="008A1D4C"/>
    <w:rsid w:val="008A2561"/>
    <w:rsid w:val="008A3D3E"/>
    <w:rsid w:val="008B0733"/>
    <w:rsid w:val="008B26F2"/>
    <w:rsid w:val="008B2731"/>
    <w:rsid w:val="008B47CB"/>
    <w:rsid w:val="008B69F7"/>
    <w:rsid w:val="008C13AB"/>
    <w:rsid w:val="008C1FC9"/>
    <w:rsid w:val="008C6FA9"/>
    <w:rsid w:val="008D254A"/>
    <w:rsid w:val="008D2AEC"/>
    <w:rsid w:val="008D5556"/>
    <w:rsid w:val="008D5645"/>
    <w:rsid w:val="008D5EE0"/>
    <w:rsid w:val="008E008F"/>
    <w:rsid w:val="008E1F95"/>
    <w:rsid w:val="008E2F12"/>
    <w:rsid w:val="008E5FC0"/>
    <w:rsid w:val="008E6D21"/>
    <w:rsid w:val="008F0E18"/>
    <w:rsid w:val="008F2985"/>
    <w:rsid w:val="0090064C"/>
    <w:rsid w:val="009015A7"/>
    <w:rsid w:val="00901C9D"/>
    <w:rsid w:val="00902627"/>
    <w:rsid w:val="00915705"/>
    <w:rsid w:val="00915D42"/>
    <w:rsid w:val="0091624B"/>
    <w:rsid w:val="00916941"/>
    <w:rsid w:val="00916994"/>
    <w:rsid w:val="00920598"/>
    <w:rsid w:val="009214C0"/>
    <w:rsid w:val="0092218A"/>
    <w:rsid w:val="009228B2"/>
    <w:rsid w:val="0092565E"/>
    <w:rsid w:val="009321D4"/>
    <w:rsid w:val="00932489"/>
    <w:rsid w:val="00933B1E"/>
    <w:rsid w:val="00934FE0"/>
    <w:rsid w:val="00935604"/>
    <w:rsid w:val="009406DD"/>
    <w:rsid w:val="009412F1"/>
    <w:rsid w:val="00942C57"/>
    <w:rsid w:val="00950B94"/>
    <w:rsid w:val="00951DBA"/>
    <w:rsid w:val="00964007"/>
    <w:rsid w:val="00964134"/>
    <w:rsid w:val="0096505C"/>
    <w:rsid w:val="0096565A"/>
    <w:rsid w:val="00966A72"/>
    <w:rsid w:val="0097161E"/>
    <w:rsid w:val="00983AA3"/>
    <w:rsid w:val="00985B6F"/>
    <w:rsid w:val="00987433"/>
    <w:rsid w:val="00996737"/>
    <w:rsid w:val="00997D08"/>
    <w:rsid w:val="009A4A12"/>
    <w:rsid w:val="009A50DE"/>
    <w:rsid w:val="009B063A"/>
    <w:rsid w:val="009B0B46"/>
    <w:rsid w:val="009C0F07"/>
    <w:rsid w:val="009C3155"/>
    <w:rsid w:val="009C65EA"/>
    <w:rsid w:val="009C79F0"/>
    <w:rsid w:val="009D0BAC"/>
    <w:rsid w:val="009D0F27"/>
    <w:rsid w:val="009D2B5C"/>
    <w:rsid w:val="009D31E6"/>
    <w:rsid w:val="009D632F"/>
    <w:rsid w:val="009D6D7B"/>
    <w:rsid w:val="009D7296"/>
    <w:rsid w:val="009D7385"/>
    <w:rsid w:val="009E3749"/>
    <w:rsid w:val="009F0AB5"/>
    <w:rsid w:val="009F10D9"/>
    <w:rsid w:val="009F1306"/>
    <w:rsid w:val="009F1B71"/>
    <w:rsid w:val="009F3980"/>
    <w:rsid w:val="009F40E8"/>
    <w:rsid w:val="009F7E3F"/>
    <w:rsid w:val="00A01B02"/>
    <w:rsid w:val="00A028B5"/>
    <w:rsid w:val="00A03C59"/>
    <w:rsid w:val="00A0737D"/>
    <w:rsid w:val="00A1124A"/>
    <w:rsid w:val="00A12ACD"/>
    <w:rsid w:val="00A16C6C"/>
    <w:rsid w:val="00A200DB"/>
    <w:rsid w:val="00A20D18"/>
    <w:rsid w:val="00A2192A"/>
    <w:rsid w:val="00A23267"/>
    <w:rsid w:val="00A249CC"/>
    <w:rsid w:val="00A24C33"/>
    <w:rsid w:val="00A25DDE"/>
    <w:rsid w:val="00A2608C"/>
    <w:rsid w:val="00A26256"/>
    <w:rsid w:val="00A2691F"/>
    <w:rsid w:val="00A26DF5"/>
    <w:rsid w:val="00A27540"/>
    <w:rsid w:val="00A3079E"/>
    <w:rsid w:val="00A35D85"/>
    <w:rsid w:val="00A36062"/>
    <w:rsid w:val="00A42D4F"/>
    <w:rsid w:val="00A43050"/>
    <w:rsid w:val="00A43B9A"/>
    <w:rsid w:val="00A52AC8"/>
    <w:rsid w:val="00A52E27"/>
    <w:rsid w:val="00A60A25"/>
    <w:rsid w:val="00A60B1D"/>
    <w:rsid w:val="00A6255A"/>
    <w:rsid w:val="00A62643"/>
    <w:rsid w:val="00A658E2"/>
    <w:rsid w:val="00A664C7"/>
    <w:rsid w:val="00A67C52"/>
    <w:rsid w:val="00A70835"/>
    <w:rsid w:val="00A77CFE"/>
    <w:rsid w:val="00A81D58"/>
    <w:rsid w:val="00A81F54"/>
    <w:rsid w:val="00A84EEC"/>
    <w:rsid w:val="00A864A6"/>
    <w:rsid w:val="00A9058E"/>
    <w:rsid w:val="00A93E39"/>
    <w:rsid w:val="00A96C26"/>
    <w:rsid w:val="00AA1AAA"/>
    <w:rsid w:val="00AA3FAD"/>
    <w:rsid w:val="00AA49F9"/>
    <w:rsid w:val="00AA7521"/>
    <w:rsid w:val="00AB12A5"/>
    <w:rsid w:val="00AB1C3C"/>
    <w:rsid w:val="00AB4A68"/>
    <w:rsid w:val="00AC43AD"/>
    <w:rsid w:val="00AC58F9"/>
    <w:rsid w:val="00AC5E2A"/>
    <w:rsid w:val="00AC5F77"/>
    <w:rsid w:val="00AC66E5"/>
    <w:rsid w:val="00AC78BA"/>
    <w:rsid w:val="00AD00C3"/>
    <w:rsid w:val="00AD0629"/>
    <w:rsid w:val="00AD0914"/>
    <w:rsid w:val="00AD0B98"/>
    <w:rsid w:val="00AD52C8"/>
    <w:rsid w:val="00AD6AD8"/>
    <w:rsid w:val="00AE10B6"/>
    <w:rsid w:val="00AE3456"/>
    <w:rsid w:val="00AE5038"/>
    <w:rsid w:val="00AE543D"/>
    <w:rsid w:val="00AE67D6"/>
    <w:rsid w:val="00AE7094"/>
    <w:rsid w:val="00AE7821"/>
    <w:rsid w:val="00AF0A7F"/>
    <w:rsid w:val="00AF1985"/>
    <w:rsid w:val="00AF23BF"/>
    <w:rsid w:val="00AF3CF4"/>
    <w:rsid w:val="00B008CB"/>
    <w:rsid w:val="00B0395A"/>
    <w:rsid w:val="00B05BC7"/>
    <w:rsid w:val="00B06E99"/>
    <w:rsid w:val="00B077BD"/>
    <w:rsid w:val="00B07866"/>
    <w:rsid w:val="00B128FF"/>
    <w:rsid w:val="00B1457E"/>
    <w:rsid w:val="00B20AC2"/>
    <w:rsid w:val="00B2299F"/>
    <w:rsid w:val="00B22F0E"/>
    <w:rsid w:val="00B302FC"/>
    <w:rsid w:val="00B33C3C"/>
    <w:rsid w:val="00B36882"/>
    <w:rsid w:val="00B368BD"/>
    <w:rsid w:val="00B374AD"/>
    <w:rsid w:val="00B422D8"/>
    <w:rsid w:val="00B467BD"/>
    <w:rsid w:val="00B501BA"/>
    <w:rsid w:val="00B54BFC"/>
    <w:rsid w:val="00B54EAB"/>
    <w:rsid w:val="00B63005"/>
    <w:rsid w:val="00B64BC1"/>
    <w:rsid w:val="00B675D6"/>
    <w:rsid w:val="00B71278"/>
    <w:rsid w:val="00B7257B"/>
    <w:rsid w:val="00B7581F"/>
    <w:rsid w:val="00B76647"/>
    <w:rsid w:val="00B816B9"/>
    <w:rsid w:val="00B81DB2"/>
    <w:rsid w:val="00B84B49"/>
    <w:rsid w:val="00B87F0B"/>
    <w:rsid w:val="00B90BB5"/>
    <w:rsid w:val="00B90E4E"/>
    <w:rsid w:val="00B90F9C"/>
    <w:rsid w:val="00B93AAB"/>
    <w:rsid w:val="00B96C88"/>
    <w:rsid w:val="00B97BF0"/>
    <w:rsid w:val="00BA2528"/>
    <w:rsid w:val="00BA2E4B"/>
    <w:rsid w:val="00BA3459"/>
    <w:rsid w:val="00BA61C6"/>
    <w:rsid w:val="00BA687A"/>
    <w:rsid w:val="00BB0E38"/>
    <w:rsid w:val="00BC4F3D"/>
    <w:rsid w:val="00BC6121"/>
    <w:rsid w:val="00BC7EEC"/>
    <w:rsid w:val="00BD0366"/>
    <w:rsid w:val="00BD0AFA"/>
    <w:rsid w:val="00BD2AA3"/>
    <w:rsid w:val="00BD2FC1"/>
    <w:rsid w:val="00BD3A80"/>
    <w:rsid w:val="00BD601A"/>
    <w:rsid w:val="00BE07EE"/>
    <w:rsid w:val="00BE0901"/>
    <w:rsid w:val="00BE299E"/>
    <w:rsid w:val="00BE6EA4"/>
    <w:rsid w:val="00BF04C8"/>
    <w:rsid w:val="00BF15EA"/>
    <w:rsid w:val="00BF257F"/>
    <w:rsid w:val="00BF2CA7"/>
    <w:rsid w:val="00BF40A3"/>
    <w:rsid w:val="00BF725F"/>
    <w:rsid w:val="00C01915"/>
    <w:rsid w:val="00C03BFF"/>
    <w:rsid w:val="00C06554"/>
    <w:rsid w:val="00C07AC5"/>
    <w:rsid w:val="00C106CE"/>
    <w:rsid w:val="00C11321"/>
    <w:rsid w:val="00C121A3"/>
    <w:rsid w:val="00C123B1"/>
    <w:rsid w:val="00C13B3D"/>
    <w:rsid w:val="00C15029"/>
    <w:rsid w:val="00C21DE8"/>
    <w:rsid w:val="00C23CED"/>
    <w:rsid w:val="00C24B37"/>
    <w:rsid w:val="00C26B55"/>
    <w:rsid w:val="00C339D2"/>
    <w:rsid w:val="00C34BEC"/>
    <w:rsid w:val="00C41981"/>
    <w:rsid w:val="00C458CD"/>
    <w:rsid w:val="00C45F62"/>
    <w:rsid w:val="00C50180"/>
    <w:rsid w:val="00C50B3A"/>
    <w:rsid w:val="00C63582"/>
    <w:rsid w:val="00C63815"/>
    <w:rsid w:val="00C67138"/>
    <w:rsid w:val="00C74D10"/>
    <w:rsid w:val="00C7512B"/>
    <w:rsid w:val="00C82532"/>
    <w:rsid w:val="00C9202F"/>
    <w:rsid w:val="00C92303"/>
    <w:rsid w:val="00C9232D"/>
    <w:rsid w:val="00C92DD4"/>
    <w:rsid w:val="00CA0A5F"/>
    <w:rsid w:val="00CA1949"/>
    <w:rsid w:val="00CA20E6"/>
    <w:rsid w:val="00CA438F"/>
    <w:rsid w:val="00CA7419"/>
    <w:rsid w:val="00CB1665"/>
    <w:rsid w:val="00CB427C"/>
    <w:rsid w:val="00CB6B0A"/>
    <w:rsid w:val="00CB6DBD"/>
    <w:rsid w:val="00CC008C"/>
    <w:rsid w:val="00CC2B15"/>
    <w:rsid w:val="00CC31C0"/>
    <w:rsid w:val="00CC3F46"/>
    <w:rsid w:val="00CC6410"/>
    <w:rsid w:val="00CD4B84"/>
    <w:rsid w:val="00CD6B51"/>
    <w:rsid w:val="00CE0A05"/>
    <w:rsid w:val="00CE271C"/>
    <w:rsid w:val="00CE3450"/>
    <w:rsid w:val="00CF2C28"/>
    <w:rsid w:val="00CF708C"/>
    <w:rsid w:val="00CF7ED9"/>
    <w:rsid w:val="00D00BB1"/>
    <w:rsid w:val="00D017EB"/>
    <w:rsid w:val="00D04EFD"/>
    <w:rsid w:val="00D068C6"/>
    <w:rsid w:val="00D15074"/>
    <w:rsid w:val="00D16A35"/>
    <w:rsid w:val="00D20BA2"/>
    <w:rsid w:val="00D2133F"/>
    <w:rsid w:val="00D23FE4"/>
    <w:rsid w:val="00D24D52"/>
    <w:rsid w:val="00D2695A"/>
    <w:rsid w:val="00D3252E"/>
    <w:rsid w:val="00D33843"/>
    <w:rsid w:val="00D36E22"/>
    <w:rsid w:val="00D40664"/>
    <w:rsid w:val="00D508F1"/>
    <w:rsid w:val="00D51A2B"/>
    <w:rsid w:val="00D53CF1"/>
    <w:rsid w:val="00D541D7"/>
    <w:rsid w:val="00D542AD"/>
    <w:rsid w:val="00D564A0"/>
    <w:rsid w:val="00D713C1"/>
    <w:rsid w:val="00D721B3"/>
    <w:rsid w:val="00D7754C"/>
    <w:rsid w:val="00D77ABA"/>
    <w:rsid w:val="00D81BBD"/>
    <w:rsid w:val="00D83167"/>
    <w:rsid w:val="00D87F91"/>
    <w:rsid w:val="00D90E2A"/>
    <w:rsid w:val="00D91D4A"/>
    <w:rsid w:val="00D921B8"/>
    <w:rsid w:val="00D93A2D"/>
    <w:rsid w:val="00D9448F"/>
    <w:rsid w:val="00D97332"/>
    <w:rsid w:val="00DA0176"/>
    <w:rsid w:val="00DA0B2A"/>
    <w:rsid w:val="00DA16F6"/>
    <w:rsid w:val="00DA2D32"/>
    <w:rsid w:val="00DA3273"/>
    <w:rsid w:val="00DB4015"/>
    <w:rsid w:val="00DB417E"/>
    <w:rsid w:val="00DB426C"/>
    <w:rsid w:val="00DC0CD3"/>
    <w:rsid w:val="00DC3007"/>
    <w:rsid w:val="00DC4809"/>
    <w:rsid w:val="00DC4C75"/>
    <w:rsid w:val="00DD07CE"/>
    <w:rsid w:val="00DD2732"/>
    <w:rsid w:val="00DD43AB"/>
    <w:rsid w:val="00DE0E9F"/>
    <w:rsid w:val="00DE4BDE"/>
    <w:rsid w:val="00DE666D"/>
    <w:rsid w:val="00DE7C53"/>
    <w:rsid w:val="00DF09B4"/>
    <w:rsid w:val="00DF173E"/>
    <w:rsid w:val="00DF184E"/>
    <w:rsid w:val="00DF2028"/>
    <w:rsid w:val="00DF23B1"/>
    <w:rsid w:val="00DF4EAC"/>
    <w:rsid w:val="00DF7ABA"/>
    <w:rsid w:val="00DF7E41"/>
    <w:rsid w:val="00E010D5"/>
    <w:rsid w:val="00E032A2"/>
    <w:rsid w:val="00E102D2"/>
    <w:rsid w:val="00E11EE3"/>
    <w:rsid w:val="00E12B82"/>
    <w:rsid w:val="00E13238"/>
    <w:rsid w:val="00E13A31"/>
    <w:rsid w:val="00E17B81"/>
    <w:rsid w:val="00E234C2"/>
    <w:rsid w:val="00E24618"/>
    <w:rsid w:val="00E24FDB"/>
    <w:rsid w:val="00E25391"/>
    <w:rsid w:val="00E300DD"/>
    <w:rsid w:val="00E3046E"/>
    <w:rsid w:val="00E30580"/>
    <w:rsid w:val="00E30CCC"/>
    <w:rsid w:val="00E3719C"/>
    <w:rsid w:val="00E41DFC"/>
    <w:rsid w:val="00E42C34"/>
    <w:rsid w:val="00E4301E"/>
    <w:rsid w:val="00E50606"/>
    <w:rsid w:val="00E520AA"/>
    <w:rsid w:val="00E52FB1"/>
    <w:rsid w:val="00E538B5"/>
    <w:rsid w:val="00E57A08"/>
    <w:rsid w:val="00E615BE"/>
    <w:rsid w:val="00E62776"/>
    <w:rsid w:val="00E6438F"/>
    <w:rsid w:val="00E6460D"/>
    <w:rsid w:val="00E7115D"/>
    <w:rsid w:val="00E7377F"/>
    <w:rsid w:val="00E75983"/>
    <w:rsid w:val="00E7676D"/>
    <w:rsid w:val="00E77710"/>
    <w:rsid w:val="00E8083A"/>
    <w:rsid w:val="00E859F0"/>
    <w:rsid w:val="00E91FB0"/>
    <w:rsid w:val="00E969B1"/>
    <w:rsid w:val="00EA3DF1"/>
    <w:rsid w:val="00EA5A50"/>
    <w:rsid w:val="00EB0008"/>
    <w:rsid w:val="00EB17C6"/>
    <w:rsid w:val="00EB4ABD"/>
    <w:rsid w:val="00EB4C71"/>
    <w:rsid w:val="00EC36F3"/>
    <w:rsid w:val="00EC4750"/>
    <w:rsid w:val="00EE201D"/>
    <w:rsid w:val="00EE7A01"/>
    <w:rsid w:val="00EF0C98"/>
    <w:rsid w:val="00EF11F8"/>
    <w:rsid w:val="00EF49E3"/>
    <w:rsid w:val="00EF644E"/>
    <w:rsid w:val="00EF7927"/>
    <w:rsid w:val="00F02D6B"/>
    <w:rsid w:val="00F04AF9"/>
    <w:rsid w:val="00F10F1C"/>
    <w:rsid w:val="00F116F0"/>
    <w:rsid w:val="00F177ED"/>
    <w:rsid w:val="00F24006"/>
    <w:rsid w:val="00F33919"/>
    <w:rsid w:val="00F40B79"/>
    <w:rsid w:val="00F41C0A"/>
    <w:rsid w:val="00F4371E"/>
    <w:rsid w:val="00F44EDB"/>
    <w:rsid w:val="00F4626F"/>
    <w:rsid w:val="00F46978"/>
    <w:rsid w:val="00F47951"/>
    <w:rsid w:val="00F52091"/>
    <w:rsid w:val="00F52551"/>
    <w:rsid w:val="00F527AD"/>
    <w:rsid w:val="00F5551A"/>
    <w:rsid w:val="00F60079"/>
    <w:rsid w:val="00F66F3C"/>
    <w:rsid w:val="00F7264F"/>
    <w:rsid w:val="00F82A2A"/>
    <w:rsid w:val="00F85EE6"/>
    <w:rsid w:val="00F86BF4"/>
    <w:rsid w:val="00F9042C"/>
    <w:rsid w:val="00F91791"/>
    <w:rsid w:val="00F91A7D"/>
    <w:rsid w:val="00F939F9"/>
    <w:rsid w:val="00F968F9"/>
    <w:rsid w:val="00FA07E3"/>
    <w:rsid w:val="00FA0CB6"/>
    <w:rsid w:val="00FA0CC8"/>
    <w:rsid w:val="00FA1CF5"/>
    <w:rsid w:val="00FB0D87"/>
    <w:rsid w:val="00FB255B"/>
    <w:rsid w:val="00FB29E6"/>
    <w:rsid w:val="00FB72B8"/>
    <w:rsid w:val="00FB75AD"/>
    <w:rsid w:val="00FC0421"/>
    <w:rsid w:val="00FC2213"/>
    <w:rsid w:val="00FC54CC"/>
    <w:rsid w:val="00FC692E"/>
    <w:rsid w:val="00FD131E"/>
    <w:rsid w:val="00FD24F7"/>
    <w:rsid w:val="00FD3DA0"/>
    <w:rsid w:val="00FD59D8"/>
    <w:rsid w:val="00FD6FAB"/>
    <w:rsid w:val="00FE1033"/>
    <w:rsid w:val="00FE1CE3"/>
    <w:rsid w:val="00FE4077"/>
    <w:rsid w:val="00FE5CE8"/>
    <w:rsid w:val="00FF1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AA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20A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0AA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E520A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0AA"/>
    <w:rPr>
      <w:rFonts w:ascii="Calibri" w:eastAsia="Times New Roman" w:hAnsi="Calibri" w:cs="Times New Roman"/>
      <w:b/>
      <w:bCs/>
    </w:rPr>
  </w:style>
  <w:style w:type="paragraph" w:styleId="Nagwek">
    <w:name w:val="header"/>
    <w:basedOn w:val="Normalny"/>
    <w:link w:val="NagwekZnak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520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0A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20AA"/>
    <w:pPr>
      <w:spacing w:before="120" w:after="120" w:line="240" w:lineRule="auto"/>
      <w:ind w:left="284"/>
      <w:jc w:val="center"/>
    </w:pPr>
    <w:rPr>
      <w:rFonts w:ascii="Times New Roman" w:eastAsia="Times New Roman" w:hAnsi="Times New Roman"/>
      <w:b/>
      <w:bCs/>
      <w:spacing w:val="-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0AA"/>
    <w:rPr>
      <w:rFonts w:ascii="Times New Roman" w:eastAsia="Times New Roman" w:hAnsi="Times New Roman" w:cs="Times New Roman"/>
      <w:b/>
      <w:bCs/>
      <w:spacing w:val="-2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E520A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20AA"/>
    <w:rPr>
      <w:rFonts w:ascii="Consolas" w:eastAsia="Calibri" w:hAnsi="Consolas" w:cs="Times New Roman"/>
      <w:sz w:val="21"/>
      <w:szCs w:val="21"/>
    </w:rPr>
  </w:style>
  <w:style w:type="character" w:styleId="Pogrubienie">
    <w:name w:val="Strong"/>
    <w:uiPriority w:val="22"/>
    <w:qFormat/>
    <w:rsid w:val="00E520AA"/>
    <w:rPr>
      <w:b/>
      <w:bCs/>
    </w:rPr>
  </w:style>
  <w:style w:type="paragraph" w:styleId="Bezodstpw">
    <w:name w:val="No Spacing"/>
    <w:uiPriority w:val="1"/>
    <w:qFormat/>
    <w:rsid w:val="00E520AA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0A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070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C0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7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D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DA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446D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446DA6"/>
    <w:rPr>
      <w:color w:val="0000FF"/>
      <w:u w:val="single"/>
    </w:rPr>
  </w:style>
  <w:style w:type="paragraph" w:customStyle="1" w:styleId="Gwka">
    <w:name w:val="Główka"/>
    <w:basedOn w:val="Normalny"/>
    <w:rsid w:val="00202C58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9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9A1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9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AA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20A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0AA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E520A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0AA"/>
    <w:rPr>
      <w:rFonts w:ascii="Calibri" w:eastAsia="Times New Roman" w:hAnsi="Calibri" w:cs="Times New Roman"/>
      <w:b/>
      <w:bCs/>
    </w:rPr>
  </w:style>
  <w:style w:type="paragraph" w:styleId="Nagwek">
    <w:name w:val="header"/>
    <w:basedOn w:val="Normalny"/>
    <w:link w:val="NagwekZnak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520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0A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20AA"/>
    <w:pPr>
      <w:spacing w:before="120" w:after="120" w:line="240" w:lineRule="auto"/>
      <w:ind w:left="284"/>
      <w:jc w:val="center"/>
    </w:pPr>
    <w:rPr>
      <w:rFonts w:ascii="Times New Roman" w:eastAsia="Times New Roman" w:hAnsi="Times New Roman"/>
      <w:b/>
      <w:bCs/>
      <w:spacing w:val="-2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0AA"/>
    <w:rPr>
      <w:rFonts w:ascii="Times New Roman" w:eastAsia="Times New Roman" w:hAnsi="Times New Roman" w:cs="Times New Roman"/>
      <w:b/>
      <w:bCs/>
      <w:spacing w:val="-2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unhideWhenUsed/>
    <w:rsid w:val="00E520AA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20AA"/>
    <w:rPr>
      <w:rFonts w:ascii="Consolas" w:eastAsia="Calibri" w:hAnsi="Consolas" w:cs="Times New Roman"/>
      <w:sz w:val="21"/>
      <w:szCs w:val="21"/>
      <w:lang w:val="x-none"/>
    </w:rPr>
  </w:style>
  <w:style w:type="character" w:styleId="Pogrubienie">
    <w:name w:val="Strong"/>
    <w:uiPriority w:val="22"/>
    <w:qFormat/>
    <w:rsid w:val="00E520AA"/>
    <w:rPr>
      <w:b/>
      <w:bCs/>
    </w:rPr>
  </w:style>
  <w:style w:type="paragraph" w:styleId="Bezodstpw">
    <w:name w:val="No Spacing"/>
    <w:uiPriority w:val="1"/>
    <w:qFormat/>
    <w:rsid w:val="00E520A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0A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070F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0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70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DA0"/>
    <w:rPr>
      <w:rFonts w:ascii="Calibri" w:eastAsia="Calibri" w:hAnsi="Calibri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DA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banie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unduszeeuropejskie.gov.pl/strony/o-funduszach/dokumenty/wytyczne-w-zakresie-kwalifikowalnosci-wydatkow-w-ramach-europejskiego-funduszu-rozwoju-regionalnego-europejskiego-funduszu-spolecznego-oraz-funduszu-spojnosci-na-lata-2014-2020/" TargetMode="External"/><Relationship Id="rId12" Type="http://schemas.openxmlformats.org/officeDocument/2006/relationships/hyperlink" Target="mailto:urzad@banie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banie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ip.bani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nie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9</Pages>
  <Words>3526</Words>
  <Characters>21158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UGBanie</cp:lastModifiedBy>
  <cp:revision>46</cp:revision>
  <cp:lastPrinted>2018-07-20T08:22:00Z</cp:lastPrinted>
  <dcterms:created xsi:type="dcterms:W3CDTF">2018-04-27T09:02:00Z</dcterms:created>
  <dcterms:modified xsi:type="dcterms:W3CDTF">2018-07-20T08:22:00Z</dcterms:modified>
</cp:coreProperties>
</file>