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26F" w:rsidRPr="006D2E58" w:rsidRDefault="00EB226F" w:rsidP="00EB226F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6D2E58">
        <w:rPr>
          <w:rFonts w:ascii="Times New Roman" w:hAnsi="Times New Roman" w:cs="Times New Roman"/>
          <w:b/>
          <w:sz w:val="24"/>
          <w:szCs w:val="24"/>
        </w:rPr>
        <w:t xml:space="preserve">Druk nr </w:t>
      </w:r>
      <w:r w:rsidRPr="006D2E58">
        <w:rPr>
          <w:rFonts w:ascii="Times New Roman" w:hAnsi="Times New Roman" w:cs="Times New Roman"/>
          <w:b/>
          <w:sz w:val="24"/>
          <w:szCs w:val="24"/>
        </w:rPr>
        <w:tab/>
      </w:r>
      <w:r w:rsidRPr="006D2E58">
        <w:rPr>
          <w:rFonts w:ascii="Times New Roman" w:hAnsi="Times New Roman" w:cs="Times New Roman"/>
          <w:b/>
          <w:sz w:val="24"/>
          <w:szCs w:val="24"/>
        </w:rPr>
        <w:tab/>
      </w:r>
      <w:r w:rsidRPr="006D2E58">
        <w:rPr>
          <w:rFonts w:ascii="Times New Roman" w:hAnsi="Times New Roman" w:cs="Times New Roman"/>
          <w:b/>
          <w:sz w:val="24"/>
          <w:szCs w:val="24"/>
        </w:rPr>
        <w:tab/>
      </w:r>
      <w:r w:rsidRPr="006D2E58">
        <w:rPr>
          <w:rFonts w:ascii="Times New Roman" w:hAnsi="Times New Roman" w:cs="Times New Roman"/>
          <w:b/>
          <w:sz w:val="24"/>
          <w:szCs w:val="24"/>
        </w:rPr>
        <w:tab/>
      </w:r>
      <w:r w:rsidRPr="006D2E58">
        <w:rPr>
          <w:rFonts w:ascii="Times New Roman" w:hAnsi="Times New Roman" w:cs="Times New Roman"/>
          <w:b/>
          <w:sz w:val="24"/>
          <w:szCs w:val="24"/>
        </w:rPr>
        <w:tab/>
      </w:r>
      <w:r w:rsidRPr="006D2E58">
        <w:rPr>
          <w:rFonts w:ascii="Times New Roman" w:hAnsi="Times New Roman" w:cs="Times New Roman"/>
          <w:b/>
          <w:sz w:val="24"/>
          <w:szCs w:val="24"/>
        </w:rPr>
        <w:tab/>
      </w:r>
      <w:r w:rsidRPr="006D2E58">
        <w:rPr>
          <w:rFonts w:ascii="Times New Roman" w:hAnsi="Times New Roman" w:cs="Times New Roman"/>
          <w:b/>
          <w:sz w:val="24"/>
          <w:szCs w:val="24"/>
        </w:rPr>
        <w:tab/>
      </w:r>
      <w:r w:rsidRPr="006D2E58">
        <w:rPr>
          <w:rFonts w:ascii="Times New Roman" w:hAnsi="Times New Roman" w:cs="Times New Roman"/>
          <w:b/>
          <w:sz w:val="24"/>
          <w:szCs w:val="24"/>
        </w:rPr>
        <w:tab/>
      </w:r>
      <w:r w:rsidRPr="006D2E58">
        <w:rPr>
          <w:rFonts w:ascii="Times New Roman" w:hAnsi="Times New Roman" w:cs="Times New Roman"/>
          <w:b/>
          <w:sz w:val="24"/>
          <w:szCs w:val="24"/>
        </w:rPr>
        <w:tab/>
        <w:t>- PROJEKT –</w:t>
      </w:r>
    </w:p>
    <w:p w:rsidR="00EB226F" w:rsidRPr="006D2E58" w:rsidRDefault="00EB226F" w:rsidP="00EB226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B226F" w:rsidRPr="006D2E58" w:rsidRDefault="00EB226F" w:rsidP="00EB226F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D2E58">
        <w:rPr>
          <w:rFonts w:ascii="Times New Roman" w:hAnsi="Times New Roman" w:cs="Times New Roman"/>
          <w:b/>
          <w:color w:val="000000"/>
          <w:sz w:val="24"/>
          <w:szCs w:val="24"/>
        </w:rPr>
        <w:t>UCHWAŁA NR XXIX/       /2018</w:t>
      </w:r>
    </w:p>
    <w:p w:rsidR="00EB226F" w:rsidRPr="006D2E58" w:rsidRDefault="00EB226F" w:rsidP="00EB226F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D2E58">
        <w:rPr>
          <w:rFonts w:ascii="Times New Roman" w:hAnsi="Times New Roman" w:cs="Times New Roman"/>
          <w:b/>
          <w:color w:val="000000"/>
          <w:sz w:val="24"/>
          <w:szCs w:val="24"/>
        </w:rPr>
        <w:t>RADY GMINY BANIE</w:t>
      </w:r>
    </w:p>
    <w:p w:rsidR="00EB226F" w:rsidRPr="006D2E58" w:rsidRDefault="00EB226F" w:rsidP="00EB226F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D2E58">
        <w:rPr>
          <w:rFonts w:ascii="Times New Roman" w:hAnsi="Times New Roman" w:cs="Times New Roman"/>
          <w:b/>
          <w:color w:val="000000"/>
          <w:sz w:val="24"/>
          <w:szCs w:val="24"/>
        </w:rPr>
        <w:t>z dnia 8 maja 2018 r.</w:t>
      </w:r>
    </w:p>
    <w:p w:rsidR="00EB226F" w:rsidRPr="006D2E58" w:rsidRDefault="00EB226F" w:rsidP="00EB226F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721CC8" w:rsidRPr="006D2E58" w:rsidRDefault="00721CC8" w:rsidP="00721CC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2E58">
        <w:rPr>
          <w:rFonts w:ascii="Times New Roman" w:hAnsi="Times New Roman" w:cs="Times New Roman"/>
          <w:b/>
          <w:sz w:val="24"/>
          <w:szCs w:val="24"/>
        </w:rPr>
        <w:t>w sprawie oceny zasobów pomocy społecznej</w:t>
      </w:r>
      <w:r w:rsidR="00747E9C" w:rsidRPr="006D2E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94A53" w:rsidRPr="006D2E58">
        <w:rPr>
          <w:rFonts w:ascii="Times New Roman" w:hAnsi="Times New Roman" w:cs="Times New Roman"/>
          <w:b/>
          <w:sz w:val="24"/>
          <w:szCs w:val="24"/>
        </w:rPr>
        <w:t xml:space="preserve">za rok </w:t>
      </w:r>
      <w:r w:rsidR="00DE089F" w:rsidRPr="006D2E58">
        <w:rPr>
          <w:rFonts w:ascii="Times New Roman" w:hAnsi="Times New Roman" w:cs="Times New Roman"/>
          <w:b/>
          <w:sz w:val="24"/>
          <w:szCs w:val="24"/>
        </w:rPr>
        <w:t xml:space="preserve"> 2017</w:t>
      </w:r>
    </w:p>
    <w:p w:rsidR="00721CC8" w:rsidRPr="006D2E58" w:rsidRDefault="00721CC8" w:rsidP="00721CC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21CC8" w:rsidRPr="006D2E58" w:rsidRDefault="00721CC8" w:rsidP="00721CC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2E58">
        <w:rPr>
          <w:rFonts w:ascii="Times New Roman" w:hAnsi="Times New Roman" w:cs="Times New Roman"/>
          <w:sz w:val="24"/>
          <w:szCs w:val="24"/>
        </w:rPr>
        <w:tab/>
        <w:t xml:space="preserve">Na podstawie art. 18 ust. 1 ustawy z dnia 8 marca 1990 r. o samorządzie gminnym </w:t>
      </w:r>
      <w:r w:rsidR="0024174A" w:rsidRPr="006D2E58">
        <w:rPr>
          <w:rFonts w:ascii="Times New Roman" w:hAnsi="Times New Roman" w:cs="Times New Roman"/>
          <w:sz w:val="24"/>
          <w:szCs w:val="24"/>
        </w:rPr>
        <w:t>(</w:t>
      </w:r>
      <w:r w:rsidR="009329D1" w:rsidRPr="006D2E58">
        <w:rPr>
          <w:rFonts w:ascii="Times New Roman" w:hAnsi="Times New Roman" w:cs="Times New Roman"/>
          <w:sz w:val="24"/>
          <w:szCs w:val="24"/>
        </w:rPr>
        <w:t>Dz.</w:t>
      </w:r>
      <w:r w:rsidR="00EB226F" w:rsidRPr="006D2E58">
        <w:rPr>
          <w:rFonts w:ascii="Times New Roman" w:hAnsi="Times New Roman" w:cs="Times New Roman"/>
          <w:sz w:val="24"/>
          <w:szCs w:val="24"/>
        </w:rPr>
        <w:t xml:space="preserve"> </w:t>
      </w:r>
      <w:r w:rsidR="009329D1" w:rsidRPr="006D2E58">
        <w:rPr>
          <w:rFonts w:ascii="Times New Roman" w:hAnsi="Times New Roman" w:cs="Times New Roman"/>
          <w:sz w:val="24"/>
          <w:szCs w:val="24"/>
        </w:rPr>
        <w:t xml:space="preserve">U. </w:t>
      </w:r>
      <w:r w:rsidR="00FD04CA" w:rsidRPr="006D2E58">
        <w:rPr>
          <w:rFonts w:ascii="Times New Roman" w:hAnsi="Times New Roman" w:cs="Times New Roman"/>
          <w:sz w:val="24"/>
          <w:szCs w:val="24"/>
        </w:rPr>
        <w:t>z 2017</w:t>
      </w:r>
      <w:r w:rsidR="00EB226F" w:rsidRPr="006D2E58">
        <w:rPr>
          <w:rFonts w:ascii="Times New Roman" w:hAnsi="Times New Roman" w:cs="Times New Roman"/>
          <w:sz w:val="24"/>
          <w:szCs w:val="24"/>
        </w:rPr>
        <w:t xml:space="preserve"> </w:t>
      </w:r>
      <w:r w:rsidR="00FD04CA" w:rsidRPr="006D2E58">
        <w:rPr>
          <w:rFonts w:ascii="Times New Roman" w:hAnsi="Times New Roman" w:cs="Times New Roman"/>
          <w:sz w:val="24"/>
          <w:szCs w:val="24"/>
        </w:rPr>
        <w:t xml:space="preserve">r. </w:t>
      </w:r>
      <w:r w:rsidR="006D2E58" w:rsidRPr="006D2E58">
        <w:rPr>
          <w:rFonts w:ascii="Times New Roman" w:hAnsi="Times New Roman" w:cs="Times New Roman"/>
          <w:sz w:val="24"/>
          <w:szCs w:val="24"/>
        </w:rPr>
        <w:t>poz.</w:t>
      </w:r>
      <w:r w:rsidR="005B43AB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6D2E58" w:rsidRPr="006D2E58">
        <w:rPr>
          <w:rFonts w:ascii="Times New Roman" w:hAnsi="Times New Roman" w:cs="Times New Roman"/>
          <w:sz w:val="24"/>
          <w:szCs w:val="24"/>
        </w:rPr>
        <w:t xml:space="preserve">1875 i </w:t>
      </w:r>
      <w:r w:rsidR="00FD04CA" w:rsidRPr="006D2E58">
        <w:rPr>
          <w:rFonts w:ascii="Times New Roman" w:hAnsi="Times New Roman" w:cs="Times New Roman"/>
          <w:sz w:val="24"/>
          <w:szCs w:val="24"/>
        </w:rPr>
        <w:t>2232</w:t>
      </w:r>
      <w:r w:rsidR="006D2E58" w:rsidRPr="006D2E58">
        <w:rPr>
          <w:rFonts w:ascii="Times New Roman" w:hAnsi="Times New Roman" w:cs="Times New Roman"/>
          <w:sz w:val="24"/>
          <w:szCs w:val="24"/>
        </w:rPr>
        <w:t xml:space="preserve"> oraz</w:t>
      </w:r>
      <w:r w:rsidR="00FD04CA" w:rsidRPr="006D2E58">
        <w:rPr>
          <w:rFonts w:ascii="Times New Roman" w:hAnsi="Times New Roman" w:cs="Times New Roman"/>
          <w:sz w:val="24"/>
          <w:szCs w:val="24"/>
        </w:rPr>
        <w:t xml:space="preserve"> z 2018 r</w:t>
      </w:r>
      <w:r w:rsidR="00EB226F" w:rsidRPr="006D2E58">
        <w:rPr>
          <w:rFonts w:ascii="Times New Roman" w:hAnsi="Times New Roman" w:cs="Times New Roman"/>
          <w:sz w:val="24"/>
          <w:szCs w:val="24"/>
        </w:rPr>
        <w:t>.</w:t>
      </w:r>
      <w:r w:rsidR="00FD04CA" w:rsidRPr="006D2E58">
        <w:rPr>
          <w:rFonts w:ascii="Times New Roman" w:hAnsi="Times New Roman" w:cs="Times New Roman"/>
          <w:sz w:val="24"/>
          <w:szCs w:val="24"/>
        </w:rPr>
        <w:t xml:space="preserve"> poz. 130 </w:t>
      </w:r>
      <w:r w:rsidR="0024174A" w:rsidRPr="006D2E58">
        <w:rPr>
          <w:rFonts w:ascii="Times New Roman" w:hAnsi="Times New Roman" w:cs="Times New Roman"/>
          <w:sz w:val="24"/>
          <w:szCs w:val="24"/>
        </w:rPr>
        <w:t xml:space="preserve">), </w:t>
      </w:r>
      <w:r w:rsidR="009329D1" w:rsidRPr="006D2E58">
        <w:rPr>
          <w:rFonts w:ascii="Times New Roman" w:hAnsi="Times New Roman" w:cs="Times New Roman"/>
          <w:sz w:val="24"/>
          <w:szCs w:val="24"/>
        </w:rPr>
        <w:t>art. 16a</w:t>
      </w:r>
      <w:r w:rsidRPr="006D2E58">
        <w:rPr>
          <w:rFonts w:ascii="Times New Roman" w:hAnsi="Times New Roman" w:cs="Times New Roman"/>
          <w:sz w:val="24"/>
          <w:szCs w:val="24"/>
        </w:rPr>
        <w:t xml:space="preserve"> ust.</w:t>
      </w:r>
      <w:r w:rsidR="00EB226F" w:rsidRPr="006D2E58">
        <w:rPr>
          <w:rFonts w:ascii="Times New Roman" w:hAnsi="Times New Roman" w:cs="Times New Roman"/>
          <w:sz w:val="24"/>
          <w:szCs w:val="24"/>
        </w:rPr>
        <w:t xml:space="preserve"> </w:t>
      </w:r>
      <w:r w:rsidRPr="006D2E58">
        <w:rPr>
          <w:rFonts w:ascii="Times New Roman" w:hAnsi="Times New Roman" w:cs="Times New Roman"/>
          <w:sz w:val="24"/>
          <w:szCs w:val="24"/>
        </w:rPr>
        <w:t>4 ustawy z dnia ustawy z dnia 12 marca 2004</w:t>
      </w:r>
      <w:r w:rsidR="00EB226F" w:rsidRPr="006D2E58">
        <w:rPr>
          <w:rFonts w:ascii="Times New Roman" w:hAnsi="Times New Roman" w:cs="Times New Roman"/>
          <w:sz w:val="24"/>
          <w:szCs w:val="24"/>
        </w:rPr>
        <w:t xml:space="preserve"> </w:t>
      </w:r>
      <w:r w:rsidRPr="006D2E58">
        <w:rPr>
          <w:rFonts w:ascii="Times New Roman" w:hAnsi="Times New Roman" w:cs="Times New Roman"/>
          <w:sz w:val="24"/>
          <w:szCs w:val="24"/>
        </w:rPr>
        <w:t>r. o pomocy społecznej</w:t>
      </w:r>
      <w:r w:rsidR="00851EDB" w:rsidRPr="006D2E58">
        <w:rPr>
          <w:rFonts w:ascii="Times New Roman" w:hAnsi="Times New Roman" w:cs="Times New Roman"/>
          <w:sz w:val="24"/>
          <w:szCs w:val="24"/>
        </w:rPr>
        <w:t xml:space="preserve"> </w:t>
      </w:r>
      <w:r w:rsidR="00EB226F" w:rsidRPr="006D2E58">
        <w:rPr>
          <w:rFonts w:ascii="Times New Roman" w:hAnsi="Times New Roman" w:cs="Times New Roman"/>
          <w:sz w:val="24"/>
          <w:szCs w:val="24"/>
        </w:rPr>
        <w:t>(</w:t>
      </w:r>
      <w:r w:rsidRPr="006D2E58">
        <w:rPr>
          <w:rFonts w:ascii="Times New Roman" w:hAnsi="Times New Roman" w:cs="Times New Roman"/>
          <w:sz w:val="24"/>
          <w:szCs w:val="24"/>
        </w:rPr>
        <w:t>Dz.</w:t>
      </w:r>
      <w:r w:rsidR="008C3511" w:rsidRPr="006D2E58">
        <w:rPr>
          <w:rFonts w:ascii="Times New Roman" w:hAnsi="Times New Roman" w:cs="Times New Roman"/>
          <w:sz w:val="24"/>
          <w:szCs w:val="24"/>
        </w:rPr>
        <w:t xml:space="preserve"> </w:t>
      </w:r>
      <w:r w:rsidRPr="006D2E58">
        <w:rPr>
          <w:rFonts w:ascii="Times New Roman" w:hAnsi="Times New Roman" w:cs="Times New Roman"/>
          <w:sz w:val="24"/>
          <w:szCs w:val="24"/>
        </w:rPr>
        <w:t>U.</w:t>
      </w:r>
      <w:r w:rsidR="008C3511" w:rsidRPr="006D2E58">
        <w:rPr>
          <w:rFonts w:ascii="Times New Roman" w:hAnsi="Times New Roman" w:cs="Times New Roman"/>
          <w:sz w:val="24"/>
          <w:szCs w:val="24"/>
        </w:rPr>
        <w:t xml:space="preserve"> </w:t>
      </w:r>
      <w:r w:rsidR="006D2E58" w:rsidRPr="006D2E58">
        <w:rPr>
          <w:rFonts w:ascii="Times New Roman" w:hAnsi="Times New Roman" w:cs="Times New Roman"/>
          <w:sz w:val="24"/>
          <w:szCs w:val="24"/>
        </w:rPr>
        <w:t>z 2017 r. poz. 1769 i 1985 oraz z 2018 r. poz. 650 i 700</w:t>
      </w:r>
      <w:r w:rsidRPr="006D2E58">
        <w:rPr>
          <w:rFonts w:ascii="Times New Roman" w:hAnsi="Times New Roman" w:cs="Times New Roman"/>
          <w:sz w:val="24"/>
          <w:szCs w:val="24"/>
        </w:rPr>
        <w:t>) Rada Gminy uchwala</w:t>
      </w:r>
      <w:r w:rsidR="00EB226F" w:rsidRPr="006D2E58">
        <w:rPr>
          <w:rFonts w:ascii="Times New Roman" w:hAnsi="Times New Roman" w:cs="Times New Roman"/>
          <w:sz w:val="24"/>
          <w:szCs w:val="24"/>
        </w:rPr>
        <w:t>,</w:t>
      </w:r>
      <w:r w:rsidRPr="006D2E58">
        <w:rPr>
          <w:rFonts w:ascii="Times New Roman" w:hAnsi="Times New Roman" w:cs="Times New Roman"/>
          <w:sz w:val="24"/>
          <w:szCs w:val="24"/>
        </w:rPr>
        <w:t xml:space="preserve"> co następuje:</w:t>
      </w:r>
    </w:p>
    <w:p w:rsidR="009F3516" w:rsidRPr="006D2E58" w:rsidRDefault="009F3516" w:rsidP="00721CC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21CC8" w:rsidRPr="006D2E58" w:rsidRDefault="00721CC8" w:rsidP="00851ED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2E58">
        <w:rPr>
          <w:rFonts w:ascii="Times New Roman" w:hAnsi="Times New Roman" w:cs="Times New Roman"/>
          <w:b/>
          <w:sz w:val="24"/>
          <w:szCs w:val="24"/>
        </w:rPr>
        <w:t>§ 1</w:t>
      </w:r>
      <w:r w:rsidRPr="006D2E58">
        <w:rPr>
          <w:rFonts w:ascii="Times New Roman" w:hAnsi="Times New Roman" w:cs="Times New Roman"/>
          <w:sz w:val="24"/>
          <w:szCs w:val="24"/>
        </w:rPr>
        <w:t>. Przyjmuje się ocenę zasobów pomocy społecznej Gminy Banie za rok 201</w:t>
      </w:r>
      <w:r w:rsidR="00DE089F" w:rsidRPr="006D2E58">
        <w:rPr>
          <w:rFonts w:ascii="Times New Roman" w:hAnsi="Times New Roman" w:cs="Times New Roman"/>
          <w:sz w:val="24"/>
          <w:szCs w:val="24"/>
        </w:rPr>
        <w:t>7</w:t>
      </w:r>
      <w:r w:rsidR="006D2E58" w:rsidRPr="006D2E58">
        <w:rPr>
          <w:rFonts w:ascii="Times New Roman" w:hAnsi="Times New Roman" w:cs="Times New Roman"/>
          <w:sz w:val="24"/>
          <w:szCs w:val="24"/>
        </w:rPr>
        <w:t>,</w:t>
      </w:r>
      <w:r w:rsidRPr="006D2E58">
        <w:rPr>
          <w:rFonts w:ascii="Times New Roman" w:hAnsi="Times New Roman" w:cs="Times New Roman"/>
          <w:sz w:val="24"/>
          <w:szCs w:val="24"/>
        </w:rPr>
        <w:t xml:space="preserve"> stanowiącą załącznik do niniejszej </w:t>
      </w:r>
      <w:r w:rsidR="00EB226F" w:rsidRPr="006D2E58">
        <w:rPr>
          <w:rFonts w:ascii="Times New Roman" w:hAnsi="Times New Roman" w:cs="Times New Roman"/>
          <w:sz w:val="24"/>
          <w:szCs w:val="24"/>
        </w:rPr>
        <w:t>u</w:t>
      </w:r>
      <w:r w:rsidRPr="006D2E58">
        <w:rPr>
          <w:rFonts w:ascii="Times New Roman" w:hAnsi="Times New Roman" w:cs="Times New Roman"/>
          <w:sz w:val="24"/>
          <w:szCs w:val="24"/>
        </w:rPr>
        <w:t>chwały.</w:t>
      </w:r>
    </w:p>
    <w:p w:rsidR="00721CC8" w:rsidRPr="006D2E58" w:rsidRDefault="00721CC8" w:rsidP="00851ED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2E58">
        <w:rPr>
          <w:rFonts w:ascii="Times New Roman" w:hAnsi="Times New Roman" w:cs="Times New Roman"/>
          <w:b/>
          <w:sz w:val="24"/>
          <w:szCs w:val="24"/>
        </w:rPr>
        <w:t>§ 2</w:t>
      </w:r>
      <w:r w:rsidRPr="006D2E58">
        <w:rPr>
          <w:rFonts w:ascii="Times New Roman" w:hAnsi="Times New Roman" w:cs="Times New Roman"/>
          <w:sz w:val="24"/>
          <w:szCs w:val="24"/>
        </w:rPr>
        <w:t xml:space="preserve">.Wykonanie </w:t>
      </w:r>
      <w:r w:rsidR="00EB226F" w:rsidRPr="006D2E58">
        <w:rPr>
          <w:rFonts w:ascii="Times New Roman" w:hAnsi="Times New Roman" w:cs="Times New Roman"/>
          <w:sz w:val="24"/>
          <w:szCs w:val="24"/>
        </w:rPr>
        <w:t>u</w:t>
      </w:r>
      <w:r w:rsidRPr="006D2E58">
        <w:rPr>
          <w:rFonts w:ascii="Times New Roman" w:hAnsi="Times New Roman" w:cs="Times New Roman"/>
          <w:sz w:val="24"/>
          <w:szCs w:val="24"/>
        </w:rPr>
        <w:t>chwały powierza się Wójtowi Gminy Banie.</w:t>
      </w:r>
    </w:p>
    <w:p w:rsidR="00721CC8" w:rsidRPr="006D2E58" w:rsidRDefault="00721CC8" w:rsidP="00851ED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D2E58">
        <w:rPr>
          <w:rFonts w:ascii="Times New Roman" w:hAnsi="Times New Roman" w:cs="Times New Roman"/>
          <w:b/>
          <w:sz w:val="24"/>
          <w:szCs w:val="24"/>
        </w:rPr>
        <w:t>§ 3</w:t>
      </w:r>
      <w:r w:rsidRPr="006D2E58">
        <w:rPr>
          <w:rFonts w:ascii="Times New Roman" w:hAnsi="Times New Roman" w:cs="Times New Roman"/>
          <w:sz w:val="24"/>
          <w:szCs w:val="24"/>
        </w:rPr>
        <w:t>.Uchwa</w:t>
      </w:r>
      <w:r w:rsidR="00F75E3F" w:rsidRPr="006D2E58">
        <w:rPr>
          <w:rFonts w:ascii="Times New Roman" w:hAnsi="Times New Roman" w:cs="Times New Roman"/>
          <w:sz w:val="24"/>
          <w:szCs w:val="24"/>
        </w:rPr>
        <w:t>ł</w:t>
      </w:r>
      <w:r w:rsidRPr="006D2E58">
        <w:rPr>
          <w:rFonts w:ascii="Times New Roman" w:hAnsi="Times New Roman" w:cs="Times New Roman"/>
          <w:sz w:val="24"/>
          <w:szCs w:val="24"/>
        </w:rPr>
        <w:t>a wchodzi w życie z dniem podjęcia.</w:t>
      </w:r>
    </w:p>
    <w:p w:rsidR="00EB226F" w:rsidRPr="006D2E58" w:rsidRDefault="00EB226F" w:rsidP="00851ED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B226F" w:rsidRPr="006D2E58" w:rsidRDefault="00EB226F" w:rsidP="00851ED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B226F" w:rsidRPr="006D2E58" w:rsidRDefault="00EB226F" w:rsidP="00851ED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B226F" w:rsidRPr="006D2E58" w:rsidRDefault="00EB226F" w:rsidP="00851ED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B226F" w:rsidRPr="006D2E58" w:rsidRDefault="00EB226F" w:rsidP="00851ED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B226F" w:rsidRPr="006D2E58" w:rsidRDefault="00EB226F" w:rsidP="00851ED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B226F" w:rsidRPr="006D2E58" w:rsidRDefault="00EB226F" w:rsidP="00851EDB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</w:p>
    <w:p w:rsidR="00EB226F" w:rsidRPr="006D2E58" w:rsidRDefault="00EB226F" w:rsidP="00851EDB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</w:p>
    <w:p w:rsidR="00EB226F" w:rsidRPr="006D2E58" w:rsidRDefault="00EB226F" w:rsidP="00851ED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B226F" w:rsidRPr="006D2E58" w:rsidRDefault="00EB226F" w:rsidP="00EB226F">
      <w:pPr>
        <w:jc w:val="center"/>
        <w:rPr>
          <w:rFonts w:ascii="Times New Roman" w:hAnsi="Times New Roman" w:cs="Times New Roman"/>
        </w:rPr>
      </w:pPr>
      <w:r w:rsidRPr="006D2E58">
        <w:rPr>
          <w:rFonts w:ascii="Times New Roman" w:hAnsi="Times New Roman" w:cs="Times New Roman"/>
        </w:rPr>
        <w:lastRenderedPageBreak/>
        <w:t>UZASADNIENIE</w:t>
      </w:r>
    </w:p>
    <w:p w:rsidR="00EB226F" w:rsidRPr="006D2E58" w:rsidRDefault="00EB226F" w:rsidP="00EB226F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6D2E58">
        <w:rPr>
          <w:rFonts w:ascii="Times New Roman" w:hAnsi="Times New Roman" w:cs="Times New Roman"/>
        </w:rPr>
        <w:t xml:space="preserve">Zgodnie z art. 16a ust. 1a ustawy z dnia 12 marca 2004 r. o pomocy społecznej (Dz. U. z 2017 r. poz. 1769, z </w:t>
      </w:r>
      <w:proofErr w:type="spellStart"/>
      <w:r w:rsidRPr="006D2E58">
        <w:rPr>
          <w:rFonts w:ascii="Times New Roman" w:hAnsi="Times New Roman" w:cs="Times New Roman"/>
        </w:rPr>
        <w:t>późn</w:t>
      </w:r>
      <w:proofErr w:type="spellEnd"/>
      <w:r w:rsidRPr="006D2E58">
        <w:rPr>
          <w:rFonts w:ascii="Times New Roman" w:hAnsi="Times New Roman" w:cs="Times New Roman"/>
        </w:rPr>
        <w:t xml:space="preserve">. </w:t>
      </w:r>
      <w:proofErr w:type="spellStart"/>
      <w:r w:rsidRPr="006D2E58">
        <w:rPr>
          <w:rFonts w:ascii="Times New Roman" w:hAnsi="Times New Roman" w:cs="Times New Roman"/>
        </w:rPr>
        <w:t>zm</w:t>
      </w:r>
      <w:proofErr w:type="spellEnd"/>
      <w:r w:rsidRPr="006D2E58">
        <w:rPr>
          <w:rFonts w:ascii="Times New Roman" w:hAnsi="Times New Roman" w:cs="Times New Roman"/>
        </w:rPr>
        <w:t>) gminy, powiaty oraz samorząd województwa mają obowiązek przygotowania corocznie oceny zasobów pomocy społecznej.</w:t>
      </w:r>
    </w:p>
    <w:p w:rsidR="00EB226F" w:rsidRPr="006D2E58" w:rsidRDefault="00EB226F" w:rsidP="00EB226F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6D2E58">
        <w:rPr>
          <w:rFonts w:ascii="Times New Roman" w:hAnsi="Times New Roman" w:cs="Times New Roman"/>
        </w:rPr>
        <w:t xml:space="preserve">Art. 16a ust. 4 ustawy stanowi, że organ wykonawczy jednostki samorządu terytorialnego przedstawia co roku odpowiednio radzie gminy, radzie powiatu </w:t>
      </w:r>
      <w:r w:rsidR="009F3516" w:rsidRPr="006D2E58">
        <w:rPr>
          <w:rFonts w:ascii="Times New Roman" w:hAnsi="Times New Roman" w:cs="Times New Roman"/>
        </w:rPr>
        <w:t>ocenę zasobów pomocy społecznej</w:t>
      </w:r>
      <w:r w:rsidRPr="006D2E58">
        <w:rPr>
          <w:rFonts w:ascii="Times New Roman" w:hAnsi="Times New Roman" w:cs="Times New Roman"/>
        </w:rPr>
        <w:t>.</w:t>
      </w:r>
      <w:r w:rsidR="009F3516" w:rsidRPr="006D2E58">
        <w:rPr>
          <w:rFonts w:ascii="Times New Roman" w:hAnsi="Times New Roman" w:cs="Times New Roman"/>
        </w:rPr>
        <w:t xml:space="preserve"> </w:t>
      </w:r>
      <w:r w:rsidR="00710E5F" w:rsidRPr="006D2E58">
        <w:rPr>
          <w:rFonts w:ascii="Times New Roman" w:hAnsi="Times New Roman" w:cs="Times New Roman"/>
        </w:rPr>
        <w:br/>
      </w:r>
      <w:r w:rsidRPr="006D2E58">
        <w:rPr>
          <w:rFonts w:ascii="Times New Roman" w:hAnsi="Times New Roman" w:cs="Times New Roman"/>
        </w:rPr>
        <w:t>W 2018 r</w:t>
      </w:r>
      <w:r w:rsidR="00710E5F" w:rsidRPr="006D2E58">
        <w:rPr>
          <w:rFonts w:ascii="Times New Roman" w:hAnsi="Times New Roman" w:cs="Times New Roman"/>
        </w:rPr>
        <w:t xml:space="preserve">. </w:t>
      </w:r>
      <w:r w:rsidRPr="006D2E58">
        <w:rPr>
          <w:rFonts w:ascii="Times New Roman" w:hAnsi="Times New Roman" w:cs="Times New Roman"/>
        </w:rPr>
        <w:t>ocena zasobów pomocy społecznej Gminy Banie przygotowana została po raz siódmy. Wykonano ją w oparciu o narzędzie wykorzystujące Centralną Aplikację Statystyczną</w:t>
      </w:r>
      <w:r w:rsidR="00C37596">
        <w:rPr>
          <w:rFonts w:ascii="Times New Roman" w:hAnsi="Times New Roman" w:cs="Times New Roman"/>
        </w:rPr>
        <w:t xml:space="preserve"> </w:t>
      </w:r>
      <w:r w:rsidRPr="006D2E58">
        <w:rPr>
          <w:rFonts w:ascii="Times New Roman" w:hAnsi="Times New Roman" w:cs="Times New Roman"/>
        </w:rPr>
        <w:t>(CAS).</w:t>
      </w:r>
      <w:r w:rsidR="00710E5F" w:rsidRPr="006D2E58">
        <w:rPr>
          <w:rFonts w:ascii="Times New Roman" w:hAnsi="Times New Roman" w:cs="Times New Roman"/>
        </w:rPr>
        <w:t xml:space="preserve"> </w:t>
      </w:r>
      <w:r w:rsidRPr="006D2E58">
        <w:rPr>
          <w:rFonts w:ascii="Times New Roman" w:hAnsi="Times New Roman" w:cs="Times New Roman"/>
        </w:rPr>
        <w:t>Przedstawione dane ukazują lokalną sytuację społeczno-demograficzną Gminy Banie oraz niezbędne do realizacji kwestie społeczne. Do powyższych zagadnień należy wspieranie osób i rodzin w wysiłkach zmierzających do zaspokojenia niezbędnych potrzeb życiowych oraz umożliwienie im przezwyciężenia trudnych sytuacji życiowych, których sami nie są w stanie pokonać, wykorzystując własne uprawnienia, zasoby i możliwości. Istotne znaczenie mają także kwestie związane z polityką rynku pracy, ochroną zdrowia, polityką mieszkaniową i oświatą.</w:t>
      </w:r>
    </w:p>
    <w:p w:rsidR="00EB226F" w:rsidRPr="006D2E58" w:rsidRDefault="00EB226F" w:rsidP="00EB226F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6D2E58">
        <w:rPr>
          <w:rFonts w:ascii="Times New Roman" w:hAnsi="Times New Roman" w:cs="Times New Roman"/>
        </w:rPr>
        <w:t>Ocena zasobów Pomocy Społecznej obrazuje obecny stan potrzeb i problemów społecznych z jakimi spotykamy się na terenie Gminy Banie. Ukazuje konieczność znacznych nakładów i środków na realizację nałożonych ustawowo zadań w obszarze pomocy społecznej oraz dalszy rozwój działań ukierunkowanych na przeciwdziałanie wys</w:t>
      </w:r>
      <w:r w:rsidR="009F3516" w:rsidRPr="006D2E58">
        <w:rPr>
          <w:rFonts w:ascii="Times New Roman" w:hAnsi="Times New Roman" w:cs="Times New Roman"/>
        </w:rPr>
        <w:t>tępującym problemom społecznym.</w:t>
      </w:r>
    </w:p>
    <w:p w:rsidR="00EB226F" w:rsidRPr="006D2E58" w:rsidRDefault="00EB226F" w:rsidP="00EB226F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6D2E58">
        <w:rPr>
          <w:rFonts w:ascii="Times New Roman" w:hAnsi="Times New Roman" w:cs="Times New Roman"/>
        </w:rPr>
        <w:t>Analiza danych w obszarze pomocy społecznej ukazuje nakładanie na siebie różnych problemów społecznych w rodzinach korzystających ze wsparcia Gminnego Ośrodka Pomocy Społecznej w Baniach. Szczególną uwagę należy zwrócić na kwestię związaną z ubóstwem, bezrobociem, niepełnosprawnością. Planując realizację zadań z zakresu pomocy społecznej należałoby skupić się na grupach osób, których dotyczą powyższe problemy.</w:t>
      </w:r>
    </w:p>
    <w:p w:rsidR="00EB226F" w:rsidRPr="006D2E58" w:rsidRDefault="00EB226F" w:rsidP="00EB226F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6D2E58">
        <w:rPr>
          <w:rFonts w:ascii="Times New Roman" w:hAnsi="Times New Roman" w:cs="Times New Roman"/>
        </w:rPr>
        <w:t>Gminny Ośrodek Pomocy Społecznej w Baniach w 2018 r. będzie kontynuował realizację zadań i prowadził działania wynikające z ustaw. Ocena zasobów pomocy społecznej została sporządzona w oparciu o materiały i sprawozdania będące w posiadaniu Gminnego Ośrodka Pomocy Społecznej w Baniach, udostępnione przez GUS, Urząd Gminy w Baniach, PUP w Gryfinie, bazy danych systemu pomocy społecznej, świadczeń rodzinnych. funduszu alimentacyjnego, świadczeń wychowawczych.</w:t>
      </w:r>
    </w:p>
    <w:p w:rsidR="00EB226F" w:rsidRDefault="00EB226F" w:rsidP="006D2E58">
      <w:pPr>
        <w:ind w:firstLine="708"/>
        <w:rPr>
          <w:rFonts w:ascii="Times New Roman" w:hAnsi="Times New Roman" w:cs="Times New Roman"/>
        </w:rPr>
      </w:pPr>
      <w:r w:rsidRPr="006D2E58">
        <w:rPr>
          <w:rFonts w:ascii="Times New Roman" w:hAnsi="Times New Roman" w:cs="Times New Roman"/>
        </w:rPr>
        <w:t>Ocena jest podstawą do planowania budżetu na rok następny.</w:t>
      </w:r>
    </w:p>
    <w:p w:rsidR="00D87FFA" w:rsidRPr="006D2E58" w:rsidRDefault="00D87FFA" w:rsidP="006D2E58">
      <w:pPr>
        <w:ind w:firstLine="708"/>
        <w:rPr>
          <w:rFonts w:ascii="Times New Roman" w:hAnsi="Times New Roman" w:cs="Times New Roman"/>
        </w:rPr>
      </w:pPr>
    </w:p>
    <w:p w:rsidR="00EB226F" w:rsidRPr="006D2E58" w:rsidRDefault="00EB226F" w:rsidP="00D87FFA">
      <w:pPr>
        <w:spacing w:line="240" w:lineRule="auto"/>
        <w:jc w:val="both"/>
        <w:rPr>
          <w:rFonts w:ascii="Times New Roman" w:hAnsi="Times New Roman" w:cs="Times New Roman"/>
          <w:i/>
        </w:rPr>
      </w:pPr>
      <w:r w:rsidRPr="006D2E58">
        <w:rPr>
          <w:rFonts w:ascii="Times New Roman" w:hAnsi="Times New Roman" w:cs="Times New Roman"/>
          <w:i/>
        </w:rPr>
        <w:t xml:space="preserve">Sporządziła: </w:t>
      </w:r>
      <w:r w:rsidR="00710E5F" w:rsidRPr="006D2E58">
        <w:rPr>
          <w:rFonts w:ascii="Times New Roman" w:hAnsi="Times New Roman" w:cs="Times New Roman"/>
          <w:i/>
        </w:rPr>
        <w:t>Elżbieta Rozpondek</w:t>
      </w:r>
    </w:p>
    <w:p w:rsidR="00D87FFA" w:rsidRPr="006D2E58" w:rsidRDefault="00EB226F" w:rsidP="00D87FFA">
      <w:pPr>
        <w:spacing w:line="240" w:lineRule="auto"/>
        <w:jc w:val="both"/>
        <w:rPr>
          <w:rFonts w:ascii="Times New Roman" w:hAnsi="Times New Roman" w:cs="Times New Roman"/>
          <w:i/>
        </w:rPr>
      </w:pPr>
      <w:r w:rsidRPr="006D2E58">
        <w:rPr>
          <w:rFonts w:ascii="Times New Roman" w:hAnsi="Times New Roman" w:cs="Times New Roman"/>
          <w:i/>
        </w:rPr>
        <w:t>Banie, dnia 20 kwietnia 2018 r.</w:t>
      </w:r>
    </w:p>
    <w:sectPr w:rsidR="00D87FFA" w:rsidRPr="006D2E58" w:rsidSect="005E34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1CC8"/>
    <w:rsid w:val="00017B35"/>
    <w:rsid w:val="00153668"/>
    <w:rsid w:val="001D0CBC"/>
    <w:rsid w:val="0024174A"/>
    <w:rsid w:val="004A22AB"/>
    <w:rsid w:val="004A460A"/>
    <w:rsid w:val="004E07EC"/>
    <w:rsid w:val="00580791"/>
    <w:rsid w:val="005B43AB"/>
    <w:rsid w:val="005E34E7"/>
    <w:rsid w:val="0064680A"/>
    <w:rsid w:val="006D2E58"/>
    <w:rsid w:val="00710E5F"/>
    <w:rsid w:val="00721CC8"/>
    <w:rsid w:val="00747E9C"/>
    <w:rsid w:val="00851EDB"/>
    <w:rsid w:val="00894A53"/>
    <w:rsid w:val="008C3511"/>
    <w:rsid w:val="009329D1"/>
    <w:rsid w:val="009E164E"/>
    <w:rsid w:val="009F3516"/>
    <w:rsid w:val="00A076F2"/>
    <w:rsid w:val="00A12918"/>
    <w:rsid w:val="00B01777"/>
    <w:rsid w:val="00B067B8"/>
    <w:rsid w:val="00B16397"/>
    <w:rsid w:val="00C24ED9"/>
    <w:rsid w:val="00C37596"/>
    <w:rsid w:val="00D34F38"/>
    <w:rsid w:val="00D87FFA"/>
    <w:rsid w:val="00DE089F"/>
    <w:rsid w:val="00DF07FA"/>
    <w:rsid w:val="00EB226F"/>
    <w:rsid w:val="00F75E3F"/>
    <w:rsid w:val="00FD04CA"/>
    <w:rsid w:val="00FD1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564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457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MyszkaA</dc:creator>
  <cp:lastModifiedBy>myszkaa</cp:lastModifiedBy>
  <cp:revision>10</cp:revision>
  <cp:lastPrinted>2018-04-20T06:14:00Z</cp:lastPrinted>
  <dcterms:created xsi:type="dcterms:W3CDTF">2018-04-24T09:48:00Z</dcterms:created>
  <dcterms:modified xsi:type="dcterms:W3CDTF">2018-04-24T10:14:00Z</dcterms:modified>
</cp:coreProperties>
</file>